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495C" w14:textId="77777777" w:rsidR="008C0285" w:rsidRDefault="008C0285" w:rsidP="008C0285">
      <w:pPr>
        <w:jc w:val="center"/>
        <w:rPr>
          <w:rFonts w:eastAsia="Times New Roman"/>
          <w:b/>
          <w:bCs/>
          <w:sz w:val="28"/>
          <w:szCs w:val="28"/>
        </w:rPr>
      </w:pPr>
      <w:r w:rsidRPr="00797F7D">
        <w:rPr>
          <w:rFonts w:eastAsia="Times New Roman"/>
          <w:b/>
          <w:bCs/>
          <w:sz w:val="28"/>
          <w:szCs w:val="28"/>
        </w:rPr>
        <w:t>Florida Institute of School Safety</w:t>
      </w:r>
    </w:p>
    <w:p w14:paraId="56892137" w14:textId="313CF589" w:rsidR="008C0285" w:rsidRPr="00797F7D" w:rsidRDefault="008C0285" w:rsidP="008C0285">
      <w:pPr>
        <w:jc w:val="center"/>
        <w:rPr>
          <w:rFonts w:eastAsia="Times New Roman"/>
          <w:b/>
          <w:bCs/>
          <w:sz w:val="28"/>
          <w:szCs w:val="28"/>
        </w:rPr>
      </w:pPr>
      <w:r w:rsidRPr="00797F7D">
        <w:rPr>
          <w:rFonts w:eastAsia="Times New Roman"/>
          <w:b/>
          <w:bCs/>
          <w:sz w:val="28"/>
          <w:szCs w:val="28"/>
        </w:rPr>
        <w:t>Workgroup Meeting</w:t>
      </w:r>
    </w:p>
    <w:p w14:paraId="65CC302B" w14:textId="3EAD362F" w:rsidR="008C0285" w:rsidRPr="00797F7D" w:rsidRDefault="008C0285" w:rsidP="008C0285">
      <w:pPr>
        <w:jc w:val="center"/>
        <w:rPr>
          <w:rFonts w:eastAsia="Times New Roman"/>
          <w:b/>
          <w:bCs/>
          <w:sz w:val="28"/>
          <w:szCs w:val="28"/>
        </w:rPr>
      </w:pPr>
      <w:r>
        <w:rPr>
          <w:rFonts w:eastAsia="Times New Roman"/>
          <w:b/>
          <w:bCs/>
          <w:sz w:val="28"/>
          <w:szCs w:val="28"/>
        </w:rPr>
        <w:t xml:space="preserve">Friday, </w:t>
      </w:r>
      <w:r w:rsidR="004151DE">
        <w:rPr>
          <w:rFonts w:eastAsia="Times New Roman"/>
          <w:b/>
          <w:bCs/>
          <w:sz w:val="28"/>
          <w:szCs w:val="28"/>
        </w:rPr>
        <w:t>October 17</w:t>
      </w:r>
      <w:r w:rsidRPr="00797F7D">
        <w:rPr>
          <w:rFonts w:eastAsia="Times New Roman"/>
          <w:b/>
          <w:bCs/>
          <w:sz w:val="28"/>
          <w:szCs w:val="28"/>
        </w:rPr>
        <w:t>, 2025</w:t>
      </w:r>
    </w:p>
    <w:p w14:paraId="6560BEC1" w14:textId="264E7E5F" w:rsidR="008C0285" w:rsidRDefault="008C0285" w:rsidP="008C0285">
      <w:pPr>
        <w:jc w:val="center"/>
        <w:rPr>
          <w:rFonts w:eastAsia="Times New Roman"/>
          <w:b/>
          <w:bCs/>
          <w:sz w:val="28"/>
          <w:szCs w:val="28"/>
        </w:rPr>
      </w:pPr>
      <w:r w:rsidRPr="00797F7D">
        <w:rPr>
          <w:rFonts w:eastAsia="Times New Roman"/>
          <w:b/>
          <w:bCs/>
          <w:sz w:val="28"/>
          <w:szCs w:val="28"/>
        </w:rPr>
        <w:t>1</w:t>
      </w:r>
      <w:r w:rsidR="004151DE">
        <w:rPr>
          <w:rFonts w:eastAsia="Times New Roman"/>
          <w:b/>
          <w:bCs/>
          <w:sz w:val="28"/>
          <w:szCs w:val="28"/>
        </w:rPr>
        <w:t>0</w:t>
      </w:r>
      <w:r w:rsidRPr="00797F7D">
        <w:rPr>
          <w:rFonts w:eastAsia="Times New Roman"/>
          <w:b/>
          <w:bCs/>
          <w:sz w:val="28"/>
          <w:szCs w:val="28"/>
        </w:rPr>
        <w:t xml:space="preserve">:00 </w:t>
      </w:r>
      <w:r w:rsidR="004151DE">
        <w:rPr>
          <w:rFonts w:eastAsia="Times New Roman"/>
          <w:b/>
          <w:bCs/>
          <w:sz w:val="28"/>
          <w:szCs w:val="28"/>
        </w:rPr>
        <w:t>a</w:t>
      </w:r>
      <w:r w:rsidRPr="00797F7D">
        <w:rPr>
          <w:rFonts w:eastAsia="Times New Roman"/>
          <w:b/>
          <w:bCs/>
          <w:sz w:val="28"/>
          <w:szCs w:val="28"/>
        </w:rPr>
        <w:t xml:space="preserve">m – </w:t>
      </w:r>
      <w:r w:rsidR="004151DE">
        <w:rPr>
          <w:rFonts w:eastAsia="Times New Roman"/>
          <w:b/>
          <w:bCs/>
          <w:sz w:val="28"/>
          <w:szCs w:val="28"/>
        </w:rPr>
        <w:t>2</w:t>
      </w:r>
      <w:r w:rsidRPr="00797F7D">
        <w:rPr>
          <w:rFonts w:eastAsia="Times New Roman"/>
          <w:b/>
          <w:bCs/>
          <w:sz w:val="28"/>
          <w:szCs w:val="28"/>
        </w:rPr>
        <w:t>:00 pm</w:t>
      </w:r>
      <w:r>
        <w:rPr>
          <w:rFonts w:eastAsia="Times New Roman"/>
          <w:b/>
          <w:bCs/>
          <w:sz w:val="28"/>
          <w:szCs w:val="28"/>
        </w:rPr>
        <w:t xml:space="preserve"> Eastern Time</w:t>
      </w:r>
    </w:p>
    <w:p w14:paraId="0E6377CB" w14:textId="31EC2BEF" w:rsidR="00D53E4B" w:rsidRPr="00682648" w:rsidRDefault="00682648" w:rsidP="008C0285">
      <w:pPr>
        <w:jc w:val="center"/>
        <w:rPr>
          <w:rFonts w:eastAsia="Times New Roman"/>
          <w:b/>
          <w:bCs/>
          <w:sz w:val="28"/>
          <w:szCs w:val="28"/>
        </w:rPr>
      </w:pPr>
      <w:r w:rsidRPr="00682648">
        <w:rPr>
          <w:rFonts w:eastAsia="Times New Roman"/>
          <w:b/>
          <w:bCs/>
          <w:sz w:val="28"/>
          <w:szCs w:val="28"/>
        </w:rPr>
        <w:t>Meeting Summary</w:t>
      </w:r>
    </w:p>
    <w:p w14:paraId="78520DB5" w14:textId="77777777" w:rsidR="008C0285" w:rsidRPr="00797F7D" w:rsidRDefault="008C0285" w:rsidP="008C0285">
      <w:pPr>
        <w:rPr>
          <w:rFonts w:ascii="Aptos" w:eastAsia="Times New Roman" w:hAnsi="Aptos" w:cstheme="minorHAnsi"/>
          <w:sz w:val="22"/>
          <w:szCs w:val="22"/>
        </w:rPr>
      </w:pPr>
    </w:p>
    <w:p w14:paraId="7EE4DDD3" w14:textId="77777777" w:rsidR="008C0285" w:rsidRPr="00797F7D" w:rsidRDefault="008C0285" w:rsidP="008C0285">
      <w:pPr>
        <w:rPr>
          <w:rFonts w:ascii="Aptos" w:eastAsia="Times New Roman" w:hAnsi="Aptos" w:cstheme="minorHAnsi"/>
          <w:b/>
          <w:bCs/>
          <w:sz w:val="22"/>
          <w:szCs w:val="22"/>
          <w:u w:val="single"/>
        </w:rPr>
      </w:pPr>
      <w:r w:rsidRPr="00797F7D">
        <w:rPr>
          <w:rFonts w:ascii="Aptos" w:eastAsia="Times New Roman" w:hAnsi="Aptos" w:cstheme="minorHAnsi"/>
          <w:b/>
          <w:bCs/>
          <w:sz w:val="22"/>
          <w:szCs w:val="22"/>
          <w:u w:val="single"/>
        </w:rPr>
        <w:t>AGENDA</w:t>
      </w:r>
    </w:p>
    <w:p w14:paraId="2D1ED845" w14:textId="77777777" w:rsidR="008C0285" w:rsidRPr="00797F7D" w:rsidRDefault="008C0285" w:rsidP="008C0285">
      <w:pPr>
        <w:rPr>
          <w:rFonts w:ascii="Aptos" w:eastAsia="Times New Roman" w:hAnsi="Aptos" w:cstheme="minorHAnsi"/>
          <w:sz w:val="22"/>
          <w:szCs w:val="22"/>
          <w:u w:val="single"/>
        </w:rPr>
      </w:pPr>
    </w:p>
    <w:p w14:paraId="7AB11A97" w14:textId="77777777" w:rsidR="008C0285" w:rsidRPr="00CA40B5" w:rsidRDefault="008C0285" w:rsidP="006208F6">
      <w:pPr>
        <w:numPr>
          <w:ilvl w:val="0"/>
          <w:numId w:val="1"/>
        </w:numPr>
        <w:ind w:left="360"/>
        <w:rPr>
          <w:rFonts w:ascii="Aptos" w:eastAsia="Times New Roman" w:hAnsi="Aptos" w:cstheme="minorHAnsi"/>
          <w:b/>
          <w:bCs/>
          <w:sz w:val="22"/>
          <w:szCs w:val="22"/>
          <w:u w:val="single"/>
        </w:rPr>
      </w:pPr>
      <w:r w:rsidRPr="00CA40B5">
        <w:rPr>
          <w:rFonts w:ascii="Aptos" w:eastAsia="Times New Roman" w:hAnsi="Aptos" w:cstheme="minorHAnsi"/>
          <w:b/>
          <w:bCs/>
          <w:sz w:val="22"/>
          <w:szCs w:val="22"/>
          <w:u w:val="single"/>
        </w:rPr>
        <w:t>Welcome</w:t>
      </w:r>
    </w:p>
    <w:p w14:paraId="775608F0" w14:textId="6C758225" w:rsidR="008C0285" w:rsidRPr="0013092F" w:rsidRDefault="0013092F" w:rsidP="006208F6">
      <w:pPr>
        <w:ind w:left="360"/>
        <w:rPr>
          <w:rFonts w:ascii="Aptos" w:eastAsia="Times New Roman" w:hAnsi="Aptos" w:cstheme="minorHAnsi"/>
          <w:sz w:val="22"/>
          <w:szCs w:val="22"/>
        </w:rPr>
      </w:pPr>
      <w:r w:rsidRPr="00CA40B5">
        <w:rPr>
          <w:rFonts w:ascii="Aptos" w:eastAsia="Times New Roman" w:hAnsi="Aptos" w:cstheme="minorHAnsi"/>
          <w:b/>
          <w:bCs/>
          <w:sz w:val="22"/>
          <w:szCs w:val="22"/>
        </w:rPr>
        <w:t>Darren Norris</w:t>
      </w:r>
      <w:r w:rsidRPr="0013092F">
        <w:rPr>
          <w:rFonts w:ascii="Aptos" w:eastAsia="Times New Roman" w:hAnsi="Aptos" w:cstheme="minorHAnsi"/>
          <w:sz w:val="22"/>
          <w:szCs w:val="22"/>
        </w:rPr>
        <w:t>, Vice Chancellor, Office of Safe Schools</w:t>
      </w:r>
      <w:r>
        <w:rPr>
          <w:rFonts w:ascii="Aptos" w:eastAsia="Times New Roman" w:hAnsi="Aptos" w:cstheme="minorHAnsi"/>
          <w:sz w:val="22"/>
          <w:szCs w:val="22"/>
        </w:rPr>
        <w:t>, welcomed the members</w:t>
      </w:r>
      <w:r w:rsidR="00B55F1E">
        <w:rPr>
          <w:rFonts w:ascii="Aptos" w:eastAsia="Times New Roman" w:hAnsi="Aptos" w:cstheme="minorHAnsi"/>
          <w:sz w:val="22"/>
          <w:szCs w:val="22"/>
        </w:rPr>
        <w:t xml:space="preserve"> and thanked our host, Citrus County Sheriff David Vincent</w:t>
      </w:r>
      <w:r>
        <w:rPr>
          <w:rFonts w:ascii="Aptos" w:eastAsia="Times New Roman" w:hAnsi="Aptos" w:cstheme="minorHAnsi"/>
          <w:sz w:val="22"/>
          <w:szCs w:val="22"/>
        </w:rPr>
        <w:t>.</w:t>
      </w:r>
    </w:p>
    <w:p w14:paraId="123DBCB1" w14:textId="77777777" w:rsidR="00682648" w:rsidRPr="00797F7D" w:rsidRDefault="00682648" w:rsidP="006208F6">
      <w:pPr>
        <w:rPr>
          <w:rFonts w:ascii="Aptos" w:eastAsia="Times New Roman" w:hAnsi="Aptos" w:cstheme="minorHAnsi"/>
          <w:sz w:val="22"/>
          <w:szCs w:val="22"/>
        </w:rPr>
      </w:pPr>
    </w:p>
    <w:tbl>
      <w:tblPr>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156"/>
      </w:tblGrid>
      <w:tr w:rsidR="00682648" w:rsidRPr="00EA68E0" w14:paraId="037EB7C3" w14:textId="77777777" w:rsidTr="006208F6">
        <w:trPr>
          <w:trHeight w:val="300"/>
        </w:trPr>
        <w:tc>
          <w:tcPr>
            <w:tcW w:w="9218" w:type="dxa"/>
            <w:gridSpan w:val="2"/>
            <w:shd w:val="clear" w:color="auto" w:fill="D9D9D9" w:themeFill="background1" w:themeFillShade="D9"/>
            <w:noWrap/>
            <w:vAlign w:val="bottom"/>
          </w:tcPr>
          <w:p w14:paraId="1072143A" w14:textId="44EAAEA3" w:rsidR="00682648" w:rsidRPr="0013092F" w:rsidRDefault="00CA40B5">
            <w:pPr>
              <w:rPr>
                <w:rFonts w:ascii="Aptos Narrow" w:eastAsia="Times New Roman" w:hAnsi="Aptos Narrow"/>
                <w:b/>
                <w:bCs/>
                <w:sz w:val="22"/>
                <w:szCs w:val="22"/>
              </w:rPr>
            </w:pPr>
            <w:r>
              <w:rPr>
                <w:rFonts w:ascii="Aptos Narrow" w:eastAsia="Times New Roman" w:hAnsi="Aptos Narrow"/>
                <w:b/>
                <w:bCs/>
                <w:sz w:val="22"/>
                <w:szCs w:val="22"/>
              </w:rPr>
              <w:t>Workgroup Members i</w:t>
            </w:r>
            <w:r w:rsidR="00682648" w:rsidRPr="0013092F">
              <w:rPr>
                <w:rFonts w:ascii="Aptos Narrow" w:eastAsia="Times New Roman" w:hAnsi="Aptos Narrow"/>
                <w:b/>
                <w:bCs/>
                <w:sz w:val="22"/>
                <w:szCs w:val="22"/>
              </w:rPr>
              <w:t>n Attendance</w:t>
            </w:r>
          </w:p>
        </w:tc>
      </w:tr>
      <w:tr w:rsidR="00682648" w:rsidRPr="00EA68E0" w14:paraId="26595D04" w14:textId="77777777" w:rsidTr="006208F6">
        <w:trPr>
          <w:trHeight w:val="300"/>
        </w:trPr>
        <w:tc>
          <w:tcPr>
            <w:tcW w:w="0" w:type="auto"/>
            <w:noWrap/>
            <w:vAlign w:val="bottom"/>
          </w:tcPr>
          <w:p w14:paraId="299704E7" w14:textId="4244384A" w:rsidR="00682648" w:rsidRPr="00682648" w:rsidRDefault="00E04600" w:rsidP="00682648">
            <w:pPr>
              <w:rPr>
                <w:rFonts w:ascii="Aptos Narrow" w:eastAsia="Times New Roman" w:hAnsi="Aptos Narrow"/>
                <w:sz w:val="22"/>
                <w:szCs w:val="22"/>
              </w:rPr>
            </w:pPr>
            <w:r>
              <w:rPr>
                <w:rFonts w:ascii="Aptos Narrow" w:eastAsia="Times New Roman" w:hAnsi="Aptos Narrow"/>
                <w:sz w:val="22"/>
                <w:szCs w:val="22"/>
              </w:rPr>
              <w:t xml:space="preserve">Supt. </w:t>
            </w:r>
            <w:r w:rsidR="00682648" w:rsidRPr="00682648">
              <w:rPr>
                <w:rFonts w:ascii="Aptos Narrow" w:eastAsia="Times New Roman" w:hAnsi="Aptos Narrow"/>
                <w:sz w:val="22"/>
                <w:szCs w:val="22"/>
              </w:rPr>
              <w:t>Mark McQueen</w:t>
            </w:r>
          </w:p>
        </w:tc>
        <w:tc>
          <w:tcPr>
            <w:tcW w:w="7156" w:type="dxa"/>
            <w:noWrap/>
            <w:vAlign w:val="bottom"/>
          </w:tcPr>
          <w:p w14:paraId="21A3DCC6" w14:textId="62500681"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Bay District Schools</w:t>
            </w:r>
          </w:p>
        </w:tc>
      </w:tr>
      <w:tr w:rsidR="00682648" w:rsidRPr="00EA68E0" w14:paraId="669A9448" w14:textId="77777777" w:rsidTr="006208F6">
        <w:trPr>
          <w:trHeight w:val="300"/>
        </w:trPr>
        <w:tc>
          <w:tcPr>
            <w:tcW w:w="0" w:type="auto"/>
            <w:noWrap/>
            <w:vAlign w:val="bottom"/>
          </w:tcPr>
          <w:p w14:paraId="4D522810" w14:textId="3316791A"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Joseph Mabry</w:t>
            </w:r>
          </w:p>
        </w:tc>
        <w:tc>
          <w:tcPr>
            <w:tcW w:w="7156" w:type="dxa"/>
            <w:noWrap/>
            <w:vAlign w:val="bottom"/>
          </w:tcPr>
          <w:p w14:paraId="63D7BDD6" w14:textId="0030A60D"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Lake County Schools</w:t>
            </w:r>
          </w:p>
        </w:tc>
      </w:tr>
      <w:tr w:rsidR="00682648" w:rsidRPr="00EA68E0" w14:paraId="00E449B4" w14:textId="77777777" w:rsidTr="006208F6">
        <w:trPr>
          <w:trHeight w:val="300"/>
        </w:trPr>
        <w:tc>
          <w:tcPr>
            <w:tcW w:w="0" w:type="auto"/>
            <w:noWrap/>
            <w:vAlign w:val="bottom"/>
          </w:tcPr>
          <w:p w14:paraId="53376A51" w14:textId="58207FDD"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Heather De</w:t>
            </w:r>
            <w:r w:rsidR="00002D41">
              <w:rPr>
                <w:rFonts w:ascii="Aptos Narrow" w:eastAsia="Times New Roman" w:hAnsi="Aptos Narrow"/>
                <w:sz w:val="22"/>
                <w:szCs w:val="22"/>
              </w:rPr>
              <w:t>V</w:t>
            </w:r>
            <w:r w:rsidRPr="00682648">
              <w:rPr>
                <w:rFonts w:ascii="Aptos Narrow" w:eastAsia="Times New Roman" w:hAnsi="Aptos Narrow"/>
                <w:sz w:val="22"/>
                <w:szCs w:val="22"/>
              </w:rPr>
              <w:t>ore</w:t>
            </w:r>
          </w:p>
        </w:tc>
        <w:tc>
          <w:tcPr>
            <w:tcW w:w="7156" w:type="dxa"/>
            <w:noWrap/>
            <w:vAlign w:val="bottom"/>
          </w:tcPr>
          <w:p w14:paraId="0FF68F4D" w14:textId="086067F8"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Clay County District Schools</w:t>
            </w:r>
          </w:p>
        </w:tc>
      </w:tr>
      <w:tr w:rsidR="00682648" w:rsidRPr="00EA68E0" w14:paraId="4ABAA5A4" w14:textId="77777777" w:rsidTr="006208F6">
        <w:trPr>
          <w:trHeight w:val="300"/>
        </w:trPr>
        <w:tc>
          <w:tcPr>
            <w:tcW w:w="0" w:type="auto"/>
            <w:noWrap/>
            <w:vAlign w:val="bottom"/>
          </w:tcPr>
          <w:p w14:paraId="50EC31DE" w14:textId="758150E2"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Sheriff David Vincent</w:t>
            </w:r>
          </w:p>
        </w:tc>
        <w:tc>
          <w:tcPr>
            <w:tcW w:w="7156" w:type="dxa"/>
            <w:noWrap/>
            <w:vAlign w:val="bottom"/>
          </w:tcPr>
          <w:p w14:paraId="1041E353" w14:textId="7D08EC5A"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Citrus County Sheriff's Office</w:t>
            </w:r>
          </w:p>
        </w:tc>
      </w:tr>
      <w:tr w:rsidR="00682648" w:rsidRPr="00EA68E0" w14:paraId="7825168C" w14:textId="77777777" w:rsidTr="006208F6">
        <w:trPr>
          <w:trHeight w:val="300"/>
        </w:trPr>
        <w:tc>
          <w:tcPr>
            <w:tcW w:w="0" w:type="auto"/>
            <w:noWrap/>
            <w:vAlign w:val="bottom"/>
          </w:tcPr>
          <w:p w14:paraId="75717125" w14:textId="34618104"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Joseph Mikulski</w:t>
            </w:r>
          </w:p>
        </w:tc>
        <w:tc>
          <w:tcPr>
            <w:tcW w:w="7156" w:type="dxa"/>
            <w:noWrap/>
            <w:vAlign w:val="bottom"/>
          </w:tcPr>
          <w:p w14:paraId="1C0EA037" w14:textId="554C4C7A" w:rsidR="00682648" w:rsidRPr="00682648" w:rsidRDefault="00002D41" w:rsidP="00682648">
            <w:pPr>
              <w:rPr>
                <w:rFonts w:ascii="Aptos Narrow" w:eastAsia="Times New Roman" w:hAnsi="Aptos Narrow"/>
                <w:sz w:val="22"/>
                <w:szCs w:val="22"/>
              </w:rPr>
            </w:pPr>
            <w:r w:rsidRPr="00093504">
              <w:rPr>
                <w:rFonts w:ascii="Aptos Narrow" w:eastAsia="Times New Roman" w:hAnsi="Aptos Narrow"/>
                <w:sz w:val="22"/>
                <w:szCs w:val="22"/>
              </w:rPr>
              <w:t>Executive Director, School Leadership</w:t>
            </w:r>
            <w:r>
              <w:rPr>
                <w:rFonts w:ascii="Aptos Narrow" w:eastAsia="Times New Roman" w:hAnsi="Aptos Narrow"/>
                <w:sz w:val="22"/>
                <w:szCs w:val="22"/>
              </w:rPr>
              <w:t xml:space="preserve">, </w:t>
            </w:r>
            <w:r w:rsidRPr="00093504">
              <w:rPr>
                <w:rFonts w:ascii="Aptos Narrow" w:eastAsia="Times New Roman" w:hAnsi="Aptos Narrow"/>
                <w:sz w:val="22"/>
                <w:szCs w:val="22"/>
              </w:rPr>
              <w:t>Collier County Public Schools</w:t>
            </w:r>
          </w:p>
        </w:tc>
      </w:tr>
      <w:tr w:rsidR="004151DE" w:rsidRPr="00EA68E0" w14:paraId="6444086A" w14:textId="77777777" w:rsidTr="006208F6">
        <w:trPr>
          <w:trHeight w:val="300"/>
        </w:trPr>
        <w:tc>
          <w:tcPr>
            <w:tcW w:w="0" w:type="auto"/>
            <w:noWrap/>
            <w:vAlign w:val="bottom"/>
          </w:tcPr>
          <w:p w14:paraId="41DEFE62" w14:textId="686B0060" w:rsidR="004151DE" w:rsidRPr="00682648" w:rsidRDefault="004151DE" w:rsidP="004151DE">
            <w:pPr>
              <w:rPr>
                <w:rFonts w:ascii="Aptos Narrow" w:eastAsia="Times New Roman" w:hAnsi="Aptos Narrow"/>
                <w:sz w:val="22"/>
                <w:szCs w:val="22"/>
              </w:rPr>
            </w:pPr>
            <w:r w:rsidRPr="00EA68E0">
              <w:rPr>
                <w:rFonts w:ascii="Aptos Narrow" w:eastAsia="Times New Roman" w:hAnsi="Aptos Narrow"/>
                <w:sz w:val="22"/>
                <w:szCs w:val="22"/>
              </w:rPr>
              <w:t>Kaylynn Perry</w:t>
            </w:r>
          </w:p>
        </w:tc>
        <w:tc>
          <w:tcPr>
            <w:tcW w:w="7156" w:type="dxa"/>
            <w:noWrap/>
            <w:vAlign w:val="bottom"/>
          </w:tcPr>
          <w:p w14:paraId="22D1C374" w14:textId="6BFA54FD" w:rsidR="004151DE" w:rsidRPr="00682648" w:rsidRDefault="004151DE" w:rsidP="004151DE">
            <w:pPr>
              <w:rPr>
                <w:rFonts w:ascii="Aptos Narrow" w:eastAsia="Times New Roman" w:hAnsi="Aptos Narrow"/>
                <w:sz w:val="22"/>
                <w:szCs w:val="22"/>
              </w:rPr>
            </w:pPr>
            <w:r w:rsidRPr="00EA68E0">
              <w:rPr>
                <w:rFonts w:ascii="Aptos Narrow" w:eastAsia="Times New Roman" w:hAnsi="Aptos Narrow"/>
                <w:sz w:val="22"/>
                <w:szCs w:val="22"/>
              </w:rPr>
              <w:t>Florida Division of Emergency Management</w:t>
            </w:r>
            <w:r>
              <w:rPr>
                <w:rFonts w:ascii="Aptos Narrow" w:eastAsia="Times New Roman" w:hAnsi="Aptos Narrow"/>
                <w:sz w:val="22"/>
                <w:szCs w:val="22"/>
              </w:rPr>
              <w:t>, EOG</w:t>
            </w:r>
          </w:p>
        </w:tc>
      </w:tr>
      <w:tr w:rsidR="004151DE" w:rsidRPr="00EA68E0" w14:paraId="122E85EA" w14:textId="77777777" w:rsidTr="006208F6">
        <w:trPr>
          <w:trHeight w:val="300"/>
        </w:trPr>
        <w:tc>
          <w:tcPr>
            <w:tcW w:w="0" w:type="auto"/>
            <w:noWrap/>
            <w:vAlign w:val="center"/>
            <w:hideMark/>
          </w:tcPr>
          <w:p w14:paraId="2103AB18" w14:textId="77777777" w:rsidR="004151DE" w:rsidRPr="00682648" w:rsidRDefault="004151DE" w:rsidP="004151DE">
            <w:pPr>
              <w:rPr>
                <w:rFonts w:ascii="Aptos Narrow" w:eastAsia="Times New Roman" w:hAnsi="Aptos Narrow"/>
                <w:color w:val="000000"/>
                <w:sz w:val="22"/>
                <w:szCs w:val="22"/>
              </w:rPr>
            </w:pPr>
            <w:r w:rsidRPr="00682648">
              <w:rPr>
                <w:rFonts w:ascii="Aptos Narrow" w:eastAsia="Times New Roman" w:hAnsi="Aptos Narrow"/>
                <w:color w:val="000000"/>
                <w:sz w:val="22"/>
                <w:szCs w:val="22"/>
              </w:rPr>
              <w:t>Ty Carhart</w:t>
            </w:r>
          </w:p>
        </w:tc>
        <w:tc>
          <w:tcPr>
            <w:tcW w:w="7156" w:type="dxa"/>
            <w:noWrap/>
            <w:vAlign w:val="center"/>
            <w:hideMark/>
          </w:tcPr>
          <w:p w14:paraId="24C7705E" w14:textId="07FAB72D" w:rsidR="004151DE" w:rsidRPr="00682648" w:rsidRDefault="004151DE" w:rsidP="004151DE">
            <w:pPr>
              <w:rPr>
                <w:rFonts w:ascii="Aptos Narrow" w:eastAsia="Times New Roman" w:hAnsi="Aptos Narrow"/>
                <w:color w:val="000000"/>
                <w:sz w:val="22"/>
                <w:szCs w:val="22"/>
              </w:rPr>
            </w:pPr>
            <w:r w:rsidRPr="00682648">
              <w:rPr>
                <w:rFonts w:ascii="Aptos Narrow" w:eastAsia="Times New Roman" w:hAnsi="Aptos Narrow"/>
                <w:color w:val="000000"/>
                <w:sz w:val="22"/>
                <w:szCs w:val="22"/>
              </w:rPr>
              <w:t>Bureau of Emergency Medical Oversight</w:t>
            </w:r>
            <w:r>
              <w:rPr>
                <w:rFonts w:ascii="Aptos Narrow" w:eastAsia="Times New Roman" w:hAnsi="Aptos Narrow"/>
                <w:color w:val="000000"/>
                <w:sz w:val="22"/>
                <w:szCs w:val="22"/>
              </w:rPr>
              <w:t>, DOH</w:t>
            </w:r>
            <w:r w:rsidRPr="00682648">
              <w:rPr>
                <w:rFonts w:ascii="Aptos Narrow" w:eastAsia="Times New Roman" w:hAnsi="Aptos Narrow"/>
                <w:color w:val="000000"/>
                <w:sz w:val="22"/>
                <w:szCs w:val="22"/>
              </w:rPr>
              <w:t> </w:t>
            </w:r>
          </w:p>
        </w:tc>
      </w:tr>
      <w:tr w:rsidR="004151DE" w:rsidRPr="00EA68E0" w14:paraId="5BDDFCFA" w14:textId="77777777" w:rsidTr="006208F6">
        <w:trPr>
          <w:trHeight w:val="300"/>
        </w:trPr>
        <w:tc>
          <w:tcPr>
            <w:tcW w:w="0" w:type="auto"/>
            <w:noWrap/>
            <w:vAlign w:val="center"/>
            <w:hideMark/>
          </w:tcPr>
          <w:p w14:paraId="1DD42B97" w14:textId="77777777" w:rsidR="004151DE" w:rsidRPr="00682648" w:rsidRDefault="004151DE" w:rsidP="004151DE">
            <w:pPr>
              <w:rPr>
                <w:rFonts w:ascii="Aptos Narrow" w:eastAsia="Times New Roman" w:hAnsi="Aptos Narrow"/>
                <w:color w:val="000000"/>
                <w:sz w:val="22"/>
                <w:szCs w:val="22"/>
              </w:rPr>
            </w:pPr>
            <w:r w:rsidRPr="00682648">
              <w:rPr>
                <w:rFonts w:ascii="Aptos Narrow" w:eastAsia="Times New Roman" w:hAnsi="Aptos Narrow"/>
                <w:color w:val="000000"/>
                <w:sz w:val="22"/>
                <w:szCs w:val="22"/>
              </w:rPr>
              <w:t>Paul Rooney</w:t>
            </w:r>
          </w:p>
        </w:tc>
        <w:tc>
          <w:tcPr>
            <w:tcW w:w="7156" w:type="dxa"/>
            <w:noWrap/>
            <w:vAlign w:val="center"/>
            <w:hideMark/>
          </w:tcPr>
          <w:p w14:paraId="6F990191" w14:textId="117B2F04" w:rsidR="004151DE" w:rsidRPr="00682648" w:rsidRDefault="004151DE" w:rsidP="004151DE">
            <w:pPr>
              <w:rPr>
                <w:rFonts w:ascii="Aptos Narrow" w:eastAsia="Times New Roman" w:hAnsi="Aptos Narrow"/>
                <w:color w:val="000000"/>
                <w:sz w:val="22"/>
                <w:szCs w:val="22"/>
              </w:rPr>
            </w:pPr>
            <w:r>
              <w:rPr>
                <w:rFonts w:ascii="Aptos Narrow" w:eastAsia="Times New Roman" w:hAnsi="Aptos Narrow"/>
                <w:color w:val="000000"/>
                <w:sz w:val="22"/>
                <w:szCs w:val="22"/>
              </w:rPr>
              <w:t xml:space="preserve">Asst. VP, </w:t>
            </w:r>
            <w:r w:rsidRPr="00682648">
              <w:rPr>
                <w:rFonts w:ascii="Aptos Narrow" w:eastAsia="Times New Roman" w:hAnsi="Aptos Narrow"/>
                <w:color w:val="000000"/>
                <w:sz w:val="22"/>
                <w:szCs w:val="22"/>
              </w:rPr>
              <w:t>Campus Safety &amp; Services</w:t>
            </w:r>
            <w:r>
              <w:rPr>
                <w:rFonts w:ascii="Aptos Narrow" w:eastAsia="Times New Roman" w:hAnsi="Aptos Narrow"/>
                <w:color w:val="000000"/>
                <w:sz w:val="22"/>
                <w:szCs w:val="22"/>
              </w:rPr>
              <w:t>, Valencia College</w:t>
            </w:r>
          </w:p>
        </w:tc>
      </w:tr>
      <w:tr w:rsidR="004151DE" w:rsidRPr="00EA68E0" w14:paraId="3E9A025A" w14:textId="77777777" w:rsidTr="006208F6">
        <w:trPr>
          <w:trHeight w:val="300"/>
        </w:trPr>
        <w:tc>
          <w:tcPr>
            <w:tcW w:w="0" w:type="auto"/>
            <w:noWrap/>
            <w:vAlign w:val="bottom"/>
            <w:hideMark/>
          </w:tcPr>
          <w:p w14:paraId="6E3EF2D6" w14:textId="77777777" w:rsidR="004151DE" w:rsidRPr="00682648" w:rsidRDefault="004151DE" w:rsidP="004151DE">
            <w:pPr>
              <w:rPr>
                <w:rFonts w:ascii="Aptos Narrow" w:eastAsia="Times New Roman" w:hAnsi="Aptos Narrow"/>
                <w:sz w:val="22"/>
                <w:szCs w:val="22"/>
              </w:rPr>
            </w:pPr>
            <w:r w:rsidRPr="00682648">
              <w:rPr>
                <w:rFonts w:ascii="Aptos Narrow" w:eastAsia="Times New Roman" w:hAnsi="Aptos Narrow"/>
                <w:sz w:val="22"/>
                <w:szCs w:val="22"/>
              </w:rPr>
              <w:t>Dr. David Wheeler</w:t>
            </w:r>
          </w:p>
        </w:tc>
        <w:tc>
          <w:tcPr>
            <w:tcW w:w="7156" w:type="dxa"/>
            <w:noWrap/>
            <w:vAlign w:val="bottom"/>
            <w:hideMark/>
          </w:tcPr>
          <w:p w14:paraId="7FF6EAC8" w14:textId="530F42C5" w:rsidR="004151DE" w:rsidRPr="00682648" w:rsidRDefault="004151DE" w:rsidP="004151DE">
            <w:pPr>
              <w:rPr>
                <w:rFonts w:ascii="Aptos Narrow" w:eastAsia="Times New Roman" w:hAnsi="Aptos Narrow"/>
                <w:sz w:val="22"/>
                <w:szCs w:val="22"/>
              </w:rPr>
            </w:pPr>
            <w:r>
              <w:rPr>
                <w:rFonts w:ascii="Aptos Narrow" w:eastAsia="Times New Roman" w:hAnsi="Aptos Narrow"/>
                <w:sz w:val="22"/>
                <w:szCs w:val="22"/>
              </w:rPr>
              <w:t xml:space="preserve">Center Director, School Mental Health Collaborative, </w:t>
            </w:r>
            <w:r w:rsidRPr="00682648">
              <w:rPr>
                <w:rFonts w:ascii="Aptos Narrow" w:eastAsia="Times New Roman" w:hAnsi="Aptos Narrow"/>
                <w:sz w:val="22"/>
                <w:szCs w:val="22"/>
              </w:rPr>
              <w:t>University of South Florida</w:t>
            </w:r>
          </w:p>
        </w:tc>
      </w:tr>
      <w:tr w:rsidR="004151DE" w:rsidRPr="00EA68E0" w14:paraId="2694C011" w14:textId="77777777" w:rsidTr="006208F6">
        <w:trPr>
          <w:trHeight w:val="315"/>
        </w:trPr>
        <w:tc>
          <w:tcPr>
            <w:tcW w:w="0" w:type="auto"/>
            <w:noWrap/>
            <w:vAlign w:val="bottom"/>
            <w:hideMark/>
          </w:tcPr>
          <w:p w14:paraId="35590EBD" w14:textId="77777777" w:rsidR="004151DE" w:rsidRPr="00682648" w:rsidRDefault="004151DE" w:rsidP="004151DE">
            <w:pPr>
              <w:rPr>
                <w:rFonts w:ascii="Aptos Narrow" w:eastAsia="Times New Roman" w:hAnsi="Aptos Narrow"/>
                <w:sz w:val="22"/>
                <w:szCs w:val="22"/>
              </w:rPr>
            </w:pPr>
            <w:r w:rsidRPr="00682648">
              <w:rPr>
                <w:rFonts w:ascii="Aptos Narrow" w:eastAsia="Times New Roman" w:hAnsi="Aptos Narrow"/>
                <w:sz w:val="22"/>
                <w:szCs w:val="22"/>
              </w:rPr>
              <w:t>Mark A. Weigly</w:t>
            </w:r>
          </w:p>
        </w:tc>
        <w:tc>
          <w:tcPr>
            <w:tcW w:w="7156" w:type="dxa"/>
            <w:noWrap/>
            <w:vAlign w:val="bottom"/>
            <w:hideMark/>
          </w:tcPr>
          <w:p w14:paraId="34972C8C" w14:textId="11F57B83" w:rsidR="004151DE" w:rsidRPr="00682648" w:rsidRDefault="004151DE" w:rsidP="004151DE">
            <w:pPr>
              <w:rPr>
                <w:rFonts w:ascii="Aptos Narrow" w:eastAsia="Times New Roman" w:hAnsi="Aptos Narrow"/>
                <w:sz w:val="22"/>
                <w:szCs w:val="22"/>
              </w:rPr>
            </w:pPr>
            <w:r w:rsidRPr="00682648">
              <w:rPr>
                <w:rFonts w:ascii="Aptos Narrow" w:eastAsia="Times New Roman" w:hAnsi="Aptos Narrow"/>
                <w:sz w:val="22"/>
                <w:szCs w:val="22"/>
              </w:rPr>
              <w:t>Office of Educational Facilities</w:t>
            </w:r>
            <w:r>
              <w:rPr>
                <w:rFonts w:ascii="Aptos Narrow" w:eastAsia="Times New Roman" w:hAnsi="Aptos Narrow"/>
                <w:sz w:val="22"/>
                <w:szCs w:val="22"/>
              </w:rPr>
              <w:t>, DOE</w:t>
            </w:r>
          </w:p>
        </w:tc>
      </w:tr>
      <w:tr w:rsidR="004151DE" w:rsidRPr="00EA68E0" w14:paraId="42E3F5DD" w14:textId="77777777" w:rsidTr="006208F6">
        <w:trPr>
          <w:trHeight w:val="315"/>
        </w:trPr>
        <w:tc>
          <w:tcPr>
            <w:tcW w:w="9218" w:type="dxa"/>
            <w:gridSpan w:val="2"/>
            <w:shd w:val="clear" w:color="auto" w:fill="D9D9D9" w:themeFill="background1" w:themeFillShade="D9"/>
            <w:noWrap/>
            <w:vAlign w:val="bottom"/>
          </w:tcPr>
          <w:p w14:paraId="1F77682B" w14:textId="3B1845E8" w:rsidR="004151DE" w:rsidRPr="00682648" w:rsidRDefault="004151DE" w:rsidP="004151DE">
            <w:pPr>
              <w:rPr>
                <w:rFonts w:ascii="Aptos Narrow" w:eastAsia="Times New Roman" w:hAnsi="Aptos Narrow"/>
                <w:sz w:val="22"/>
                <w:szCs w:val="22"/>
              </w:rPr>
            </w:pPr>
            <w:r w:rsidRPr="004151DE">
              <w:rPr>
                <w:rFonts w:ascii="Aptos Narrow" w:eastAsia="Times New Roman" w:hAnsi="Aptos Narrow"/>
                <w:b/>
                <w:bCs/>
                <w:sz w:val="22"/>
                <w:szCs w:val="22"/>
              </w:rPr>
              <w:t xml:space="preserve">Workgroup Members </w:t>
            </w:r>
            <w:r>
              <w:rPr>
                <w:rFonts w:ascii="Aptos Narrow" w:eastAsia="Times New Roman" w:hAnsi="Aptos Narrow"/>
                <w:b/>
                <w:bCs/>
                <w:sz w:val="22"/>
                <w:szCs w:val="22"/>
              </w:rPr>
              <w:t>Attending Virtually</w:t>
            </w:r>
          </w:p>
        </w:tc>
      </w:tr>
      <w:tr w:rsidR="004151DE" w:rsidRPr="00EA68E0" w14:paraId="43376534" w14:textId="77777777" w:rsidTr="006208F6">
        <w:trPr>
          <w:trHeight w:val="315"/>
        </w:trPr>
        <w:tc>
          <w:tcPr>
            <w:tcW w:w="0" w:type="auto"/>
            <w:noWrap/>
            <w:vAlign w:val="bottom"/>
          </w:tcPr>
          <w:p w14:paraId="4F580CD0" w14:textId="5C53BFAD" w:rsidR="004151DE" w:rsidRPr="00682648" w:rsidRDefault="009A3B37" w:rsidP="004151DE">
            <w:pPr>
              <w:rPr>
                <w:rFonts w:ascii="Aptos Narrow" w:eastAsia="Times New Roman" w:hAnsi="Aptos Narrow"/>
                <w:sz w:val="22"/>
                <w:szCs w:val="22"/>
              </w:rPr>
            </w:pPr>
            <w:r>
              <w:rPr>
                <w:rFonts w:ascii="Aptos Narrow" w:eastAsia="Times New Roman" w:hAnsi="Aptos Narrow"/>
                <w:sz w:val="22"/>
                <w:szCs w:val="22"/>
              </w:rPr>
              <w:t>Tara Campos</w:t>
            </w:r>
          </w:p>
        </w:tc>
        <w:tc>
          <w:tcPr>
            <w:tcW w:w="7156" w:type="dxa"/>
            <w:noWrap/>
            <w:vAlign w:val="bottom"/>
          </w:tcPr>
          <w:p w14:paraId="7FF05D47" w14:textId="19B8935C" w:rsidR="004151DE" w:rsidRPr="00682648" w:rsidRDefault="009A3B37" w:rsidP="004151DE">
            <w:pPr>
              <w:rPr>
                <w:rFonts w:ascii="Aptos Narrow" w:eastAsia="Times New Roman" w:hAnsi="Aptos Narrow"/>
                <w:sz w:val="22"/>
                <w:szCs w:val="22"/>
              </w:rPr>
            </w:pPr>
            <w:r>
              <w:rPr>
                <w:rFonts w:ascii="Aptos Narrow" w:eastAsia="Times New Roman" w:hAnsi="Aptos Narrow"/>
                <w:sz w:val="22"/>
                <w:szCs w:val="22"/>
              </w:rPr>
              <w:t>f</w:t>
            </w:r>
            <w:r w:rsidR="004151DE">
              <w:rPr>
                <w:rFonts w:ascii="Aptos Narrow" w:eastAsia="Times New Roman" w:hAnsi="Aptos Narrow"/>
                <w:sz w:val="22"/>
                <w:szCs w:val="22"/>
              </w:rPr>
              <w:t xml:space="preserve">or </w:t>
            </w:r>
            <w:r w:rsidR="004151DE" w:rsidRPr="00EA68E0">
              <w:rPr>
                <w:rFonts w:ascii="Aptos Narrow" w:eastAsia="Times New Roman" w:hAnsi="Aptos Narrow"/>
                <w:sz w:val="22"/>
                <w:szCs w:val="22"/>
              </w:rPr>
              <w:t>Elijah Flowers</w:t>
            </w:r>
            <w:r w:rsidR="004151DE">
              <w:rPr>
                <w:rFonts w:ascii="Aptos Narrow" w:eastAsia="Times New Roman" w:hAnsi="Aptos Narrow"/>
                <w:sz w:val="22"/>
                <w:szCs w:val="22"/>
              </w:rPr>
              <w:t xml:space="preserve">, </w:t>
            </w:r>
            <w:r w:rsidR="004151DE" w:rsidRPr="00EA68E0">
              <w:rPr>
                <w:rFonts w:ascii="Aptos Narrow" w:eastAsia="Times New Roman" w:hAnsi="Aptos Narrow"/>
                <w:sz w:val="22"/>
                <w:szCs w:val="22"/>
              </w:rPr>
              <w:t>Division of State Fire Marshal</w:t>
            </w:r>
            <w:r w:rsidR="004151DE">
              <w:rPr>
                <w:rFonts w:ascii="Aptos Narrow" w:eastAsia="Times New Roman" w:hAnsi="Aptos Narrow"/>
                <w:sz w:val="22"/>
                <w:szCs w:val="22"/>
              </w:rPr>
              <w:t>, DFS</w:t>
            </w:r>
          </w:p>
        </w:tc>
      </w:tr>
      <w:tr w:rsidR="004151DE" w:rsidRPr="00EA68E0" w14:paraId="136503DA" w14:textId="77777777" w:rsidTr="006208F6">
        <w:trPr>
          <w:trHeight w:val="315"/>
        </w:trPr>
        <w:tc>
          <w:tcPr>
            <w:tcW w:w="9218" w:type="dxa"/>
            <w:gridSpan w:val="2"/>
            <w:shd w:val="clear" w:color="auto" w:fill="D9D9D9" w:themeFill="background1" w:themeFillShade="D9"/>
            <w:noWrap/>
            <w:vAlign w:val="bottom"/>
          </w:tcPr>
          <w:p w14:paraId="58DC3834" w14:textId="2568AA99" w:rsidR="004151DE" w:rsidRPr="00682648" w:rsidRDefault="004151DE" w:rsidP="004151DE">
            <w:pPr>
              <w:rPr>
                <w:rFonts w:ascii="Aptos Narrow" w:eastAsia="Times New Roman" w:hAnsi="Aptos Narrow"/>
                <w:b/>
                <w:bCs/>
                <w:sz w:val="22"/>
                <w:szCs w:val="22"/>
              </w:rPr>
            </w:pPr>
            <w:r>
              <w:rPr>
                <w:rFonts w:ascii="Aptos Narrow" w:eastAsia="Times New Roman" w:hAnsi="Aptos Narrow"/>
                <w:b/>
                <w:bCs/>
                <w:sz w:val="22"/>
                <w:szCs w:val="22"/>
              </w:rPr>
              <w:t>Workgroup Members Not</w:t>
            </w:r>
            <w:r w:rsidRPr="00682648">
              <w:rPr>
                <w:rFonts w:ascii="Aptos Narrow" w:eastAsia="Times New Roman" w:hAnsi="Aptos Narrow"/>
                <w:b/>
                <w:bCs/>
                <w:sz w:val="22"/>
                <w:szCs w:val="22"/>
              </w:rPr>
              <w:t xml:space="preserve"> </w:t>
            </w:r>
            <w:r>
              <w:rPr>
                <w:rFonts w:ascii="Aptos Narrow" w:eastAsia="Times New Roman" w:hAnsi="Aptos Narrow"/>
                <w:b/>
                <w:bCs/>
                <w:sz w:val="22"/>
                <w:szCs w:val="22"/>
              </w:rPr>
              <w:t xml:space="preserve">in </w:t>
            </w:r>
            <w:r w:rsidRPr="00682648">
              <w:rPr>
                <w:rFonts w:ascii="Aptos Narrow" w:eastAsia="Times New Roman" w:hAnsi="Aptos Narrow"/>
                <w:b/>
                <w:bCs/>
                <w:sz w:val="22"/>
                <w:szCs w:val="22"/>
              </w:rPr>
              <w:t>Attendance</w:t>
            </w:r>
          </w:p>
        </w:tc>
      </w:tr>
      <w:tr w:rsidR="004151DE" w:rsidRPr="00EA68E0" w14:paraId="750A7C1E" w14:textId="77777777" w:rsidTr="006208F6">
        <w:trPr>
          <w:trHeight w:val="315"/>
        </w:trPr>
        <w:tc>
          <w:tcPr>
            <w:tcW w:w="0" w:type="auto"/>
            <w:noWrap/>
            <w:vAlign w:val="bottom"/>
          </w:tcPr>
          <w:p w14:paraId="6247C4D2" w14:textId="563037C0" w:rsidR="004151DE" w:rsidRPr="00EA68E0" w:rsidRDefault="004151DE" w:rsidP="004151DE">
            <w:pPr>
              <w:rPr>
                <w:rFonts w:ascii="Aptos Narrow" w:eastAsia="Times New Roman" w:hAnsi="Aptos Narrow"/>
                <w:sz w:val="22"/>
                <w:szCs w:val="22"/>
                <w:highlight w:val="yellow"/>
              </w:rPr>
            </w:pPr>
            <w:r>
              <w:rPr>
                <w:rFonts w:ascii="Aptos Narrow" w:eastAsia="Times New Roman" w:hAnsi="Aptos Narrow"/>
                <w:sz w:val="22"/>
                <w:szCs w:val="22"/>
              </w:rPr>
              <w:t xml:space="preserve">Chief </w:t>
            </w:r>
            <w:r w:rsidRPr="00682648">
              <w:rPr>
                <w:rFonts w:ascii="Aptos Narrow" w:eastAsia="Times New Roman" w:hAnsi="Aptos Narrow"/>
                <w:sz w:val="22"/>
                <w:szCs w:val="22"/>
              </w:rPr>
              <w:t>John Newman</w:t>
            </w:r>
            <w:r w:rsidR="00FD6B1F">
              <w:rPr>
                <w:rFonts w:ascii="Aptos Narrow" w:eastAsia="Times New Roman" w:hAnsi="Aptos Narrow"/>
                <w:sz w:val="22"/>
                <w:szCs w:val="22"/>
              </w:rPr>
              <w:t>*</w:t>
            </w:r>
          </w:p>
        </w:tc>
        <w:tc>
          <w:tcPr>
            <w:tcW w:w="7156" w:type="dxa"/>
            <w:noWrap/>
            <w:vAlign w:val="bottom"/>
          </w:tcPr>
          <w:p w14:paraId="7656A525" w14:textId="42A43516" w:rsidR="004151DE" w:rsidRPr="00EA68E0" w:rsidRDefault="004151DE" w:rsidP="004151DE">
            <w:pPr>
              <w:rPr>
                <w:rFonts w:ascii="Aptos Narrow" w:eastAsia="Times New Roman" w:hAnsi="Aptos Narrow"/>
                <w:sz w:val="22"/>
                <w:szCs w:val="22"/>
              </w:rPr>
            </w:pPr>
            <w:r w:rsidRPr="00682648">
              <w:rPr>
                <w:rFonts w:ascii="Aptos Narrow" w:eastAsia="Times New Roman" w:hAnsi="Aptos Narrow"/>
                <w:sz w:val="22"/>
                <w:szCs w:val="22"/>
              </w:rPr>
              <w:t>Hillsborough County Public Schools</w:t>
            </w:r>
          </w:p>
        </w:tc>
      </w:tr>
      <w:tr w:rsidR="004151DE" w:rsidRPr="00EA68E0" w14:paraId="61C24454" w14:textId="77777777" w:rsidTr="006208F6">
        <w:trPr>
          <w:trHeight w:val="315"/>
        </w:trPr>
        <w:tc>
          <w:tcPr>
            <w:tcW w:w="0" w:type="auto"/>
            <w:noWrap/>
            <w:vAlign w:val="bottom"/>
          </w:tcPr>
          <w:p w14:paraId="30A573AE" w14:textId="16CDBA4B" w:rsidR="004151DE" w:rsidRPr="00EA68E0" w:rsidRDefault="004151DE" w:rsidP="004151DE">
            <w:pPr>
              <w:rPr>
                <w:rFonts w:ascii="Aptos Narrow" w:eastAsia="Times New Roman" w:hAnsi="Aptos Narrow"/>
                <w:sz w:val="22"/>
                <w:szCs w:val="22"/>
              </w:rPr>
            </w:pPr>
            <w:r w:rsidRPr="00682648">
              <w:rPr>
                <w:rFonts w:ascii="Aptos Narrow" w:eastAsia="Times New Roman" w:hAnsi="Aptos Narrow"/>
                <w:sz w:val="22"/>
                <w:szCs w:val="22"/>
              </w:rPr>
              <w:t>Dr. Bryan Alvaré</w:t>
            </w:r>
          </w:p>
        </w:tc>
        <w:tc>
          <w:tcPr>
            <w:tcW w:w="7156" w:type="dxa"/>
            <w:noWrap/>
            <w:vAlign w:val="bottom"/>
          </w:tcPr>
          <w:p w14:paraId="5653A3DD" w14:textId="6D7099CC" w:rsidR="004151DE" w:rsidRPr="00EA68E0" w:rsidRDefault="004151DE" w:rsidP="004151DE">
            <w:pPr>
              <w:rPr>
                <w:rFonts w:ascii="Aptos Narrow" w:eastAsia="Times New Roman" w:hAnsi="Aptos Narrow"/>
                <w:sz w:val="22"/>
                <w:szCs w:val="22"/>
              </w:rPr>
            </w:pPr>
            <w:r>
              <w:rPr>
                <w:rFonts w:ascii="Aptos Narrow" w:eastAsia="Times New Roman" w:hAnsi="Aptos Narrow"/>
                <w:sz w:val="22"/>
                <w:szCs w:val="22"/>
              </w:rPr>
              <w:t>Principal</w:t>
            </w:r>
            <w:r w:rsidRPr="00682648">
              <w:rPr>
                <w:rFonts w:ascii="Aptos Narrow" w:eastAsia="Times New Roman" w:hAnsi="Aptos Narrow"/>
                <w:sz w:val="22"/>
                <w:szCs w:val="22"/>
              </w:rPr>
              <w:t>,</w:t>
            </w:r>
            <w:r>
              <w:rPr>
                <w:rFonts w:ascii="Aptos Narrow" w:eastAsia="Times New Roman" w:hAnsi="Aptos Narrow"/>
                <w:sz w:val="22"/>
                <w:szCs w:val="22"/>
              </w:rPr>
              <w:t xml:space="preserve"> </w:t>
            </w:r>
            <w:r w:rsidRPr="00682648">
              <w:rPr>
                <w:rFonts w:ascii="Aptos Narrow" w:eastAsia="Times New Roman" w:hAnsi="Aptos Narrow"/>
                <w:sz w:val="22"/>
                <w:szCs w:val="22"/>
              </w:rPr>
              <w:t xml:space="preserve">Yulee High School </w:t>
            </w:r>
          </w:p>
        </w:tc>
      </w:tr>
      <w:tr w:rsidR="004151DE" w:rsidRPr="00EA68E0" w14:paraId="2756E226" w14:textId="77777777" w:rsidTr="006208F6">
        <w:trPr>
          <w:trHeight w:val="315"/>
        </w:trPr>
        <w:tc>
          <w:tcPr>
            <w:tcW w:w="9218" w:type="dxa"/>
            <w:gridSpan w:val="2"/>
            <w:shd w:val="clear" w:color="auto" w:fill="D9D9D9" w:themeFill="background1" w:themeFillShade="D9"/>
            <w:noWrap/>
            <w:vAlign w:val="bottom"/>
          </w:tcPr>
          <w:p w14:paraId="62C12936" w14:textId="2EA8A81D" w:rsidR="004151DE" w:rsidRPr="0013092F" w:rsidRDefault="004151DE" w:rsidP="004151DE">
            <w:pPr>
              <w:rPr>
                <w:rFonts w:ascii="Aptos Narrow" w:eastAsia="Times New Roman" w:hAnsi="Aptos Narrow"/>
                <w:b/>
                <w:bCs/>
                <w:sz w:val="22"/>
                <w:szCs w:val="22"/>
              </w:rPr>
            </w:pPr>
            <w:r>
              <w:rPr>
                <w:rFonts w:ascii="Aptos Narrow" w:eastAsia="Times New Roman" w:hAnsi="Aptos Narrow"/>
                <w:b/>
                <w:bCs/>
                <w:sz w:val="22"/>
                <w:szCs w:val="22"/>
              </w:rPr>
              <w:t>Department of Education</w:t>
            </w:r>
            <w:r w:rsidRPr="0013092F">
              <w:rPr>
                <w:rFonts w:ascii="Aptos Narrow" w:eastAsia="Times New Roman" w:hAnsi="Aptos Narrow"/>
                <w:b/>
                <w:bCs/>
                <w:sz w:val="22"/>
                <w:szCs w:val="22"/>
              </w:rPr>
              <w:t xml:space="preserve"> Staff in Attendance</w:t>
            </w:r>
          </w:p>
        </w:tc>
      </w:tr>
      <w:tr w:rsidR="004151DE" w:rsidRPr="00EA68E0" w14:paraId="251530BA" w14:textId="77777777" w:rsidTr="006208F6">
        <w:trPr>
          <w:trHeight w:val="315"/>
        </w:trPr>
        <w:tc>
          <w:tcPr>
            <w:tcW w:w="0" w:type="auto"/>
            <w:noWrap/>
            <w:vAlign w:val="bottom"/>
          </w:tcPr>
          <w:p w14:paraId="335AB385" w14:textId="4EFA2E92" w:rsidR="004151DE" w:rsidRPr="00EA68E0" w:rsidRDefault="004151DE" w:rsidP="004151DE">
            <w:pPr>
              <w:rPr>
                <w:rFonts w:ascii="Aptos Narrow" w:eastAsia="Times New Roman" w:hAnsi="Aptos Narrow"/>
                <w:sz w:val="22"/>
                <w:szCs w:val="22"/>
              </w:rPr>
            </w:pPr>
            <w:r w:rsidRPr="0013092F">
              <w:rPr>
                <w:rFonts w:ascii="Aptos" w:eastAsia="Times New Roman" w:hAnsi="Aptos" w:cstheme="minorHAnsi"/>
                <w:sz w:val="22"/>
                <w:szCs w:val="22"/>
              </w:rPr>
              <w:t>Darren Norris</w:t>
            </w:r>
          </w:p>
        </w:tc>
        <w:tc>
          <w:tcPr>
            <w:tcW w:w="7156" w:type="dxa"/>
            <w:noWrap/>
            <w:vAlign w:val="bottom"/>
          </w:tcPr>
          <w:p w14:paraId="39A5B4C8" w14:textId="175B40F9" w:rsidR="004151DE" w:rsidRPr="000527E0" w:rsidRDefault="004151DE" w:rsidP="004151DE">
            <w:pPr>
              <w:rPr>
                <w:rFonts w:ascii="Aptos Narrow" w:eastAsia="Times New Roman" w:hAnsi="Aptos Narrow"/>
                <w:sz w:val="22"/>
                <w:szCs w:val="22"/>
              </w:rPr>
            </w:pPr>
            <w:r w:rsidRPr="000527E0">
              <w:rPr>
                <w:rFonts w:ascii="Aptos" w:eastAsia="Times New Roman" w:hAnsi="Aptos" w:cstheme="minorHAnsi"/>
                <w:sz w:val="22"/>
                <w:szCs w:val="22"/>
              </w:rPr>
              <w:t>Vice Chancellor -</w:t>
            </w:r>
            <w:r w:rsidRPr="000527E0">
              <w:rPr>
                <w:rFonts w:ascii="Aptos Narrow" w:eastAsia="Times New Roman" w:hAnsi="Aptos Narrow"/>
                <w:sz w:val="22"/>
                <w:szCs w:val="22"/>
              </w:rPr>
              <w:t xml:space="preserve"> Office of Safe Schools</w:t>
            </w:r>
          </w:p>
        </w:tc>
      </w:tr>
      <w:tr w:rsidR="004151DE" w:rsidRPr="00EA68E0" w14:paraId="48948CC9" w14:textId="77777777" w:rsidTr="006208F6">
        <w:trPr>
          <w:trHeight w:val="315"/>
        </w:trPr>
        <w:tc>
          <w:tcPr>
            <w:tcW w:w="0" w:type="auto"/>
            <w:noWrap/>
            <w:vAlign w:val="bottom"/>
          </w:tcPr>
          <w:p w14:paraId="02E36479" w14:textId="3CD0945F" w:rsidR="004151DE" w:rsidRPr="00EA68E0" w:rsidRDefault="004151DE" w:rsidP="004151DE">
            <w:pPr>
              <w:rPr>
                <w:rFonts w:ascii="Aptos Narrow" w:eastAsia="Times New Roman" w:hAnsi="Aptos Narrow"/>
                <w:sz w:val="22"/>
                <w:szCs w:val="22"/>
              </w:rPr>
            </w:pPr>
            <w:r>
              <w:rPr>
                <w:rFonts w:ascii="Aptos Narrow" w:eastAsia="Times New Roman" w:hAnsi="Aptos Narrow"/>
                <w:sz w:val="22"/>
                <w:szCs w:val="22"/>
              </w:rPr>
              <w:t>Tim Hay</w:t>
            </w:r>
          </w:p>
        </w:tc>
        <w:tc>
          <w:tcPr>
            <w:tcW w:w="7156" w:type="dxa"/>
            <w:noWrap/>
            <w:vAlign w:val="bottom"/>
          </w:tcPr>
          <w:p w14:paraId="68921DF7" w14:textId="3F0E0178" w:rsidR="004151DE" w:rsidRPr="000527E0" w:rsidRDefault="004151DE" w:rsidP="004151DE">
            <w:pPr>
              <w:rPr>
                <w:rFonts w:ascii="Aptos Narrow" w:eastAsia="Times New Roman" w:hAnsi="Aptos Narrow"/>
                <w:sz w:val="22"/>
                <w:szCs w:val="22"/>
              </w:rPr>
            </w:pPr>
            <w:r w:rsidRPr="000527E0">
              <w:rPr>
                <w:rFonts w:ascii="Aptos Narrow" w:eastAsia="Times New Roman" w:hAnsi="Aptos Narrow"/>
                <w:sz w:val="22"/>
                <w:szCs w:val="22"/>
              </w:rPr>
              <w:t>Executive Director - Office of Safe Schools</w:t>
            </w:r>
          </w:p>
        </w:tc>
      </w:tr>
      <w:tr w:rsidR="004151DE" w:rsidRPr="00EA68E0" w14:paraId="6404104B" w14:textId="77777777" w:rsidTr="006208F6">
        <w:trPr>
          <w:trHeight w:val="315"/>
        </w:trPr>
        <w:tc>
          <w:tcPr>
            <w:tcW w:w="0" w:type="auto"/>
            <w:noWrap/>
            <w:vAlign w:val="bottom"/>
          </w:tcPr>
          <w:p w14:paraId="05E9D5C3" w14:textId="7FE09F2B" w:rsidR="004151DE" w:rsidRPr="00EA68E0" w:rsidRDefault="004151DE" w:rsidP="004151DE">
            <w:pPr>
              <w:rPr>
                <w:rFonts w:ascii="Aptos Narrow" w:eastAsia="Times New Roman" w:hAnsi="Aptos Narrow"/>
                <w:sz w:val="22"/>
                <w:szCs w:val="22"/>
              </w:rPr>
            </w:pPr>
            <w:r>
              <w:rPr>
                <w:rFonts w:ascii="Aptos Narrow" w:eastAsia="Times New Roman" w:hAnsi="Aptos Narrow"/>
                <w:sz w:val="22"/>
                <w:szCs w:val="22"/>
              </w:rPr>
              <w:t>Julie Collins</w:t>
            </w:r>
          </w:p>
        </w:tc>
        <w:tc>
          <w:tcPr>
            <w:tcW w:w="7156" w:type="dxa"/>
            <w:noWrap/>
            <w:vAlign w:val="bottom"/>
          </w:tcPr>
          <w:p w14:paraId="76BA4C0A" w14:textId="774C2400" w:rsidR="004151DE" w:rsidRPr="000527E0" w:rsidRDefault="004151DE" w:rsidP="004151DE">
            <w:pPr>
              <w:rPr>
                <w:rFonts w:ascii="Aptos Narrow" w:eastAsia="Times New Roman" w:hAnsi="Aptos Narrow"/>
                <w:sz w:val="22"/>
                <w:szCs w:val="22"/>
              </w:rPr>
            </w:pPr>
            <w:r w:rsidRPr="000527E0">
              <w:rPr>
                <w:rFonts w:ascii="Aptos Narrow" w:eastAsia="Times New Roman" w:hAnsi="Aptos Narrow"/>
                <w:sz w:val="22"/>
                <w:szCs w:val="22"/>
              </w:rPr>
              <w:t>Deputy Director - Office of Safe Schools</w:t>
            </w:r>
          </w:p>
        </w:tc>
      </w:tr>
      <w:tr w:rsidR="004151DE" w:rsidRPr="00EA68E0" w14:paraId="6BC12171" w14:textId="77777777" w:rsidTr="006208F6">
        <w:trPr>
          <w:trHeight w:val="315"/>
        </w:trPr>
        <w:tc>
          <w:tcPr>
            <w:tcW w:w="0" w:type="auto"/>
            <w:noWrap/>
            <w:vAlign w:val="bottom"/>
          </w:tcPr>
          <w:p w14:paraId="0AF20669" w14:textId="2292AC40" w:rsidR="004151DE" w:rsidRPr="00EA68E0" w:rsidRDefault="004151DE" w:rsidP="004151DE">
            <w:pPr>
              <w:rPr>
                <w:rFonts w:ascii="Aptos Narrow" w:eastAsia="Times New Roman" w:hAnsi="Aptos Narrow"/>
                <w:sz w:val="22"/>
                <w:szCs w:val="22"/>
              </w:rPr>
            </w:pPr>
            <w:r>
              <w:rPr>
                <w:rFonts w:ascii="Aptos Narrow" w:eastAsia="Times New Roman" w:hAnsi="Aptos Narrow"/>
                <w:sz w:val="22"/>
                <w:szCs w:val="22"/>
              </w:rPr>
              <w:t>Melissa Baker</w:t>
            </w:r>
          </w:p>
        </w:tc>
        <w:tc>
          <w:tcPr>
            <w:tcW w:w="7156" w:type="dxa"/>
            <w:noWrap/>
            <w:vAlign w:val="bottom"/>
          </w:tcPr>
          <w:p w14:paraId="01EC929C" w14:textId="5BA4287E" w:rsidR="004151DE" w:rsidRPr="00E04600" w:rsidRDefault="004151DE" w:rsidP="004151DE">
            <w:pPr>
              <w:rPr>
                <w:rFonts w:ascii="Aptos Narrow" w:eastAsia="Times New Roman" w:hAnsi="Aptos Narrow"/>
                <w:sz w:val="22"/>
                <w:szCs w:val="22"/>
              </w:rPr>
            </w:pPr>
            <w:r>
              <w:rPr>
                <w:rFonts w:ascii="Aptos Narrow" w:eastAsia="Times New Roman" w:hAnsi="Aptos Narrow"/>
                <w:sz w:val="22"/>
                <w:szCs w:val="22"/>
              </w:rPr>
              <w:t xml:space="preserve">Director, Grants &amp; Contracts - </w:t>
            </w:r>
            <w:r w:rsidRPr="00E04600">
              <w:rPr>
                <w:rFonts w:ascii="Aptos Narrow" w:eastAsia="Times New Roman" w:hAnsi="Aptos Narrow"/>
                <w:sz w:val="22"/>
                <w:szCs w:val="22"/>
              </w:rPr>
              <w:t>Office of Safe Schools</w:t>
            </w:r>
          </w:p>
        </w:tc>
      </w:tr>
    </w:tbl>
    <w:p w14:paraId="0D92FCB3" w14:textId="4973D4C7" w:rsidR="0013092F" w:rsidRPr="00AD5D5E" w:rsidRDefault="00FD6B1F" w:rsidP="006208F6">
      <w:pPr>
        <w:ind w:left="1080"/>
        <w:rPr>
          <w:rFonts w:ascii="Aptos" w:eastAsia="Times New Roman" w:hAnsi="Aptos" w:cstheme="minorHAnsi"/>
          <w:i/>
          <w:iCs/>
          <w:sz w:val="22"/>
          <w:szCs w:val="22"/>
        </w:rPr>
      </w:pPr>
      <w:r w:rsidRPr="00AD5D5E">
        <w:rPr>
          <w:rFonts w:ascii="Aptos" w:eastAsia="Times New Roman" w:hAnsi="Aptos" w:cstheme="minorHAnsi"/>
          <w:i/>
          <w:iCs/>
          <w:sz w:val="22"/>
          <w:szCs w:val="22"/>
        </w:rPr>
        <w:t xml:space="preserve">*Chief Newman was in attendance prior to the start of the </w:t>
      </w:r>
      <w:r w:rsidR="00AD5D5E" w:rsidRPr="00AD5D5E">
        <w:rPr>
          <w:rFonts w:ascii="Aptos" w:eastAsia="Times New Roman" w:hAnsi="Aptos" w:cstheme="minorHAnsi"/>
          <w:i/>
          <w:iCs/>
          <w:sz w:val="22"/>
          <w:szCs w:val="22"/>
        </w:rPr>
        <w:t>meeting but</w:t>
      </w:r>
      <w:r w:rsidRPr="00AD5D5E">
        <w:rPr>
          <w:rFonts w:ascii="Aptos" w:eastAsia="Times New Roman" w:hAnsi="Aptos" w:cstheme="minorHAnsi"/>
          <w:i/>
          <w:iCs/>
          <w:sz w:val="22"/>
          <w:szCs w:val="22"/>
        </w:rPr>
        <w:t xml:space="preserve"> was </w:t>
      </w:r>
      <w:r w:rsidR="00420C36">
        <w:rPr>
          <w:rFonts w:ascii="Aptos" w:eastAsia="Times New Roman" w:hAnsi="Aptos" w:cstheme="minorHAnsi"/>
          <w:i/>
          <w:iCs/>
          <w:sz w:val="22"/>
          <w:szCs w:val="22"/>
        </w:rPr>
        <w:t>required to return to the district for</w:t>
      </w:r>
      <w:r w:rsidRPr="00AD5D5E">
        <w:rPr>
          <w:rFonts w:ascii="Aptos" w:eastAsia="Times New Roman" w:hAnsi="Aptos" w:cstheme="minorHAnsi"/>
          <w:i/>
          <w:iCs/>
          <w:sz w:val="22"/>
          <w:szCs w:val="22"/>
        </w:rPr>
        <w:t xml:space="preserve"> official business.</w:t>
      </w:r>
    </w:p>
    <w:p w14:paraId="4D416CD9" w14:textId="77777777" w:rsidR="00FD6B1F" w:rsidRPr="00FD6B1F" w:rsidRDefault="00FD6B1F" w:rsidP="006208F6">
      <w:pPr>
        <w:ind w:left="1080"/>
        <w:rPr>
          <w:rFonts w:ascii="Aptos" w:eastAsia="Times New Roman" w:hAnsi="Aptos" w:cstheme="minorHAnsi"/>
          <w:sz w:val="22"/>
          <w:szCs w:val="22"/>
        </w:rPr>
      </w:pPr>
    </w:p>
    <w:p w14:paraId="15E0E765" w14:textId="5A1FB5EC" w:rsidR="008C0285" w:rsidRPr="00CA40B5" w:rsidRDefault="008C0285" w:rsidP="006208F6">
      <w:pPr>
        <w:numPr>
          <w:ilvl w:val="0"/>
          <w:numId w:val="1"/>
        </w:numPr>
        <w:ind w:left="360"/>
        <w:rPr>
          <w:rFonts w:ascii="Aptos" w:eastAsia="Times New Roman" w:hAnsi="Aptos" w:cstheme="minorHAnsi"/>
          <w:b/>
          <w:bCs/>
          <w:sz w:val="22"/>
          <w:szCs w:val="22"/>
          <w:u w:val="single"/>
        </w:rPr>
      </w:pPr>
      <w:r w:rsidRPr="00CA40B5">
        <w:rPr>
          <w:rFonts w:ascii="Aptos" w:eastAsia="Times New Roman" w:hAnsi="Aptos" w:cstheme="minorHAnsi"/>
          <w:b/>
          <w:bCs/>
          <w:sz w:val="22"/>
          <w:szCs w:val="22"/>
          <w:u w:val="single"/>
        </w:rPr>
        <w:t>Review Purpose</w:t>
      </w:r>
    </w:p>
    <w:p w14:paraId="7019BE2B" w14:textId="7BE68A28" w:rsidR="008C0285" w:rsidRPr="00CA40B5" w:rsidRDefault="00CA40B5" w:rsidP="006208F6">
      <w:pPr>
        <w:pStyle w:val="ListParagraph"/>
        <w:numPr>
          <w:ilvl w:val="0"/>
          <w:numId w:val="3"/>
        </w:numPr>
        <w:ind w:left="720"/>
        <w:rPr>
          <w:rFonts w:ascii="Aptos" w:eastAsia="Times New Roman" w:hAnsi="Aptos" w:cstheme="minorHAnsi"/>
          <w:sz w:val="22"/>
          <w:szCs w:val="22"/>
        </w:rPr>
      </w:pPr>
      <w:r w:rsidRPr="00CA40B5">
        <w:rPr>
          <w:rFonts w:ascii="Aptos" w:eastAsia="Times New Roman" w:hAnsi="Aptos" w:cstheme="minorHAnsi"/>
          <w:b/>
          <w:bCs/>
          <w:sz w:val="22"/>
          <w:szCs w:val="22"/>
        </w:rPr>
        <w:t>Julie Collins</w:t>
      </w:r>
      <w:r w:rsidRPr="00CA40B5">
        <w:rPr>
          <w:rFonts w:ascii="Aptos" w:eastAsia="Times New Roman" w:hAnsi="Aptos" w:cstheme="minorHAnsi"/>
          <w:sz w:val="22"/>
          <w:szCs w:val="22"/>
        </w:rPr>
        <w:t xml:space="preserve"> presented the workgroup’s purpose per Florida Statute: </w:t>
      </w:r>
    </w:p>
    <w:p w14:paraId="368A8851" w14:textId="12950B76" w:rsidR="00CA40B5" w:rsidRDefault="00CA40B5" w:rsidP="006208F6">
      <w:pPr>
        <w:ind w:left="720"/>
        <w:rPr>
          <w:rFonts w:ascii="Aptos" w:eastAsia="Times New Roman" w:hAnsi="Aptos" w:cstheme="minorHAnsi"/>
          <w:i/>
          <w:iCs/>
          <w:sz w:val="22"/>
          <w:szCs w:val="22"/>
        </w:rPr>
      </w:pPr>
      <w:r w:rsidRPr="00CA40B5">
        <w:rPr>
          <w:rFonts w:ascii="Aptos" w:eastAsia="Times New Roman" w:hAnsi="Aptos" w:cstheme="minorHAnsi"/>
          <w:i/>
          <w:iCs/>
          <w:sz w:val="22"/>
          <w:szCs w:val="22"/>
        </w:rPr>
        <w:t xml:space="preserve">Section </w:t>
      </w:r>
      <w:hyperlink r:id="rId7" w:history="1">
        <w:r w:rsidRPr="00CA40B5">
          <w:rPr>
            <w:rStyle w:val="Hyperlink"/>
            <w:rFonts w:ascii="Aptos" w:eastAsia="Times New Roman" w:hAnsi="Aptos" w:cstheme="minorHAnsi"/>
            <w:i/>
            <w:iCs/>
            <w:sz w:val="22"/>
            <w:szCs w:val="22"/>
          </w:rPr>
          <w:t>1001.212</w:t>
        </w:r>
      </w:hyperlink>
      <w:r w:rsidRPr="00CA40B5">
        <w:rPr>
          <w:rFonts w:ascii="Aptos" w:eastAsia="Times New Roman" w:hAnsi="Aptos" w:cstheme="minorHAnsi"/>
          <w:i/>
          <w:iCs/>
          <w:sz w:val="22"/>
          <w:szCs w:val="22"/>
        </w:rPr>
        <w:t>(17) Convene a workgroup of stakeholders, including, but not limited to, postsecondary institutions, law enforcement, fire and EMS, emergency management, school facilities staff, school safety specialists, school administrators, superintendents, school-based mental health professionals, and threat management practitioners. The workgroup shall make recommendations for the establishment of a Florida Institute of School Safety, including programs and functions to enhance school safety. The workgroup shall submit the findings and recommendations to the Governor, the President of the Senate, and the Speaker of the House of Representatives no later than January 1, 2026.</w:t>
      </w:r>
    </w:p>
    <w:p w14:paraId="3C7EDDA5" w14:textId="77777777" w:rsidR="00CA40B5" w:rsidRPr="00CA40B5" w:rsidRDefault="00CA40B5" w:rsidP="006208F6">
      <w:pPr>
        <w:pStyle w:val="ListParagraph"/>
        <w:rPr>
          <w:rFonts w:ascii="Aptos" w:eastAsia="Times New Roman" w:hAnsi="Aptos" w:cstheme="minorHAnsi"/>
          <w:sz w:val="22"/>
          <w:szCs w:val="22"/>
        </w:rPr>
      </w:pPr>
    </w:p>
    <w:p w14:paraId="0E86B49A" w14:textId="786DC159" w:rsidR="00CA40B5" w:rsidRPr="00CA40B5" w:rsidRDefault="009A3B37" w:rsidP="006208F6">
      <w:pPr>
        <w:pStyle w:val="ListParagraph"/>
        <w:numPr>
          <w:ilvl w:val="0"/>
          <w:numId w:val="3"/>
        </w:numPr>
        <w:ind w:left="720"/>
        <w:rPr>
          <w:rFonts w:ascii="Aptos" w:eastAsia="Times New Roman" w:hAnsi="Aptos" w:cstheme="minorHAnsi"/>
          <w:sz w:val="22"/>
          <w:szCs w:val="22"/>
        </w:rPr>
      </w:pPr>
      <w:r w:rsidRPr="009A3B37">
        <w:rPr>
          <w:rFonts w:ascii="Aptos" w:eastAsia="Times New Roman" w:hAnsi="Aptos" w:cstheme="minorHAnsi"/>
          <w:sz w:val="22"/>
          <w:szCs w:val="22"/>
        </w:rPr>
        <w:lastRenderedPageBreak/>
        <w:t>There was a brief review</w:t>
      </w:r>
      <w:r w:rsidR="00CA40B5">
        <w:rPr>
          <w:rFonts w:ascii="Aptos" w:eastAsia="Times New Roman" w:hAnsi="Aptos" w:cstheme="minorHAnsi"/>
          <w:sz w:val="22"/>
          <w:szCs w:val="22"/>
        </w:rPr>
        <w:t xml:space="preserve"> </w:t>
      </w:r>
      <w:r>
        <w:rPr>
          <w:rFonts w:ascii="Aptos" w:eastAsia="Times New Roman" w:hAnsi="Aptos" w:cstheme="minorHAnsi"/>
          <w:sz w:val="22"/>
          <w:szCs w:val="22"/>
        </w:rPr>
        <w:t>of</w:t>
      </w:r>
      <w:r w:rsidR="00CA40B5">
        <w:rPr>
          <w:rFonts w:ascii="Aptos" w:eastAsia="Times New Roman" w:hAnsi="Aptos" w:cstheme="minorHAnsi"/>
          <w:sz w:val="22"/>
          <w:szCs w:val="22"/>
        </w:rPr>
        <w:t xml:space="preserve"> the requirements for public </w:t>
      </w:r>
      <w:r w:rsidR="008A53A5">
        <w:rPr>
          <w:rFonts w:ascii="Aptos" w:eastAsia="Times New Roman" w:hAnsi="Aptos" w:cstheme="minorHAnsi"/>
          <w:sz w:val="22"/>
          <w:szCs w:val="22"/>
        </w:rPr>
        <w:t>meetings</w:t>
      </w:r>
      <w:r w:rsidR="00CA40B5">
        <w:rPr>
          <w:rFonts w:ascii="Aptos" w:eastAsia="Times New Roman" w:hAnsi="Aptos" w:cstheme="minorHAnsi"/>
          <w:sz w:val="22"/>
          <w:szCs w:val="22"/>
        </w:rPr>
        <w:t xml:space="preserve"> and public records.</w:t>
      </w:r>
      <w:r>
        <w:rPr>
          <w:rFonts w:ascii="Aptos" w:eastAsia="Times New Roman" w:hAnsi="Aptos" w:cstheme="minorHAnsi"/>
          <w:sz w:val="22"/>
          <w:szCs w:val="22"/>
        </w:rPr>
        <w:br/>
      </w:r>
    </w:p>
    <w:p w14:paraId="33B2FC87" w14:textId="598E89FE" w:rsidR="005E1C3B" w:rsidRPr="00CA40B5" w:rsidRDefault="008C0285" w:rsidP="006208F6">
      <w:pPr>
        <w:numPr>
          <w:ilvl w:val="0"/>
          <w:numId w:val="1"/>
        </w:numPr>
        <w:ind w:left="360"/>
        <w:rPr>
          <w:rFonts w:ascii="Aptos" w:eastAsia="Times New Roman" w:hAnsi="Aptos" w:cstheme="minorHAnsi"/>
          <w:b/>
          <w:bCs/>
          <w:sz w:val="22"/>
          <w:szCs w:val="22"/>
          <w:u w:val="single"/>
        </w:rPr>
      </w:pPr>
      <w:r w:rsidRPr="00CA40B5">
        <w:rPr>
          <w:rFonts w:ascii="Aptos" w:eastAsia="Times New Roman" w:hAnsi="Aptos" w:cstheme="minorHAnsi"/>
          <w:b/>
          <w:bCs/>
          <w:sz w:val="22"/>
          <w:szCs w:val="22"/>
          <w:u w:val="single"/>
        </w:rPr>
        <w:t xml:space="preserve">Review </w:t>
      </w:r>
      <w:r w:rsidR="009A3B37">
        <w:rPr>
          <w:rFonts w:ascii="Aptos" w:eastAsia="Times New Roman" w:hAnsi="Aptos" w:cstheme="minorHAnsi"/>
          <w:b/>
          <w:bCs/>
          <w:sz w:val="22"/>
          <w:szCs w:val="22"/>
          <w:u w:val="single"/>
        </w:rPr>
        <w:t>of Previous Work</w:t>
      </w:r>
    </w:p>
    <w:p w14:paraId="6129FD16" w14:textId="34ABD20D" w:rsidR="00C405C8" w:rsidRDefault="00C405C8" w:rsidP="006208F6">
      <w:pPr>
        <w:numPr>
          <w:ilvl w:val="0"/>
          <w:numId w:val="30"/>
        </w:numPr>
        <w:rPr>
          <w:rFonts w:ascii="Aptos" w:eastAsia="Times New Roman" w:hAnsi="Aptos" w:cstheme="minorHAnsi"/>
          <w:sz w:val="22"/>
          <w:szCs w:val="22"/>
        </w:rPr>
      </w:pPr>
      <w:r>
        <w:rPr>
          <w:rFonts w:ascii="Aptos" w:eastAsia="Times New Roman" w:hAnsi="Aptos" w:cstheme="minorHAnsi"/>
          <w:sz w:val="22"/>
          <w:szCs w:val="22"/>
        </w:rPr>
        <w:t xml:space="preserve">This segment began with a </w:t>
      </w:r>
      <w:r w:rsidR="001915C6">
        <w:rPr>
          <w:rFonts w:ascii="Aptos" w:eastAsia="Times New Roman" w:hAnsi="Aptos" w:cstheme="minorHAnsi"/>
          <w:sz w:val="22"/>
          <w:szCs w:val="22"/>
        </w:rPr>
        <w:t>summary</w:t>
      </w:r>
      <w:r>
        <w:rPr>
          <w:rFonts w:ascii="Aptos" w:eastAsia="Times New Roman" w:hAnsi="Aptos" w:cstheme="minorHAnsi"/>
          <w:sz w:val="22"/>
          <w:szCs w:val="22"/>
        </w:rPr>
        <w:t xml:space="preserve"> of the discussion from the </w:t>
      </w:r>
      <w:hyperlink r:id="rId8" w:history="1">
        <w:r w:rsidRPr="00C405C8">
          <w:rPr>
            <w:rStyle w:val="Hyperlink"/>
            <w:rFonts w:ascii="Aptos" w:eastAsia="Times New Roman" w:hAnsi="Aptos" w:cstheme="minorHAnsi"/>
            <w:sz w:val="22"/>
            <w:szCs w:val="22"/>
          </w:rPr>
          <w:t>Workgroup’s September 19, 2025 meeting</w:t>
        </w:r>
      </w:hyperlink>
      <w:r>
        <w:rPr>
          <w:rFonts w:ascii="Aptos" w:eastAsia="Times New Roman" w:hAnsi="Aptos" w:cstheme="minorHAnsi"/>
          <w:sz w:val="22"/>
          <w:szCs w:val="22"/>
        </w:rPr>
        <w:t>.</w:t>
      </w:r>
    </w:p>
    <w:p w14:paraId="18BE6B29" w14:textId="77777777" w:rsidR="008C0285" w:rsidRPr="00797F7D" w:rsidRDefault="008C0285" w:rsidP="006208F6">
      <w:pPr>
        <w:rPr>
          <w:rFonts w:ascii="Aptos" w:eastAsia="Times New Roman" w:hAnsi="Aptos" w:cstheme="minorHAnsi"/>
          <w:sz w:val="22"/>
          <w:szCs w:val="22"/>
        </w:rPr>
      </w:pPr>
    </w:p>
    <w:p w14:paraId="5C21D112" w14:textId="77777777" w:rsidR="008C0285" w:rsidRDefault="008C0285" w:rsidP="006208F6">
      <w:pPr>
        <w:numPr>
          <w:ilvl w:val="0"/>
          <w:numId w:val="1"/>
        </w:numPr>
        <w:ind w:left="360"/>
        <w:rPr>
          <w:rFonts w:ascii="Aptos" w:eastAsia="Times New Roman" w:hAnsi="Aptos" w:cstheme="minorHAnsi"/>
          <w:b/>
          <w:bCs/>
          <w:sz w:val="22"/>
          <w:szCs w:val="22"/>
          <w:u w:val="single"/>
        </w:rPr>
      </w:pPr>
      <w:r w:rsidRPr="00CA40B5">
        <w:rPr>
          <w:rFonts w:ascii="Aptos" w:eastAsia="Times New Roman" w:hAnsi="Aptos" w:cstheme="minorHAnsi"/>
          <w:b/>
          <w:bCs/>
          <w:sz w:val="22"/>
          <w:szCs w:val="22"/>
          <w:u w:val="single"/>
        </w:rPr>
        <w:t>Discussion on Proposed Florida Institute of School Safety</w:t>
      </w:r>
    </w:p>
    <w:p w14:paraId="28FB489F" w14:textId="3EA61FA1" w:rsidR="00C405C8" w:rsidRDefault="00C405C8" w:rsidP="006208F6">
      <w:pPr>
        <w:numPr>
          <w:ilvl w:val="0"/>
          <w:numId w:val="31"/>
        </w:numPr>
        <w:rPr>
          <w:rFonts w:ascii="Aptos" w:eastAsia="Times New Roman" w:hAnsi="Aptos" w:cstheme="minorHAnsi"/>
          <w:sz w:val="22"/>
          <w:szCs w:val="22"/>
        </w:rPr>
      </w:pPr>
      <w:r>
        <w:rPr>
          <w:rFonts w:ascii="Aptos" w:eastAsia="Times New Roman" w:hAnsi="Aptos" w:cstheme="minorHAnsi"/>
          <w:sz w:val="22"/>
          <w:szCs w:val="22"/>
        </w:rPr>
        <w:t>Next was a</w:t>
      </w:r>
      <w:r w:rsidRPr="009A3B37">
        <w:rPr>
          <w:rFonts w:ascii="Aptos" w:eastAsia="Times New Roman" w:hAnsi="Aptos" w:cstheme="minorHAnsi"/>
          <w:sz w:val="22"/>
          <w:szCs w:val="22"/>
        </w:rPr>
        <w:t xml:space="preserve"> presentation of </w:t>
      </w:r>
      <w:r>
        <w:rPr>
          <w:rFonts w:ascii="Aptos" w:eastAsia="Times New Roman" w:hAnsi="Aptos" w:cstheme="minorHAnsi"/>
          <w:sz w:val="22"/>
          <w:szCs w:val="22"/>
        </w:rPr>
        <w:t>the responsibilities of e</w:t>
      </w:r>
      <w:r w:rsidRPr="009A3B37">
        <w:rPr>
          <w:rFonts w:ascii="Aptos" w:eastAsia="Times New Roman" w:hAnsi="Aptos" w:cstheme="minorHAnsi"/>
          <w:sz w:val="22"/>
          <w:szCs w:val="22"/>
        </w:rPr>
        <w:t>xisting university-based school safety centers</w:t>
      </w:r>
      <w:r>
        <w:rPr>
          <w:rFonts w:ascii="Aptos" w:eastAsia="Times New Roman" w:hAnsi="Aptos" w:cstheme="minorHAnsi"/>
          <w:sz w:val="22"/>
          <w:szCs w:val="22"/>
        </w:rPr>
        <w:t xml:space="preserve"> compared with the responsibilities of their state education agency’s school safety program.</w:t>
      </w:r>
    </w:p>
    <w:tbl>
      <w:tblPr>
        <w:tblStyle w:val="TableGrid"/>
        <w:tblW w:w="0" w:type="auto"/>
        <w:tblInd w:w="607" w:type="dxa"/>
        <w:tblLook w:val="04A0" w:firstRow="1" w:lastRow="0" w:firstColumn="1" w:lastColumn="0" w:noHBand="0" w:noVBand="1"/>
      </w:tblPr>
      <w:tblGrid>
        <w:gridCol w:w="4478"/>
        <w:gridCol w:w="4872"/>
      </w:tblGrid>
      <w:tr w:rsidR="00BB7113" w14:paraId="5E3A063D" w14:textId="77777777" w:rsidTr="006208F6">
        <w:tc>
          <w:tcPr>
            <w:tcW w:w="4478" w:type="dxa"/>
            <w:shd w:val="clear" w:color="auto" w:fill="D9D9D9" w:themeFill="background1" w:themeFillShade="D9"/>
          </w:tcPr>
          <w:p w14:paraId="4B1DD5FA" w14:textId="77777777" w:rsidR="00C405C8" w:rsidRPr="00C405C8" w:rsidRDefault="00C405C8">
            <w:pPr>
              <w:rPr>
                <w:rFonts w:ascii="Aptos" w:eastAsia="Times New Roman" w:hAnsi="Aptos" w:cstheme="minorHAnsi"/>
                <w:b/>
                <w:bCs/>
                <w:sz w:val="22"/>
                <w:szCs w:val="22"/>
              </w:rPr>
            </w:pPr>
            <w:r w:rsidRPr="00C405C8">
              <w:rPr>
                <w:rFonts w:ascii="Aptos" w:eastAsia="Times New Roman" w:hAnsi="Aptos" w:cstheme="minorHAnsi"/>
                <w:b/>
                <w:bCs/>
                <w:sz w:val="22"/>
                <w:szCs w:val="22"/>
              </w:rPr>
              <w:t>University School Safety Center</w:t>
            </w:r>
          </w:p>
        </w:tc>
        <w:tc>
          <w:tcPr>
            <w:tcW w:w="4872" w:type="dxa"/>
            <w:shd w:val="clear" w:color="auto" w:fill="D9D9D9" w:themeFill="background1" w:themeFillShade="D9"/>
          </w:tcPr>
          <w:p w14:paraId="52A6A5F8" w14:textId="77777777" w:rsidR="00C405C8" w:rsidRPr="00C405C8" w:rsidRDefault="00C405C8">
            <w:pPr>
              <w:rPr>
                <w:rFonts w:ascii="Aptos" w:eastAsia="Times New Roman" w:hAnsi="Aptos" w:cstheme="minorHAnsi"/>
                <w:b/>
                <w:bCs/>
                <w:sz w:val="22"/>
                <w:szCs w:val="22"/>
              </w:rPr>
            </w:pPr>
            <w:r w:rsidRPr="00C405C8">
              <w:rPr>
                <w:rFonts w:ascii="Aptos" w:eastAsia="Times New Roman" w:hAnsi="Aptos" w:cstheme="minorHAnsi"/>
                <w:b/>
                <w:bCs/>
                <w:sz w:val="22"/>
                <w:szCs w:val="22"/>
              </w:rPr>
              <w:t>State Education Agency</w:t>
            </w:r>
          </w:p>
        </w:tc>
      </w:tr>
      <w:tr w:rsidR="00BB7113" w14:paraId="57B3C50E" w14:textId="77777777" w:rsidTr="006208F6">
        <w:tc>
          <w:tcPr>
            <w:tcW w:w="4478" w:type="dxa"/>
          </w:tcPr>
          <w:p w14:paraId="730E489E" w14:textId="77777777" w:rsidR="00C405C8" w:rsidRPr="00BB7113" w:rsidRDefault="00C405C8">
            <w:pPr>
              <w:rPr>
                <w:rStyle w:val="Hyperlink"/>
                <w:rFonts w:asciiTheme="minorHAnsi" w:hAnsiTheme="minorHAnsi"/>
                <w:sz w:val="22"/>
                <w:szCs w:val="22"/>
              </w:rPr>
            </w:pPr>
            <w:hyperlink r:id="rId9" w:history="1">
              <w:r w:rsidRPr="00BB7113">
                <w:rPr>
                  <w:rStyle w:val="Hyperlink"/>
                  <w:rFonts w:asciiTheme="minorHAnsi" w:eastAsia="Times New Roman" w:hAnsiTheme="minorHAnsi" w:cstheme="minorHAnsi"/>
                  <w:sz w:val="22"/>
                  <w:szCs w:val="22"/>
                </w:rPr>
                <w:t>Kentucky Center for School Safety</w:t>
              </w:r>
            </w:hyperlink>
            <w:r w:rsidRPr="00BB7113">
              <w:rPr>
                <w:rStyle w:val="Hyperlink"/>
                <w:rFonts w:asciiTheme="minorHAnsi" w:hAnsiTheme="minorHAnsi"/>
                <w:sz w:val="22"/>
                <w:szCs w:val="22"/>
              </w:rPr>
              <w:t xml:space="preserve"> </w:t>
            </w:r>
          </w:p>
          <w:p w14:paraId="1E7EBB22" w14:textId="77777777" w:rsidR="00C405C8" w:rsidRPr="00BB7113" w:rsidRDefault="00C405C8" w:rsidP="00C405C8">
            <w:pPr>
              <w:pStyle w:val="ListParagraph"/>
              <w:numPr>
                <w:ilvl w:val="0"/>
                <w:numId w:val="10"/>
              </w:numPr>
              <w:rPr>
                <w:rStyle w:val="Hyperlink"/>
                <w:rFonts w:asciiTheme="minorHAnsi" w:hAnsiTheme="minorHAnsi"/>
                <w:color w:val="auto"/>
                <w:sz w:val="22"/>
                <w:szCs w:val="22"/>
                <w:u w:val="none"/>
              </w:rPr>
            </w:pPr>
            <w:r w:rsidRPr="00BB7113">
              <w:rPr>
                <w:rStyle w:val="Hyperlink"/>
                <w:rFonts w:asciiTheme="minorHAnsi" w:hAnsiTheme="minorHAnsi"/>
                <w:color w:val="auto"/>
                <w:sz w:val="22"/>
                <w:szCs w:val="22"/>
                <w:u w:val="none"/>
              </w:rPr>
              <w:t>Free safe school assessment upon request</w:t>
            </w:r>
          </w:p>
          <w:p w14:paraId="7EDDBAD3" w14:textId="77777777" w:rsidR="00C405C8" w:rsidRPr="00BB7113" w:rsidRDefault="00C405C8" w:rsidP="00C405C8">
            <w:pPr>
              <w:pStyle w:val="ListParagraph"/>
              <w:numPr>
                <w:ilvl w:val="0"/>
                <w:numId w:val="10"/>
              </w:numPr>
              <w:rPr>
                <w:rStyle w:val="Hyperlink"/>
                <w:rFonts w:asciiTheme="minorHAnsi" w:hAnsiTheme="minorHAnsi"/>
                <w:color w:val="auto"/>
                <w:sz w:val="22"/>
                <w:szCs w:val="22"/>
                <w:u w:val="none"/>
              </w:rPr>
            </w:pPr>
            <w:r w:rsidRPr="00BB7113">
              <w:rPr>
                <w:rStyle w:val="Hyperlink"/>
                <w:rFonts w:asciiTheme="minorHAnsi" w:hAnsiTheme="minorHAnsi"/>
                <w:color w:val="auto"/>
                <w:sz w:val="22"/>
                <w:szCs w:val="22"/>
                <w:u w:val="none"/>
              </w:rPr>
              <w:t xml:space="preserve">Annual safe schools conference </w:t>
            </w:r>
          </w:p>
          <w:p w14:paraId="1B5528B1" w14:textId="77777777" w:rsidR="00C405C8" w:rsidRPr="00BB7113" w:rsidRDefault="00C405C8" w:rsidP="00C405C8">
            <w:pPr>
              <w:pStyle w:val="ListParagraph"/>
              <w:numPr>
                <w:ilvl w:val="0"/>
                <w:numId w:val="10"/>
              </w:numPr>
              <w:rPr>
                <w:rStyle w:val="Hyperlink"/>
                <w:rFonts w:asciiTheme="minorHAnsi" w:hAnsiTheme="minorHAnsi"/>
                <w:color w:val="auto"/>
                <w:sz w:val="22"/>
                <w:szCs w:val="22"/>
                <w:u w:val="none"/>
              </w:rPr>
            </w:pPr>
            <w:r w:rsidRPr="00BB7113">
              <w:rPr>
                <w:rStyle w:val="Hyperlink"/>
                <w:rFonts w:asciiTheme="minorHAnsi" w:hAnsiTheme="minorHAnsi"/>
                <w:color w:val="auto"/>
                <w:sz w:val="22"/>
                <w:szCs w:val="22"/>
                <w:u w:val="none"/>
              </w:rPr>
              <w:t>Clearinghouse for federal and state resources</w:t>
            </w:r>
          </w:p>
          <w:p w14:paraId="0604DC46" w14:textId="5149AE6C" w:rsidR="00C405C8" w:rsidRPr="00BB7113" w:rsidRDefault="00C405C8">
            <w:pPr>
              <w:pStyle w:val="ListParagraph"/>
              <w:numPr>
                <w:ilvl w:val="0"/>
                <w:numId w:val="10"/>
              </w:numPr>
              <w:rPr>
                <w:rStyle w:val="Hyperlink"/>
                <w:rFonts w:asciiTheme="minorHAnsi" w:hAnsiTheme="minorHAnsi"/>
                <w:color w:val="auto"/>
                <w:sz w:val="22"/>
                <w:szCs w:val="22"/>
                <w:u w:val="none"/>
              </w:rPr>
            </w:pPr>
            <w:r w:rsidRPr="00BB7113">
              <w:rPr>
                <w:rStyle w:val="Hyperlink"/>
                <w:rFonts w:asciiTheme="minorHAnsi" w:hAnsiTheme="minorHAnsi"/>
                <w:color w:val="auto"/>
                <w:sz w:val="22"/>
                <w:szCs w:val="22"/>
                <w:u w:val="none"/>
              </w:rPr>
              <w:t>Provides training on threat assessment, emergency management, bullying, etc.</w:t>
            </w:r>
          </w:p>
        </w:tc>
        <w:tc>
          <w:tcPr>
            <w:tcW w:w="4872" w:type="dxa"/>
          </w:tcPr>
          <w:p w14:paraId="03831B1C" w14:textId="0FBE01D6" w:rsidR="00C405C8" w:rsidRDefault="00EA055F">
            <w:pPr>
              <w:rPr>
                <w:rFonts w:ascii="Aptos" w:eastAsia="Times New Roman" w:hAnsi="Aptos" w:cstheme="minorHAnsi"/>
                <w:sz w:val="22"/>
                <w:szCs w:val="22"/>
              </w:rPr>
            </w:pPr>
            <w:r w:rsidRPr="00EA055F">
              <w:rPr>
                <w:rFonts w:ascii="Aptos" w:eastAsia="Times New Roman" w:hAnsi="Aptos" w:cstheme="minorHAnsi"/>
                <w:sz w:val="22"/>
                <w:szCs w:val="22"/>
              </w:rPr>
              <w:t>Kentucky Department of Education provides various resources for schools, parents and districts, such as bullying prevention training, suicide prevention training, assistance with children experiencing bullying, and guidance on Missing Children in Kentucky and Safe Schools data collection in schools</w:t>
            </w:r>
            <w:r>
              <w:rPr>
                <w:rFonts w:ascii="Aptos" w:eastAsia="Times New Roman" w:hAnsi="Aptos" w:cstheme="minorHAnsi"/>
                <w:sz w:val="22"/>
                <w:szCs w:val="22"/>
              </w:rPr>
              <w:t>.</w:t>
            </w:r>
          </w:p>
        </w:tc>
      </w:tr>
      <w:tr w:rsidR="00BB7113" w14:paraId="2B11D208" w14:textId="77777777" w:rsidTr="006208F6">
        <w:tc>
          <w:tcPr>
            <w:tcW w:w="4478" w:type="dxa"/>
          </w:tcPr>
          <w:p w14:paraId="269B99A8" w14:textId="77777777" w:rsidR="00C405C8" w:rsidRPr="00BB7113" w:rsidRDefault="00C405C8">
            <w:pPr>
              <w:rPr>
                <w:rStyle w:val="Hyperlink"/>
                <w:rFonts w:asciiTheme="minorHAnsi" w:hAnsiTheme="minorHAnsi"/>
                <w:sz w:val="22"/>
                <w:szCs w:val="22"/>
              </w:rPr>
            </w:pPr>
            <w:hyperlink r:id="rId10" w:history="1">
              <w:r w:rsidRPr="00BB7113">
                <w:rPr>
                  <w:rStyle w:val="Hyperlink"/>
                  <w:rFonts w:asciiTheme="minorHAnsi" w:eastAsia="Times New Roman" w:hAnsiTheme="minorHAnsi" w:cstheme="minorHAnsi"/>
                  <w:sz w:val="22"/>
                  <w:szCs w:val="22"/>
                </w:rPr>
                <w:t>University of Montana Safe Schools Center</w:t>
              </w:r>
            </w:hyperlink>
            <w:r w:rsidRPr="00BB7113">
              <w:rPr>
                <w:rStyle w:val="Hyperlink"/>
                <w:rFonts w:asciiTheme="minorHAnsi" w:hAnsiTheme="minorHAnsi"/>
                <w:sz w:val="22"/>
                <w:szCs w:val="22"/>
              </w:rPr>
              <w:t xml:space="preserve"> </w:t>
            </w:r>
          </w:p>
          <w:p w14:paraId="3A628744" w14:textId="37ADF899" w:rsidR="00C405C8" w:rsidRPr="00BB7113" w:rsidRDefault="00BB7113" w:rsidP="00BB7113">
            <w:pPr>
              <w:pStyle w:val="ListParagraph"/>
              <w:numPr>
                <w:ilvl w:val="0"/>
                <w:numId w:val="10"/>
              </w:numPr>
              <w:rPr>
                <w:rStyle w:val="Hyperlink"/>
                <w:rFonts w:asciiTheme="minorHAnsi" w:hAnsiTheme="minorHAnsi"/>
                <w:sz w:val="22"/>
                <w:szCs w:val="22"/>
                <w:u w:val="none"/>
              </w:rPr>
            </w:pPr>
            <w:r w:rsidRPr="00BB7113">
              <w:rPr>
                <w:rStyle w:val="Hyperlink"/>
                <w:rFonts w:asciiTheme="minorHAnsi" w:hAnsiTheme="minorHAnsi"/>
                <w:color w:val="auto"/>
                <w:sz w:val="22"/>
                <w:szCs w:val="22"/>
                <w:u w:val="none"/>
              </w:rPr>
              <w:t>Training: mental health/wellness, school safety &amp; emergency preparedness, threat assessment</w:t>
            </w:r>
          </w:p>
        </w:tc>
        <w:tc>
          <w:tcPr>
            <w:tcW w:w="4872" w:type="dxa"/>
          </w:tcPr>
          <w:p w14:paraId="145878F7" w14:textId="0CE28D04" w:rsidR="002764C3" w:rsidRPr="002764C3" w:rsidRDefault="002764C3" w:rsidP="002764C3">
            <w:pPr>
              <w:rPr>
                <w:rFonts w:ascii="Aptos" w:eastAsia="Times New Roman" w:hAnsi="Aptos" w:cstheme="minorHAnsi"/>
                <w:sz w:val="22"/>
                <w:szCs w:val="22"/>
              </w:rPr>
            </w:pPr>
            <w:r w:rsidRPr="002764C3">
              <w:rPr>
                <w:rFonts w:ascii="Aptos" w:eastAsia="Times New Roman" w:hAnsi="Aptos" w:cstheme="minorHAnsi"/>
                <w:sz w:val="22"/>
                <w:szCs w:val="22"/>
              </w:rPr>
              <w:t>The Department of Student Support Services within the agency is tasked with supporting students, families, schools, and communities in strategies to meet health and safety needs. </w:t>
            </w:r>
          </w:p>
          <w:p w14:paraId="70EC0F3F" w14:textId="77777777" w:rsidR="00C405C8" w:rsidRDefault="00C405C8">
            <w:pPr>
              <w:rPr>
                <w:rFonts w:ascii="Aptos" w:eastAsia="Times New Roman" w:hAnsi="Aptos" w:cstheme="minorHAnsi"/>
                <w:sz w:val="22"/>
                <w:szCs w:val="22"/>
              </w:rPr>
            </w:pPr>
          </w:p>
        </w:tc>
      </w:tr>
      <w:tr w:rsidR="00BB7113" w14:paraId="7C42A6F3" w14:textId="77777777" w:rsidTr="006208F6">
        <w:tc>
          <w:tcPr>
            <w:tcW w:w="4478" w:type="dxa"/>
          </w:tcPr>
          <w:p w14:paraId="65B35758" w14:textId="77777777" w:rsidR="00C405C8" w:rsidRPr="00BB7113" w:rsidRDefault="00C405C8">
            <w:pPr>
              <w:rPr>
                <w:rStyle w:val="Hyperlink"/>
                <w:rFonts w:asciiTheme="minorHAnsi" w:hAnsiTheme="minorHAnsi"/>
                <w:sz w:val="22"/>
                <w:szCs w:val="22"/>
              </w:rPr>
            </w:pPr>
            <w:hyperlink r:id="rId11" w:history="1">
              <w:r w:rsidRPr="00BB7113">
                <w:rPr>
                  <w:rStyle w:val="Hyperlink"/>
                  <w:rFonts w:asciiTheme="minorHAnsi" w:eastAsia="Times New Roman" w:hAnsiTheme="minorHAnsi" w:cstheme="minorHAnsi"/>
                  <w:sz w:val="22"/>
                  <w:szCs w:val="22"/>
                </w:rPr>
                <w:t>Texas State</w:t>
              </w:r>
            </w:hyperlink>
          </w:p>
          <w:p w14:paraId="422AD554" w14:textId="77777777" w:rsidR="00BB7113" w:rsidRPr="00BB7113" w:rsidRDefault="00BB7113" w:rsidP="00BB7113">
            <w:pPr>
              <w:pStyle w:val="ListParagraph"/>
              <w:numPr>
                <w:ilvl w:val="0"/>
                <w:numId w:val="10"/>
              </w:numPr>
              <w:rPr>
                <w:rStyle w:val="Hyperlink"/>
                <w:rFonts w:asciiTheme="minorHAnsi" w:hAnsiTheme="minorHAnsi"/>
                <w:color w:val="auto"/>
                <w:sz w:val="22"/>
                <w:szCs w:val="22"/>
                <w:u w:val="none"/>
              </w:rPr>
            </w:pPr>
            <w:r w:rsidRPr="00BB7113">
              <w:rPr>
                <w:rStyle w:val="Hyperlink"/>
                <w:rFonts w:asciiTheme="minorHAnsi" w:hAnsiTheme="minorHAnsi"/>
                <w:color w:val="auto"/>
                <w:sz w:val="22"/>
                <w:szCs w:val="22"/>
                <w:u w:val="none"/>
              </w:rPr>
              <w:t>Research - over $22 million in designated research funding</w:t>
            </w:r>
          </w:p>
          <w:p w14:paraId="0046DC39" w14:textId="77777777" w:rsidR="00BB7113" w:rsidRPr="00BB7113" w:rsidRDefault="00BB7113" w:rsidP="00BB7113">
            <w:pPr>
              <w:pStyle w:val="ListParagraph"/>
              <w:numPr>
                <w:ilvl w:val="0"/>
                <w:numId w:val="10"/>
              </w:numPr>
              <w:rPr>
                <w:rStyle w:val="Hyperlink"/>
                <w:rFonts w:asciiTheme="minorHAnsi" w:hAnsiTheme="minorHAnsi"/>
                <w:color w:val="auto"/>
                <w:sz w:val="22"/>
                <w:szCs w:val="22"/>
                <w:u w:val="none"/>
              </w:rPr>
            </w:pPr>
            <w:r w:rsidRPr="00BB7113">
              <w:rPr>
                <w:rStyle w:val="Hyperlink"/>
                <w:rFonts w:asciiTheme="minorHAnsi" w:hAnsiTheme="minorHAnsi"/>
                <w:color w:val="auto"/>
                <w:sz w:val="22"/>
                <w:szCs w:val="22"/>
                <w:u w:val="none"/>
              </w:rPr>
              <w:t>Training – threat assessment</w:t>
            </w:r>
          </w:p>
          <w:p w14:paraId="397B2EFB" w14:textId="77777777" w:rsidR="00BB7113" w:rsidRPr="00BB7113" w:rsidRDefault="00BB7113" w:rsidP="00BB7113">
            <w:pPr>
              <w:pStyle w:val="ListParagraph"/>
              <w:numPr>
                <w:ilvl w:val="0"/>
                <w:numId w:val="10"/>
              </w:numPr>
              <w:rPr>
                <w:rStyle w:val="Hyperlink"/>
                <w:rFonts w:asciiTheme="minorHAnsi" w:hAnsiTheme="minorHAnsi"/>
                <w:color w:val="auto"/>
                <w:sz w:val="22"/>
                <w:szCs w:val="22"/>
                <w:u w:val="none"/>
              </w:rPr>
            </w:pPr>
            <w:r w:rsidRPr="00BB7113">
              <w:rPr>
                <w:rStyle w:val="Hyperlink"/>
                <w:rFonts w:asciiTheme="minorHAnsi" w:hAnsiTheme="minorHAnsi"/>
                <w:color w:val="auto"/>
                <w:sz w:val="22"/>
                <w:szCs w:val="22"/>
                <w:u w:val="none"/>
              </w:rPr>
              <w:t>Podcasts, PSAs</w:t>
            </w:r>
          </w:p>
          <w:p w14:paraId="45C61678" w14:textId="77777777" w:rsidR="00BB7113" w:rsidRPr="00BB7113" w:rsidRDefault="00BB7113" w:rsidP="00BB7113">
            <w:pPr>
              <w:pStyle w:val="ListParagraph"/>
              <w:numPr>
                <w:ilvl w:val="0"/>
                <w:numId w:val="10"/>
              </w:numPr>
              <w:rPr>
                <w:rStyle w:val="Hyperlink"/>
                <w:rFonts w:asciiTheme="minorHAnsi" w:hAnsiTheme="minorHAnsi"/>
                <w:color w:val="auto"/>
                <w:sz w:val="22"/>
                <w:szCs w:val="22"/>
                <w:u w:val="none"/>
              </w:rPr>
            </w:pPr>
            <w:r w:rsidRPr="00BB7113">
              <w:rPr>
                <w:rStyle w:val="Hyperlink"/>
                <w:rFonts w:asciiTheme="minorHAnsi" w:hAnsiTheme="minorHAnsi"/>
                <w:color w:val="auto"/>
                <w:sz w:val="22"/>
                <w:szCs w:val="22"/>
                <w:u w:val="none"/>
              </w:rPr>
              <w:t>Data collection and reporting</w:t>
            </w:r>
          </w:p>
          <w:p w14:paraId="2C2AAE07" w14:textId="5B58E62A" w:rsidR="00C405C8" w:rsidRPr="00BB7113" w:rsidRDefault="00BB7113" w:rsidP="00BB7113">
            <w:pPr>
              <w:pStyle w:val="ListParagraph"/>
              <w:numPr>
                <w:ilvl w:val="0"/>
                <w:numId w:val="10"/>
              </w:numPr>
              <w:rPr>
                <w:rStyle w:val="Hyperlink"/>
                <w:rFonts w:asciiTheme="minorHAnsi" w:hAnsiTheme="minorHAnsi"/>
                <w:sz w:val="22"/>
                <w:szCs w:val="22"/>
              </w:rPr>
            </w:pPr>
            <w:r w:rsidRPr="00BB7113">
              <w:rPr>
                <w:rStyle w:val="Hyperlink"/>
                <w:rFonts w:asciiTheme="minorHAnsi" w:hAnsiTheme="minorHAnsi"/>
                <w:color w:val="auto"/>
                <w:sz w:val="22"/>
                <w:szCs w:val="22"/>
                <w:u w:val="none"/>
              </w:rPr>
              <w:t>Consultant registry</w:t>
            </w:r>
          </w:p>
        </w:tc>
        <w:tc>
          <w:tcPr>
            <w:tcW w:w="4872" w:type="dxa"/>
          </w:tcPr>
          <w:p w14:paraId="7C62FAF6" w14:textId="61BE29BC" w:rsidR="00C405C8" w:rsidRDefault="002764C3">
            <w:pPr>
              <w:rPr>
                <w:rFonts w:ascii="Aptos" w:eastAsia="Times New Roman" w:hAnsi="Aptos" w:cstheme="minorHAnsi"/>
                <w:sz w:val="22"/>
                <w:szCs w:val="22"/>
              </w:rPr>
            </w:pPr>
            <w:r w:rsidRPr="002764C3">
              <w:rPr>
                <w:rFonts w:ascii="Aptos" w:eastAsia="Times New Roman" w:hAnsi="Aptos" w:cstheme="minorHAnsi"/>
                <w:sz w:val="22"/>
                <w:szCs w:val="22"/>
              </w:rPr>
              <w:t>The program addresses school climate and behavioral and mental health and wellness; it includes collaboration with partner organizations; conducting behavioral threat assessments; and the implementation of a multi-hazard approach to prevent, prepare for, respond to, and recover from crisis situations. </w:t>
            </w:r>
          </w:p>
        </w:tc>
      </w:tr>
      <w:tr w:rsidR="00BB7113" w14:paraId="6EB59200" w14:textId="77777777" w:rsidTr="006208F6">
        <w:tc>
          <w:tcPr>
            <w:tcW w:w="4478" w:type="dxa"/>
          </w:tcPr>
          <w:p w14:paraId="7B23CEB1" w14:textId="77777777" w:rsidR="00C405C8" w:rsidRPr="00BB7113" w:rsidRDefault="00C405C8">
            <w:pPr>
              <w:rPr>
                <w:rFonts w:asciiTheme="minorHAnsi" w:hAnsiTheme="minorHAnsi"/>
                <w:sz w:val="22"/>
                <w:szCs w:val="22"/>
              </w:rPr>
            </w:pPr>
            <w:hyperlink r:id="rId12" w:history="1">
              <w:r w:rsidRPr="00BB7113">
                <w:rPr>
                  <w:rStyle w:val="Hyperlink"/>
                  <w:rFonts w:asciiTheme="minorHAnsi" w:eastAsia="Times New Roman" w:hAnsiTheme="minorHAnsi" w:cstheme="minorHAnsi"/>
                  <w:sz w:val="22"/>
                  <w:szCs w:val="22"/>
                </w:rPr>
                <w:t>Georgia State University</w:t>
              </w:r>
            </w:hyperlink>
          </w:p>
          <w:p w14:paraId="240BB496" w14:textId="1EF8C78C" w:rsidR="00BB7113" w:rsidRPr="00BB7113" w:rsidRDefault="00BB7113">
            <w:pPr>
              <w:pStyle w:val="ListParagraph"/>
              <w:numPr>
                <w:ilvl w:val="0"/>
                <w:numId w:val="10"/>
              </w:numPr>
              <w:rPr>
                <w:rFonts w:asciiTheme="minorHAnsi" w:hAnsiTheme="minorHAnsi"/>
                <w:sz w:val="22"/>
                <w:szCs w:val="22"/>
              </w:rPr>
            </w:pPr>
            <w:r w:rsidRPr="00BB7113">
              <w:rPr>
                <w:rStyle w:val="Hyperlink"/>
                <w:rFonts w:asciiTheme="minorHAnsi" w:hAnsiTheme="minorHAnsi"/>
                <w:color w:val="auto"/>
                <w:sz w:val="22"/>
                <w:szCs w:val="22"/>
                <w:u w:val="none"/>
              </w:rPr>
              <w:t>School climate - research, educational and outreach</w:t>
            </w:r>
          </w:p>
        </w:tc>
        <w:tc>
          <w:tcPr>
            <w:tcW w:w="4872" w:type="dxa"/>
          </w:tcPr>
          <w:p w14:paraId="15788F75" w14:textId="3AA57511" w:rsidR="002764C3" w:rsidRDefault="002764C3" w:rsidP="002764C3">
            <w:pPr>
              <w:rPr>
                <w:rFonts w:ascii="Aptos" w:eastAsia="Times New Roman" w:hAnsi="Aptos" w:cstheme="minorHAnsi"/>
                <w:sz w:val="22"/>
                <w:szCs w:val="22"/>
              </w:rPr>
            </w:pPr>
            <w:r w:rsidRPr="002764C3">
              <w:rPr>
                <w:rFonts w:ascii="Aptos" w:eastAsia="Times New Roman" w:hAnsi="Aptos" w:cstheme="minorHAnsi"/>
                <w:sz w:val="22"/>
                <w:szCs w:val="22"/>
              </w:rPr>
              <w:t>The Office of Whole Child Supports includes Georgia Multi-Tiered System of Supports and Safe and Healthy Schools</w:t>
            </w:r>
            <w:r>
              <w:rPr>
                <w:rFonts w:ascii="Aptos" w:eastAsia="Times New Roman" w:hAnsi="Aptos" w:cstheme="minorHAnsi"/>
                <w:sz w:val="22"/>
                <w:szCs w:val="22"/>
              </w:rPr>
              <w:t xml:space="preserve"> to include:</w:t>
            </w:r>
          </w:p>
          <w:p w14:paraId="7BAEDCFE" w14:textId="77777777" w:rsidR="002764C3" w:rsidRPr="002764C3" w:rsidRDefault="002764C3" w:rsidP="002764C3">
            <w:pPr>
              <w:numPr>
                <w:ilvl w:val="0"/>
                <w:numId w:val="13"/>
              </w:numPr>
              <w:rPr>
                <w:rFonts w:ascii="Aptos" w:eastAsia="Times New Roman" w:hAnsi="Aptos" w:cstheme="minorHAnsi"/>
                <w:sz w:val="22"/>
                <w:szCs w:val="22"/>
              </w:rPr>
            </w:pPr>
            <w:r w:rsidRPr="002764C3">
              <w:rPr>
                <w:rFonts w:ascii="Aptos" w:eastAsia="Times New Roman" w:hAnsi="Aptos" w:cstheme="minorHAnsi"/>
                <w:sz w:val="22"/>
                <w:szCs w:val="22"/>
              </w:rPr>
              <w:t>Emergency Preparedness and Crisis Response</w:t>
            </w:r>
          </w:p>
          <w:p w14:paraId="7E60ED09" w14:textId="77777777" w:rsidR="002764C3" w:rsidRPr="002764C3" w:rsidRDefault="002764C3" w:rsidP="002764C3">
            <w:pPr>
              <w:numPr>
                <w:ilvl w:val="0"/>
                <w:numId w:val="13"/>
              </w:numPr>
              <w:rPr>
                <w:rFonts w:ascii="Aptos" w:eastAsia="Times New Roman" w:hAnsi="Aptos" w:cstheme="minorHAnsi"/>
                <w:sz w:val="22"/>
                <w:szCs w:val="22"/>
              </w:rPr>
            </w:pPr>
            <w:r w:rsidRPr="002764C3">
              <w:rPr>
                <w:rFonts w:ascii="Aptos" w:eastAsia="Times New Roman" w:hAnsi="Aptos" w:cstheme="minorHAnsi"/>
                <w:sz w:val="22"/>
                <w:szCs w:val="22"/>
              </w:rPr>
              <w:t>Gang Awareness</w:t>
            </w:r>
          </w:p>
          <w:p w14:paraId="677280B5" w14:textId="77777777" w:rsidR="002764C3" w:rsidRPr="002764C3" w:rsidRDefault="002764C3" w:rsidP="002764C3">
            <w:pPr>
              <w:numPr>
                <w:ilvl w:val="0"/>
                <w:numId w:val="13"/>
              </w:numPr>
              <w:rPr>
                <w:rFonts w:ascii="Aptos" w:eastAsia="Times New Roman" w:hAnsi="Aptos" w:cstheme="minorHAnsi"/>
                <w:sz w:val="22"/>
                <w:szCs w:val="22"/>
              </w:rPr>
            </w:pPr>
            <w:r w:rsidRPr="002764C3">
              <w:rPr>
                <w:rFonts w:ascii="Aptos" w:eastAsia="Times New Roman" w:hAnsi="Aptos" w:cstheme="minorHAnsi"/>
                <w:sz w:val="22"/>
                <w:szCs w:val="22"/>
              </w:rPr>
              <w:t>Drug and Alcohol Awareness</w:t>
            </w:r>
          </w:p>
          <w:p w14:paraId="2EC08522" w14:textId="77777777" w:rsidR="002764C3" w:rsidRPr="002764C3" w:rsidRDefault="002764C3" w:rsidP="002764C3">
            <w:pPr>
              <w:numPr>
                <w:ilvl w:val="0"/>
                <w:numId w:val="13"/>
              </w:numPr>
              <w:rPr>
                <w:rFonts w:ascii="Aptos" w:eastAsia="Times New Roman" w:hAnsi="Aptos" w:cstheme="minorHAnsi"/>
                <w:sz w:val="22"/>
                <w:szCs w:val="22"/>
              </w:rPr>
            </w:pPr>
            <w:r w:rsidRPr="002764C3">
              <w:rPr>
                <w:rFonts w:ascii="Aptos" w:eastAsia="Times New Roman" w:hAnsi="Aptos" w:cstheme="minorHAnsi"/>
                <w:sz w:val="22"/>
                <w:szCs w:val="22"/>
              </w:rPr>
              <w:t>Tobacco and Vape Awareness</w:t>
            </w:r>
          </w:p>
          <w:p w14:paraId="2AC039FA" w14:textId="77777777" w:rsidR="002764C3" w:rsidRPr="002764C3" w:rsidRDefault="002764C3" w:rsidP="002764C3">
            <w:pPr>
              <w:numPr>
                <w:ilvl w:val="0"/>
                <w:numId w:val="13"/>
              </w:numPr>
              <w:rPr>
                <w:rFonts w:ascii="Aptos" w:eastAsia="Times New Roman" w:hAnsi="Aptos" w:cstheme="minorHAnsi"/>
                <w:sz w:val="22"/>
                <w:szCs w:val="22"/>
              </w:rPr>
            </w:pPr>
            <w:r w:rsidRPr="002764C3">
              <w:rPr>
                <w:rFonts w:ascii="Aptos" w:eastAsia="Times New Roman" w:hAnsi="Aptos" w:cstheme="minorHAnsi"/>
                <w:sz w:val="22"/>
                <w:szCs w:val="22"/>
              </w:rPr>
              <w:t>Student Discipline</w:t>
            </w:r>
          </w:p>
          <w:p w14:paraId="2B7CF062" w14:textId="77777777" w:rsidR="002764C3" w:rsidRPr="002764C3" w:rsidRDefault="002764C3" w:rsidP="002764C3">
            <w:pPr>
              <w:numPr>
                <w:ilvl w:val="0"/>
                <w:numId w:val="13"/>
              </w:numPr>
              <w:rPr>
                <w:rFonts w:ascii="Aptos" w:eastAsia="Times New Roman" w:hAnsi="Aptos" w:cstheme="minorHAnsi"/>
                <w:sz w:val="22"/>
                <w:szCs w:val="22"/>
              </w:rPr>
            </w:pPr>
            <w:r w:rsidRPr="002764C3">
              <w:rPr>
                <w:rFonts w:ascii="Aptos" w:eastAsia="Times New Roman" w:hAnsi="Aptos" w:cstheme="minorHAnsi"/>
                <w:sz w:val="22"/>
                <w:szCs w:val="22"/>
              </w:rPr>
              <w:t>Severe Weather Safety</w:t>
            </w:r>
          </w:p>
          <w:p w14:paraId="701B9F27" w14:textId="3659CF13" w:rsidR="00C405C8" w:rsidRDefault="002764C3" w:rsidP="002764C3">
            <w:pPr>
              <w:numPr>
                <w:ilvl w:val="0"/>
                <w:numId w:val="13"/>
              </w:numPr>
              <w:rPr>
                <w:rFonts w:ascii="Aptos" w:eastAsia="Times New Roman" w:hAnsi="Aptos" w:cstheme="minorHAnsi"/>
                <w:sz w:val="22"/>
                <w:szCs w:val="22"/>
              </w:rPr>
            </w:pPr>
            <w:r w:rsidRPr="002764C3">
              <w:rPr>
                <w:rFonts w:ascii="Aptos" w:eastAsia="Times New Roman" w:hAnsi="Aptos" w:cstheme="minorHAnsi"/>
                <w:sz w:val="22"/>
                <w:szCs w:val="22"/>
              </w:rPr>
              <w:t>Fire Safety</w:t>
            </w:r>
          </w:p>
        </w:tc>
      </w:tr>
    </w:tbl>
    <w:p w14:paraId="46AF0D80" w14:textId="77777777" w:rsidR="00C405C8" w:rsidRPr="009A3B37" w:rsidRDefault="00C405C8" w:rsidP="006208F6">
      <w:pPr>
        <w:ind w:left="1080"/>
        <w:rPr>
          <w:rFonts w:ascii="Aptos" w:eastAsia="Times New Roman" w:hAnsi="Aptos" w:cstheme="minorHAnsi"/>
          <w:sz w:val="22"/>
          <w:szCs w:val="22"/>
        </w:rPr>
      </w:pPr>
    </w:p>
    <w:p w14:paraId="79533536" w14:textId="77777777" w:rsidR="00645419" w:rsidRPr="00645419" w:rsidRDefault="00914FE0" w:rsidP="006208F6">
      <w:pPr>
        <w:ind w:firstLine="720"/>
        <w:rPr>
          <w:rFonts w:ascii="Aptos" w:eastAsia="Times New Roman" w:hAnsi="Aptos" w:cstheme="minorHAnsi"/>
          <w:b/>
          <w:bCs/>
          <w:sz w:val="22"/>
          <w:szCs w:val="22"/>
        </w:rPr>
      </w:pPr>
      <w:r w:rsidRPr="00AA287D">
        <w:rPr>
          <w:rFonts w:ascii="Aptos" w:eastAsia="Times New Roman" w:hAnsi="Aptos" w:cstheme="minorHAnsi"/>
          <w:b/>
          <w:bCs/>
          <w:sz w:val="22"/>
          <w:szCs w:val="22"/>
        </w:rPr>
        <w:t>Discussion</w:t>
      </w:r>
      <w:r w:rsidR="00645419">
        <w:rPr>
          <w:rFonts w:ascii="Aptos" w:eastAsia="Times New Roman" w:hAnsi="Aptos" w:cstheme="minorHAnsi"/>
          <w:b/>
          <w:bCs/>
          <w:sz w:val="22"/>
          <w:szCs w:val="22"/>
        </w:rPr>
        <w:t xml:space="preserve">: </w:t>
      </w:r>
      <w:r w:rsidR="00645419" w:rsidRPr="00645419">
        <w:rPr>
          <w:rFonts w:ascii="Aptos" w:eastAsia="Times New Roman" w:hAnsi="Aptos" w:cstheme="minorHAnsi"/>
          <w:b/>
          <w:bCs/>
          <w:sz w:val="22"/>
          <w:szCs w:val="22"/>
        </w:rPr>
        <w:t>What would enhance the safety of Florida’s schools?</w:t>
      </w:r>
    </w:p>
    <w:p w14:paraId="08610958" w14:textId="77777777" w:rsidR="00914FE0" w:rsidRPr="00AA287D" w:rsidRDefault="00914FE0" w:rsidP="006208F6">
      <w:pPr>
        <w:pStyle w:val="ListParagraph"/>
        <w:rPr>
          <w:rFonts w:ascii="Aptos" w:eastAsia="Times New Roman" w:hAnsi="Aptos" w:cstheme="minorHAnsi"/>
          <w:sz w:val="22"/>
          <w:szCs w:val="22"/>
        </w:rPr>
      </w:pPr>
    </w:p>
    <w:p w14:paraId="6612975F" w14:textId="422CCB05" w:rsidR="00AA287D" w:rsidRDefault="00AA287D" w:rsidP="006208F6">
      <w:pPr>
        <w:numPr>
          <w:ilvl w:val="1"/>
          <w:numId w:val="1"/>
        </w:numPr>
        <w:ind w:left="1080"/>
        <w:rPr>
          <w:rFonts w:ascii="Aptos" w:eastAsia="Times New Roman" w:hAnsi="Aptos" w:cstheme="minorHAnsi"/>
          <w:i/>
          <w:iCs/>
          <w:sz w:val="22"/>
          <w:szCs w:val="22"/>
        </w:rPr>
      </w:pPr>
      <w:r>
        <w:rPr>
          <w:rFonts w:ascii="Aptos" w:eastAsia="Times New Roman" w:hAnsi="Aptos" w:cstheme="minorHAnsi"/>
          <w:sz w:val="22"/>
          <w:szCs w:val="22"/>
        </w:rPr>
        <w:t xml:space="preserve">There was a request to review the </w:t>
      </w:r>
      <w:r w:rsidRPr="00EF4CB4">
        <w:rPr>
          <w:rFonts w:ascii="Aptos" w:eastAsia="Times New Roman" w:hAnsi="Aptos" w:cstheme="minorHAnsi"/>
          <w:b/>
          <w:bCs/>
          <w:sz w:val="22"/>
          <w:szCs w:val="22"/>
        </w:rPr>
        <w:t>Office of Safe Schools (OSS) mission statement</w:t>
      </w:r>
      <w:r w:rsidRPr="00AA287D">
        <w:rPr>
          <w:rFonts w:ascii="Aptos" w:eastAsia="Times New Roman" w:hAnsi="Aptos" w:cstheme="minorHAnsi"/>
          <w:i/>
          <w:iCs/>
          <w:sz w:val="22"/>
          <w:szCs w:val="22"/>
        </w:rPr>
        <w:t>: The Office of Safe Schools serves as a central repository for best practices, training standards and compliance oversight in all matters regarding school safety and security. Our mission is to support districts in providing a safe learning environment for students and educators. The primary goals of the office: Prevention, Intervention, and Emergency Preparedness Planning</w:t>
      </w:r>
    </w:p>
    <w:p w14:paraId="6EFC8088" w14:textId="5EDAADA4" w:rsidR="00AA287D" w:rsidRPr="00AA287D" w:rsidRDefault="00AA287D" w:rsidP="006208F6">
      <w:pPr>
        <w:numPr>
          <w:ilvl w:val="1"/>
          <w:numId w:val="1"/>
        </w:numPr>
        <w:ind w:left="1080"/>
        <w:rPr>
          <w:rFonts w:ascii="Aptos" w:eastAsia="Times New Roman" w:hAnsi="Aptos" w:cstheme="minorHAnsi"/>
          <w:i/>
          <w:iCs/>
          <w:sz w:val="22"/>
          <w:szCs w:val="22"/>
        </w:rPr>
      </w:pPr>
      <w:r>
        <w:rPr>
          <w:rFonts w:ascii="Aptos" w:eastAsia="Times New Roman" w:hAnsi="Aptos" w:cstheme="minorHAnsi"/>
          <w:sz w:val="22"/>
          <w:szCs w:val="22"/>
        </w:rPr>
        <w:lastRenderedPageBreak/>
        <w:t>As the “</w:t>
      </w:r>
      <w:r w:rsidRPr="00AA287D">
        <w:rPr>
          <w:rFonts w:ascii="Aptos" w:eastAsia="Times New Roman" w:hAnsi="Aptos" w:cstheme="minorHAnsi"/>
          <w:i/>
          <w:iCs/>
          <w:sz w:val="22"/>
          <w:szCs w:val="22"/>
        </w:rPr>
        <w:t>central repository for best practices</w:t>
      </w:r>
      <w:r w:rsidR="00512AC5">
        <w:rPr>
          <w:rFonts w:ascii="Aptos" w:eastAsia="Times New Roman" w:hAnsi="Aptos" w:cstheme="minorHAnsi"/>
          <w:i/>
          <w:iCs/>
          <w:sz w:val="22"/>
          <w:szCs w:val="22"/>
        </w:rPr>
        <w:t>,</w:t>
      </w:r>
      <w:r>
        <w:rPr>
          <w:rFonts w:ascii="Aptos" w:eastAsia="Times New Roman" w:hAnsi="Aptos" w:cstheme="minorHAnsi"/>
          <w:i/>
          <w:iCs/>
          <w:sz w:val="22"/>
          <w:szCs w:val="22"/>
        </w:rPr>
        <w:t>”</w:t>
      </w:r>
      <w:r>
        <w:rPr>
          <w:rFonts w:ascii="Aptos" w:eastAsia="Times New Roman" w:hAnsi="Aptos" w:cstheme="minorHAnsi"/>
          <w:sz w:val="22"/>
          <w:szCs w:val="22"/>
        </w:rPr>
        <w:t xml:space="preserve"> </w:t>
      </w:r>
      <w:r w:rsidR="00512AC5">
        <w:rPr>
          <w:rFonts w:ascii="Aptos" w:eastAsia="Times New Roman" w:hAnsi="Aptos" w:cstheme="minorHAnsi"/>
          <w:sz w:val="22"/>
          <w:szCs w:val="22"/>
        </w:rPr>
        <w:t xml:space="preserve">per section 1001.212, Florida Statutes, </w:t>
      </w:r>
      <w:r w:rsidR="00512AC5" w:rsidRPr="00EF4CB4">
        <w:rPr>
          <w:rFonts w:ascii="Aptos" w:eastAsia="Times New Roman" w:hAnsi="Aptos" w:cstheme="minorHAnsi"/>
          <w:b/>
          <w:bCs/>
          <w:sz w:val="22"/>
          <w:szCs w:val="22"/>
        </w:rPr>
        <w:t xml:space="preserve">OSS already manages </w:t>
      </w:r>
      <w:r w:rsidRPr="00EF4CB4">
        <w:rPr>
          <w:rFonts w:ascii="Aptos" w:eastAsia="Times New Roman" w:hAnsi="Aptos" w:cstheme="minorHAnsi"/>
          <w:b/>
          <w:bCs/>
          <w:sz w:val="22"/>
          <w:szCs w:val="22"/>
        </w:rPr>
        <w:t>most of the functions</w:t>
      </w:r>
      <w:r>
        <w:rPr>
          <w:rFonts w:ascii="Aptos" w:eastAsia="Times New Roman" w:hAnsi="Aptos" w:cstheme="minorHAnsi"/>
          <w:sz w:val="22"/>
          <w:szCs w:val="22"/>
        </w:rPr>
        <w:t xml:space="preserve"> that </w:t>
      </w:r>
      <w:r w:rsidRPr="00AA287D">
        <w:rPr>
          <w:rFonts w:ascii="Aptos" w:eastAsia="Times New Roman" w:hAnsi="Aptos" w:cstheme="minorHAnsi"/>
          <w:sz w:val="22"/>
          <w:szCs w:val="22"/>
        </w:rPr>
        <w:t>are delegated to</w:t>
      </w:r>
      <w:r w:rsidR="00512AC5">
        <w:rPr>
          <w:rFonts w:ascii="Aptos" w:eastAsia="Times New Roman" w:hAnsi="Aptos" w:cstheme="minorHAnsi"/>
          <w:sz w:val="22"/>
          <w:szCs w:val="22"/>
        </w:rPr>
        <w:t xml:space="preserve"> university-based school safety centers</w:t>
      </w:r>
      <w:r w:rsidR="00AD6E1E">
        <w:rPr>
          <w:rFonts w:ascii="Aptos" w:eastAsia="Times New Roman" w:hAnsi="Aptos" w:cstheme="minorHAnsi"/>
          <w:sz w:val="22"/>
          <w:szCs w:val="22"/>
        </w:rPr>
        <w:t xml:space="preserve"> in other states</w:t>
      </w:r>
      <w:r w:rsidR="00512AC5">
        <w:rPr>
          <w:rFonts w:ascii="Aptos" w:eastAsia="Times New Roman" w:hAnsi="Aptos" w:cstheme="minorHAnsi"/>
          <w:sz w:val="22"/>
          <w:szCs w:val="22"/>
        </w:rPr>
        <w:t>.</w:t>
      </w:r>
    </w:p>
    <w:p w14:paraId="11D0AEE4" w14:textId="04680EE2" w:rsidR="007B1B72" w:rsidRDefault="00512AC5" w:rsidP="006208F6">
      <w:pPr>
        <w:numPr>
          <w:ilvl w:val="1"/>
          <w:numId w:val="1"/>
        </w:numPr>
        <w:ind w:left="1080"/>
        <w:rPr>
          <w:rFonts w:ascii="Aptos" w:eastAsia="Times New Roman" w:hAnsi="Aptos" w:cstheme="minorHAnsi"/>
          <w:sz w:val="22"/>
          <w:szCs w:val="22"/>
        </w:rPr>
      </w:pPr>
      <w:r>
        <w:rPr>
          <w:rFonts w:ascii="Aptos" w:eastAsia="Times New Roman" w:hAnsi="Aptos" w:cstheme="minorHAnsi"/>
          <w:sz w:val="22"/>
          <w:szCs w:val="22"/>
        </w:rPr>
        <w:t>States with longstanding school safety centers still have had significant active assailant incidents</w:t>
      </w:r>
      <w:r w:rsidR="002B1230">
        <w:rPr>
          <w:rFonts w:ascii="Aptos" w:eastAsia="Times New Roman" w:hAnsi="Aptos" w:cstheme="minorHAnsi"/>
          <w:sz w:val="22"/>
          <w:szCs w:val="22"/>
        </w:rPr>
        <w:t xml:space="preserve"> – so </w:t>
      </w:r>
      <w:r w:rsidR="002B1230" w:rsidRPr="00EF4CB4">
        <w:rPr>
          <w:rFonts w:ascii="Aptos" w:eastAsia="Times New Roman" w:hAnsi="Aptos" w:cstheme="minorHAnsi"/>
          <w:b/>
          <w:bCs/>
          <w:sz w:val="22"/>
          <w:szCs w:val="22"/>
        </w:rPr>
        <w:t>would school safety in Florida be enhanced by the addition of an Institute</w:t>
      </w:r>
      <w:r w:rsidR="002B1230">
        <w:rPr>
          <w:rFonts w:ascii="Aptos" w:eastAsia="Times New Roman" w:hAnsi="Aptos" w:cstheme="minorHAnsi"/>
          <w:sz w:val="22"/>
          <w:szCs w:val="22"/>
        </w:rPr>
        <w:t>?</w:t>
      </w:r>
    </w:p>
    <w:p w14:paraId="0924B736" w14:textId="6733D3B4" w:rsidR="002B1230" w:rsidRDefault="002B1230" w:rsidP="006208F6">
      <w:pPr>
        <w:numPr>
          <w:ilvl w:val="1"/>
          <w:numId w:val="1"/>
        </w:numPr>
        <w:ind w:left="1080"/>
        <w:rPr>
          <w:rFonts w:ascii="Aptos" w:eastAsia="Times New Roman" w:hAnsi="Aptos" w:cstheme="minorHAnsi"/>
          <w:sz w:val="22"/>
          <w:szCs w:val="22"/>
        </w:rPr>
      </w:pPr>
      <w:r>
        <w:rPr>
          <w:rFonts w:ascii="Aptos" w:eastAsia="Times New Roman" w:hAnsi="Aptos" w:cstheme="minorHAnsi"/>
          <w:sz w:val="22"/>
          <w:szCs w:val="22"/>
        </w:rPr>
        <w:t xml:space="preserve">Members agreed that the </w:t>
      </w:r>
      <w:r w:rsidRPr="00EF4CB4">
        <w:rPr>
          <w:rFonts w:ascii="Aptos" w:eastAsia="Times New Roman" w:hAnsi="Aptos" w:cstheme="minorHAnsi"/>
          <w:b/>
          <w:bCs/>
          <w:sz w:val="22"/>
          <w:szCs w:val="22"/>
        </w:rPr>
        <w:t>existing school safety infrastructure was effective</w:t>
      </w:r>
      <w:r>
        <w:rPr>
          <w:rFonts w:ascii="Aptos" w:eastAsia="Times New Roman" w:hAnsi="Aptos" w:cstheme="minorHAnsi"/>
          <w:sz w:val="22"/>
          <w:szCs w:val="22"/>
        </w:rPr>
        <w:t>, including coordination with student support services and mental health staff. In lieu of creating a new Institute, it was suggested that we enhance the system already in place.</w:t>
      </w:r>
    </w:p>
    <w:p w14:paraId="1B650371" w14:textId="74C4028A" w:rsidR="002B1230" w:rsidRDefault="002B1230" w:rsidP="006208F6">
      <w:pPr>
        <w:numPr>
          <w:ilvl w:val="1"/>
          <w:numId w:val="1"/>
        </w:numPr>
        <w:ind w:left="1080"/>
        <w:rPr>
          <w:rFonts w:ascii="Aptos" w:eastAsia="Times New Roman" w:hAnsi="Aptos" w:cstheme="minorHAnsi"/>
          <w:sz w:val="22"/>
          <w:szCs w:val="22"/>
        </w:rPr>
      </w:pPr>
      <w:r>
        <w:rPr>
          <w:rFonts w:ascii="Aptos" w:eastAsia="Times New Roman" w:hAnsi="Aptos" w:cstheme="minorHAnsi"/>
          <w:sz w:val="22"/>
          <w:szCs w:val="22"/>
        </w:rPr>
        <w:t xml:space="preserve">There was a </w:t>
      </w:r>
      <w:r w:rsidRPr="00EF4CB4">
        <w:rPr>
          <w:rFonts w:ascii="Aptos" w:eastAsia="Times New Roman" w:hAnsi="Aptos" w:cstheme="minorHAnsi"/>
          <w:b/>
          <w:bCs/>
          <w:sz w:val="22"/>
          <w:szCs w:val="22"/>
        </w:rPr>
        <w:t xml:space="preserve">brief review of the </w:t>
      </w:r>
      <w:r w:rsidR="0046730B" w:rsidRPr="00EF4CB4">
        <w:rPr>
          <w:rFonts w:ascii="Aptos" w:eastAsia="Times New Roman" w:hAnsi="Aptos" w:cstheme="minorHAnsi"/>
          <w:b/>
          <w:bCs/>
          <w:sz w:val="22"/>
          <w:szCs w:val="22"/>
        </w:rPr>
        <w:t>various functions that fall under OSS</w:t>
      </w:r>
      <w:r w:rsidR="0046730B">
        <w:rPr>
          <w:rFonts w:ascii="Aptos" w:eastAsia="Times New Roman" w:hAnsi="Aptos" w:cstheme="minorHAnsi"/>
          <w:sz w:val="22"/>
          <w:szCs w:val="22"/>
        </w:rPr>
        <w:t>: Grants and Contracts, Data/Analytics, a statewide Compliance team, and a fully staffed Training unit. This included a mention of Florida-specific protocols such as our homegrown threat management model, the Florida Model which meets the unique needs of the school community in our state.</w:t>
      </w:r>
    </w:p>
    <w:p w14:paraId="7497F711" w14:textId="77777777" w:rsidR="00CB7AF1" w:rsidRDefault="0046730B" w:rsidP="006208F6">
      <w:pPr>
        <w:numPr>
          <w:ilvl w:val="1"/>
          <w:numId w:val="1"/>
        </w:numPr>
        <w:ind w:left="1080"/>
        <w:rPr>
          <w:rFonts w:ascii="Aptos" w:eastAsia="Times New Roman" w:hAnsi="Aptos" w:cstheme="minorHAnsi"/>
          <w:sz w:val="22"/>
          <w:szCs w:val="22"/>
        </w:rPr>
      </w:pPr>
      <w:r w:rsidRPr="00CB7AF1">
        <w:rPr>
          <w:rFonts w:ascii="Aptos" w:eastAsia="Times New Roman" w:hAnsi="Aptos" w:cstheme="minorHAnsi"/>
          <w:b/>
          <w:bCs/>
          <w:sz w:val="22"/>
          <w:szCs w:val="22"/>
        </w:rPr>
        <w:t>OSS provides extensive training</w:t>
      </w:r>
      <w:r>
        <w:rPr>
          <w:rFonts w:ascii="Aptos" w:eastAsia="Times New Roman" w:hAnsi="Aptos" w:cstheme="minorHAnsi"/>
          <w:sz w:val="22"/>
          <w:szCs w:val="22"/>
        </w:rPr>
        <w:t xml:space="preserve"> on the systems and applications that have been created to support school safety efforts. </w:t>
      </w:r>
    </w:p>
    <w:p w14:paraId="5350AD9D" w14:textId="1F1E9DC9" w:rsidR="0046730B" w:rsidRDefault="0046730B" w:rsidP="006208F6">
      <w:pPr>
        <w:numPr>
          <w:ilvl w:val="1"/>
          <w:numId w:val="1"/>
        </w:numPr>
        <w:ind w:left="1080"/>
        <w:rPr>
          <w:rFonts w:ascii="Aptos" w:eastAsia="Times New Roman" w:hAnsi="Aptos" w:cstheme="minorHAnsi"/>
          <w:sz w:val="22"/>
          <w:szCs w:val="22"/>
        </w:rPr>
      </w:pPr>
      <w:r w:rsidRPr="00EF4CB4">
        <w:rPr>
          <w:rFonts w:ascii="Aptos" w:eastAsia="Times New Roman" w:hAnsi="Aptos" w:cstheme="minorHAnsi"/>
          <w:b/>
          <w:bCs/>
          <w:sz w:val="22"/>
          <w:szCs w:val="22"/>
        </w:rPr>
        <w:t>We benefit from a statewide uniformity that is not the norm in other states</w:t>
      </w:r>
      <w:r>
        <w:rPr>
          <w:rFonts w:ascii="Aptos" w:eastAsia="Times New Roman" w:hAnsi="Aptos" w:cstheme="minorHAnsi"/>
          <w:sz w:val="22"/>
          <w:szCs w:val="22"/>
        </w:rPr>
        <w:t>.</w:t>
      </w:r>
    </w:p>
    <w:p w14:paraId="5F18BB0B" w14:textId="3F3A114F" w:rsidR="00AD6E1E" w:rsidRDefault="00AD6E1E" w:rsidP="006208F6">
      <w:pPr>
        <w:numPr>
          <w:ilvl w:val="1"/>
          <w:numId w:val="1"/>
        </w:numPr>
        <w:ind w:left="1080"/>
        <w:rPr>
          <w:rFonts w:ascii="Aptos" w:eastAsia="Times New Roman" w:hAnsi="Aptos" w:cstheme="minorHAnsi"/>
          <w:sz w:val="22"/>
          <w:szCs w:val="22"/>
        </w:rPr>
      </w:pPr>
      <w:r w:rsidRPr="00EF4CB4">
        <w:rPr>
          <w:rFonts w:ascii="Aptos" w:eastAsia="Times New Roman" w:hAnsi="Aptos" w:cstheme="minorHAnsi"/>
          <w:sz w:val="22"/>
          <w:szCs w:val="22"/>
        </w:rPr>
        <w:t>What would be the role of an Institute versus OSS</w:t>
      </w:r>
      <w:r>
        <w:rPr>
          <w:rFonts w:ascii="Aptos" w:eastAsia="Times New Roman" w:hAnsi="Aptos" w:cstheme="minorHAnsi"/>
          <w:sz w:val="22"/>
          <w:szCs w:val="22"/>
        </w:rPr>
        <w:t>?</w:t>
      </w:r>
      <w:r w:rsidR="00C445BC">
        <w:rPr>
          <w:rFonts w:ascii="Aptos" w:eastAsia="Times New Roman" w:hAnsi="Aptos" w:cstheme="minorHAnsi"/>
          <w:sz w:val="22"/>
          <w:szCs w:val="22"/>
        </w:rPr>
        <w:t xml:space="preserve"> Research appears to be the on</w:t>
      </w:r>
      <w:r w:rsidR="003E72D0">
        <w:rPr>
          <w:rFonts w:ascii="Aptos" w:eastAsia="Times New Roman" w:hAnsi="Aptos" w:cstheme="minorHAnsi"/>
          <w:sz w:val="22"/>
          <w:szCs w:val="22"/>
        </w:rPr>
        <w:t>e</w:t>
      </w:r>
      <w:r w:rsidR="00C445BC">
        <w:rPr>
          <w:rFonts w:ascii="Aptos" w:eastAsia="Times New Roman" w:hAnsi="Aptos" w:cstheme="minorHAnsi"/>
          <w:sz w:val="22"/>
          <w:szCs w:val="22"/>
        </w:rPr>
        <w:t xml:space="preserve"> function that is not currently under OSS.</w:t>
      </w:r>
    </w:p>
    <w:p w14:paraId="5A756E66" w14:textId="5B656C26" w:rsidR="00DF4653" w:rsidRDefault="00DF4653" w:rsidP="006208F6">
      <w:pPr>
        <w:numPr>
          <w:ilvl w:val="1"/>
          <w:numId w:val="1"/>
        </w:numPr>
        <w:ind w:left="1080"/>
        <w:rPr>
          <w:rFonts w:ascii="Aptos" w:eastAsia="Times New Roman" w:hAnsi="Aptos" w:cstheme="minorHAnsi"/>
          <w:sz w:val="22"/>
          <w:szCs w:val="22"/>
        </w:rPr>
      </w:pPr>
      <w:r>
        <w:rPr>
          <w:rFonts w:ascii="Aptos" w:eastAsia="Times New Roman" w:hAnsi="Aptos" w:cstheme="minorHAnsi"/>
          <w:sz w:val="22"/>
          <w:szCs w:val="22"/>
        </w:rPr>
        <w:t xml:space="preserve">Our </w:t>
      </w:r>
      <w:r w:rsidRPr="00EF4CB4">
        <w:rPr>
          <w:rFonts w:ascii="Aptos" w:eastAsia="Times New Roman" w:hAnsi="Aptos" w:cstheme="minorHAnsi"/>
          <w:b/>
          <w:bCs/>
          <w:sz w:val="22"/>
          <w:szCs w:val="22"/>
        </w:rPr>
        <w:t>report should capture the positives of the existing school safety efforts</w:t>
      </w:r>
      <w:r>
        <w:rPr>
          <w:rFonts w:ascii="Aptos" w:eastAsia="Times New Roman" w:hAnsi="Aptos" w:cstheme="minorHAnsi"/>
          <w:sz w:val="22"/>
          <w:szCs w:val="22"/>
        </w:rPr>
        <w:t xml:space="preserve"> in Florida. T</w:t>
      </w:r>
      <w:r w:rsidRPr="00DF4653">
        <w:rPr>
          <w:rFonts w:ascii="Aptos" w:eastAsia="Times New Roman" w:hAnsi="Aptos" w:cstheme="minorHAnsi"/>
          <w:sz w:val="22"/>
          <w:szCs w:val="22"/>
        </w:rPr>
        <w:t xml:space="preserve">he </w:t>
      </w:r>
      <w:r>
        <w:rPr>
          <w:rFonts w:ascii="Aptos" w:eastAsia="Times New Roman" w:hAnsi="Aptos" w:cstheme="minorHAnsi"/>
          <w:sz w:val="22"/>
          <w:szCs w:val="22"/>
        </w:rPr>
        <w:t>L</w:t>
      </w:r>
      <w:r w:rsidRPr="00DF4653">
        <w:rPr>
          <w:rFonts w:ascii="Aptos" w:eastAsia="Times New Roman" w:hAnsi="Aptos" w:cstheme="minorHAnsi"/>
          <w:sz w:val="22"/>
          <w:szCs w:val="22"/>
        </w:rPr>
        <w:t xml:space="preserve">egislature </w:t>
      </w:r>
      <w:r>
        <w:rPr>
          <w:rFonts w:ascii="Aptos" w:eastAsia="Times New Roman" w:hAnsi="Aptos" w:cstheme="minorHAnsi"/>
          <w:sz w:val="22"/>
          <w:szCs w:val="22"/>
        </w:rPr>
        <w:t>should know the successes of</w:t>
      </w:r>
      <w:r w:rsidRPr="00DF4653">
        <w:rPr>
          <w:rFonts w:ascii="Aptos" w:eastAsia="Times New Roman" w:hAnsi="Aptos" w:cstheme="minorHAnsi"/>
          <w:sz w:val="22"/>
          <w:szCs w:val="22"/>
        </w:rPr>
        <w:t xml:space="preserve"> their vision and initiative</w:t>
      </w:r>
      <w:r>
        <w:rPr>
          <w:rFonts w:ascii="Aptos" w:eastAsia="Times New Roman" w:hAnsi="Aptos" w:cstheme="minorHAnsi"/>
          <w:sz w:val="22"/>
          <w:szCs w:val="22"/>
        </w:rPr>
        <w:t>s.</w:t>
      </w:r>
    </w:p>
    <w:p w14:paraId="6AD6001C" w14:textId="3630153D" w:rsidR="00DF4653" w:rsidRDefault="00DF4653" w:rsidP="006208F6">
      <w:pPr>
        <w:numPr>
          <w:ilvl w:val="1"/>
          <w:numId w:val="1"/>
        </w:numPr>
        <w:ind w:left="1080"/>
        <w:rPr>
          <w:rFonts w:ascii="Aptos" w:eastAsia="Times New Roman" w:hAnsi="Aptos" w:cstheme="minorHAnsi"/>
          <w:sz w:val="22"/>
          <w:szCs w:val="22"/>
        </w:rPr>
      </w:pPr>
      <w:r>
        <w:rPr>
          <w:rFonts w:ascii="Aptos" w:eastAsia="Times New Roman" w:hAnsi="Aptos" w:cstheme="minorHAnsi"/>
          <w:sz w:val="22"/>
          <w:szCs w:val="22"/>
        </w:rPr>
        <w:t xml:space="preserve">Program </w:t>
      </w:r>
      <w:r w:rsidRPr="00EF4CB4">
        <w:rPr>
          <w:rFonts w:ascii="Aptos" w:eastAsia="Times New Roman" w:hAnsi="Aptos" w:cstheme="minorHAnsi"/>
          <w:b/>
          <w:bCs/>
          <w:sz w:val="22"/>
          <w:szCs w:val="22"/>
        </w:rPr>
        <w:t>success can be attributed in part to our connection at the school level</w:t>
      </w:r>
      <w:r>
        <w:rPr>
          <w:rFonts w:ascii="Aptos" w:eastAsia="Times New Roman" w:hAnsi="Aptos" w:cstheme="minorHAnsi"/>
          <w:sz w:val="22"/>
          <w:szCs w:val="22"/>
        </w:rPr>
        <w:t>; visiting schools for compliance checks, meaningful conversations with teachers and principals and seeing firsthand what the challenges are, all of that informs our efforts at the state level.</w:t>
      </w:r>
    </w:p>
    <w:p w14:paraId="7EBD8B41" w14:textId="77777777" w:rsidR="00B47BD0" w:rsidRDefault="00DF4653" w:rsidP="006208F6">
      <w:pPr>
        <w:numPr>
          <w:ilvl w:val="1"/>
          <w:numId w:val="1"/>
        </w:numPr>
        <w:ind w:left="1080"/>
        <w:rPr>
          <w:rFonts w:ascii="Aptos" w:eastAsia="Times New Roman" w:hAnsi="Aptos" w:cstheme="minorHAnsi"/>
          <w:sz w:val="22"/>
          <w:szCs w:val="22"/>
        </w:rPr>
      </w:pPr>
      <w:r>
        <w:rPr>
          <w:rFonts w:ascii="Aptos" w:eastAsia="Times New Roman" w:hAnsi="Aptos" w:cstheme="minorHAnsi"/>
          <w:sz w:val="22"/>
          <w:szCs w:val="22"/>
        </w:rPr>
        <w:t xml:space="preserve">The </w:t>
      </w:r>
      <w:r w:rsidRPr="00EF4CB4">
        <w:rPr>
          <w:rFonts w:ascii="Aptos" w:eastAsia="Times New Roman" w:hAnsi="Aptos" w:cstheme="minorHAnsi"/>
          <w:b/>
          <w:bCs/>
          <w:sz w:val="22"/>
          <w:szCs w:val="22"/>
        </w:rPr>
        <w:t xml:space="preserve">current </w:t>
      </w:r>
      <w:r w:rsidR="00B47BD0" w:rsidRPr="00EF4CB4">
        <w:rPr>
          <w:rFonts w:ascii="Aptos" w:eastAsia="Times New Roman" w:hAnsi="Aptos" w:cstheme="minorHAnsi"/>
          <w:b/>
          <w:bCs/>
          <w:sz w:val="22"/>
          <w:szCs w:val="22"/>
        </w:rPr>
        <w:t xml:space="preserve">school safety </w:t>
      </w:r>
      <w:r w:rsidRPr="00EF4CB4">
        <w:rPr>
          <w:rFonts w:ascii="Aptos" w:eastAsia="Times New Roman" w:hAnsi="Aptos" w:cstheme="minorHAnsi"/>
          <w:b/>
          <w:bCs/>
          <w:sz w:val="22"/>
          <w:szCs w:val="22"/>
        </w:rPr>
        <w:t>system i</w:t>
      </w:r>
      <w:r w:rsidR="00B47BD0" w:rsidRPr="00EF4CB4">
        <w:rPr>
          <w:rFonts w:ascii="Aptos" w:eastAsia="Times New Roman" w:hAnsi="Aptos" w:cstheme="minorHAnsi"/>
          <w:b/>
          <w:bCs/>
          <w:sz w:val="22"/>
          <w:szCs w:val="22"/>
        </w:rPr>
        <w:t>s</w:t>
      </w:r>
      <w:r w:rsidRPr="00EF4CB4">
        <w:rPr>
          <w:rFonts w:ascii="Aptos" w:eastAsia="Times New Roman" w:hAnsi="Aptos" w:cstheme="minorHAnsi"/>
          <w:b/>
          <w:bCs/>
          <w:sz w:val="22"/>
          <w:szCs w:val="22"/>
        </w:rPr>
        <w:t xml:space="preserve"> nimble and responsive</w:t>
      </w:r>
      <w:r>
        <w:rPr>
          <w:rFonts w:ascii="Aptos" w:eastAsia="Times New Roman" w:hAnsi="Aptos" w:cstheme="minorHAnsi"/>
          <w:sz w:val="22"/>
          <w:szCs w:val="22"/>
        </w:rPr>
        <w:t xml:space="preserve"> – things get addressed faster</w:t>
      </w:r>
      <w:r w:rsidR="00B47BD0">
        <w:rPr>
          <w:rFonts w:ascii="Aptos" w:eastAsia="Times New Roman" w:hAnsi="Aptos" w:cstheme="minorHAnsi"/>
          <w:sz w:val="22"/>
          <w:szCs w:val="22"/>
        </w:rPr>
        <w:t>.</w:t>
      </w:r>
    </w:p>
    <w:p w14:paraId="6B645BA7" w14:textId="5C5E738D" w:rsidR="00DF4653" w:rsidRDefault="00B47BD0" w:rsidP="006208F6">
      <w:pPr>
        <w:numPr>
          <w:ilvl w:val="1"/>
          <w:numId w:val="1"/>
        </w:numPr>
        <w:ind w:left="1080"/>
        <w:rPr>
          <w:rFonts w:ascii="Aptos" w:eastAsia="Times New Roman" w:hAnsi="Aptos" w:cstheme="minorHAnsi"/>
          <w:sz w:val="22"/>
          <w:szCs w:val="22"/>
        </w:rPr>
      </w:pPr>
      <w:r>
        <w:rPr>
          <w:rFonts w:ascii="Aptos" w:eastAsia="Times New Roman" w:hAnsi="Aptos" w:cstheme="minorHAnsi"/>
          <w:sz w:val="22"/>
          <w:szCs w:val="22"/>
        </w:rPr>
        <w:t xml:space="preserve">Florida has made a </w:t>
      </w:r>
      <w:r w:rsidRPr="00EF4CB4">
        <w:rPr>
          <w:rFonts w:ascii="Aptos" w:eastAsia="Times New Roman" w:hAnsi="Aptos" w:cstheme="minorHAnsi"/>
          <w:b/>
          <w:bCs/>
          <w:sz w:val="22"/>
          <w:szCs w:val="22"/>
        </w:rPr>
        <w:t>significant investment in metal health in schools</w:t>
      </w:r>
      <w:r>
        <w:rPr>
          <w:rFonts w:ascii="Aptos" w:eastAsia="Times New Roman" w:hAnsi="Aptos" w:cstheme="minorHAnsi"/>
          <w:sz w:val="22"/>
          <w:szCs w:val="22"/>
        </w:rPr>
        <w:t xml:space="preserve"> (from almost $70 million in 2018 to $180 million this year) so </w:t>
      </w:r>
      <w:r w:rsidRPr="00B47BD0">
        <w:rPr>
          <w:rFonts w:ascii="Aptos" w:eastAsia="Times New Roman" w:hAnsi="Aptos" w:cstheme="minorHAnsi"/>
          <w:sz w:val="22"/>
          <w:szCs w:val="22"/>
        </w:rPr>
        <w:t>it's important that we have data to show that what we're doing is effective</w:t>
      </w:r>
      <w:r>
        <w:rPr>
          <w:rFonts w:ascii="Aptos" w:eastAsia="Times New Roman" w:hAnsi="Aptos" w:cstheme="minorHAnsi"/>
          <w:sz w:val="22"/>
          <w:szCs w:val="22"/>
        </w:rPr>
        <w:t>.</w:t>
      </w:r>
      <w:r w:rsidRPr="00B47BD0">
        <w:rPr>
          <w:rFonts w:ascii="Aptos" w:eastAsia="Times New Roman" w:hAnsi="Aptos" w:cstheme="minorHAnsi"/>
          <w:sz w:val="22"/>
          <w:szCs w:val="22"/>
        </w:rPr>
        <w:t xml:space="preserve"> </w:t>
      </w:r>
    </w:p>
    <w:p w14:paraId="72733FCB" w14:textId="22D38A21" w:rsidR="002A0917" w:rsidRDefault="002A0917" w:rsidP="006208F6">
      <w:pPr>
        <w:numPr>
          <w:ilvl w:val="1"/>
          <w:numId w:val="1"/>
        </w:numPr>
        <w:ind w:left="1080"/>
        <w:rPr>
          <w:rFonts w:ascii="Aptos" w:eastAsia="Times New Roman" w:hAnsi="Aptos" w:cstheme="minorHAnsi"/>
          <w:sz w:val="22"/>
          <w:szCs w:val="22"/>
        </w:rPr>
      </w:pPr>
      <w:r>
        <w:rPr>
          <w:rFonts w:ascii="Aptos" w:eastAsia="Times New Roman" w:hAnsi="Aptos" w:cstheme="minorHAnsi"/>
          <w:sz w:val="22"/>
          <w:szCs w:val="22"/>
        </w:rPr>
        <w:t xml:space="preserve">Statewide standardization of processes is key. First </w:t>
      </w:r>
      <w:r w:rsidRPr="002A0917">
        <w:rPr>
          <w:rFonts w:ascii="Aptos" w:eastAsia="Times New Roman" w:hAnsi="Aptos" w:cstheme="minorHAnsi"/>
          <w:b/>
          <w:bCs/>
          <w:sz w:val="22"/>
          <w:szCs w:val="22"/>
        </w:rPr>
        <w:t>identify the proven practices, then standardize</w:t>
      </w:r>
      <w:r>
        <w:rPr>
          <w:rFonts w:ascii="Aptos" w:eastAsia="Times New Roman" w:hAnsi="Aptos" w:cstheme="minorHAnsi"/>
          <w:sz w:val="22"/>
          <w:szCs w:val="22"/>
        </w:rPr>
        <w:t xml:space="preserve"> them for everyone.</w:t>
      </w:r>
    </w:p>
    <w:p w14:paraId="0375E1DA" w14:textId="68480E0C" w:rsidR="002A0917" w:rsidRDefault="002A0917" w:rsidP="006208F6">
      <w:pPr>
        <w:numPr>
          <w:ilvl w:val="1"/>
          <w:numId w:val="1"/>
        </w:numPr>
        <w:ind w:left="1080"/>
        <w:rPr>
          <w:rFonts w:ascii="Aptos" w:eastAsia="Times New Roman" w:hAnsi="Aptos" w:cstheme="minorHAnsi"/>
          <w:sz w:val="22"/>
          <w:szCs w:val="22"/>
        </w:rPr>
      </w:pPr>
      <w:r>
        <w:rPr>
          <w:rFonts w:ascii="Aptos" w:eastAsia="Times New Roman" w:hAnsi="Aptos" w:cstheme="minorHAnsi"/>
          <w:sz w:val="22"/>
          <w:szCs w:val="22"/>
        </w:rPr>
        <w:t xml:space="preserve">Our successes are built upon innovative districts. At the state level, we can review the data and then </w:t>
      </w:r>
      <w:r w:rsidRPr="002A0917">
        <w:rPr>
          <w:rFonts w:ascii="Aptos" w:eastAsia="Times New Roman" w:hAnsi="Aptos" w:cstheme="minorHAnsi"/>
          <w:b/>
          <w:bCs/>
          <w:sz w:val="22"/>
          <w:szCs w:val="22"/>
        </w:rPr>
        <w:t xml:space="preserve">reach out to the districts that are </w:t>
      </w:r>
      <w:r>
        <w:rPr>
          <w:rFonts w:ascii="Aptos" w:eastAsia="Times New Roman" w:hAnsi="Aptos" w:cstheme="minorHAnsi"/>
          <w:b/>
          <w:bCs/>
          <w:sz w:val="22"/>
          <w:szCs w:val="22"/>
        </w:rPr>
        <w:t xml:space="preserve">seeing results, </w:t>
      </w:r>
      <w:r w:rsidRPr="002A0917">
        <w:rPr>
          <w:rFonts w:ascii="Aptos" w:eastAsia="Times New Roman" w:hAnsi="Aptos" w:cstheme="minorHAnsi"/>
          <w:sz w:val="22"/>
          <w:szCs w:val="22"/>
        </w:rPr>
        <w:t>showing significant improvement</w:t>
      </w:r>
      <w:r>
        <w:rPr>
          <w:rFonts w:ascii="Aptos" w:eastAsia="Times New Roman" w:hAnsi="Aptos" w:cstheme="minorHAnsi"/>
          <w:sz w:val="22"/>
          <w:szCs w:val="22"/>
        </w:rPr>
        <w:t xml:space="preserve"> to learn from their processes.</w:t>
      </w:r>
    </w:p>
    <w:p w14:paraId="2E90C993" w14:textId="59CB17AC" w:rsidR="002A0917" w:rsidRDefault="002A0917" w:rsidP="006208F6">
      <w:pPr>
        <w:numPr>
          <w:ilvl w:val="1"/>
          <w:numId w:val="1"/>
        </w:numPr>
        <w:ind w:left="1080"/>
        <w:rPr>
          <w:rFonts w:ascii="Aptos" w:eastAsia="Times New Roman" w:hAnsi="Aptos" w:cstheme="minorHAnsi"/>
          <w:sz w:val="22"/>
          <w:szCs w:val="22"/>
        </w:rPr>
      </w:pPr>
      <w:r>
        <w:rPr>
          <w:rFonts w:ascii="Aptos" w:eastAsia="Times New Roman" w:hAnsi="Aptos" w:cstheme="minorHAnsi"/>
          <w:sz w:val="22"/>
          <w:szCs w:val="22"/>
        </w:rPr>
        <w:t>OSS is willing to partner with university researchers. There are already partnerships in place where OSS shares data</w:t>
      </w:r>
      <w:r w:rsidR="0021739E">
        <w:rPr>
          <w:rFonts w:ascii="Aptos" w:eastAsia="Times New Roman" w:hAnsi="Aptos" w:cstheme="minorHAnsi"/>
          <w:sz w:val="22"/>
          <w:szCs w:val="22"/>
        </w:rPr>
        <w:t xml:space="preserve"> with researchers</w:t>
      </w:r>
      <w:r>
        <w:rPr>
          <w:rFonts w:ascii="Aptos" w:eastAsia="Times New Roman" w:hAnsi="Aptos" w:cstheme="minorHAnsi"/>
          <w:sz w:val="22"/>
          <w:szCs w:val="22"/>
        </w:rPr>
        <w:t>.</w:t>
      </w:r>
    </w:p>
    <w:p w14:paraId="163BC925" w14:textId="4BFB0B5D" w:rsidR="004F1CC2" w:rsidRPr="00243BB6" w:rsidRDefault="004F1CC2" w:rsidP="006208F6">
      <w:pPr>
        <w:numPr>
          <w:ilvl w:val="1"/>
          <w:numId w:val="1"/>
        </w:numPr>
        <w:ind w:left="1080"/>
        <w:rPr>
          <w:rFonts w:ascii="Aptos" w:eastAsia="Times New Roman" w:hAnsi="Aptos" w:cstheme="minorHAnsi"/>
          <w:sz w:val="22"/>
          <w:szCs w:val="22"/>
        </w:rPr>
      </w:pPr>
      <w:r w:rsidRPr="00243BB6">
        <w:rPr>
          <w:rFonts w:ascii="Aptos" w:eastAsia="Times New Roman" w:hAnsi="Aptos" w:cstheme="minorHAnsi"/>
          <w:sz w:val="22"/>
          <w:szCs w:val="22"/>
        </w:rPr>
        <w:t>Where is there an opportunity to share best practices from model districts that are doing things differently?</w:t>
      </w:r>
    </w:p>
    <w:p w14:paraId="596688E3" w14:textId="77777777" w:rsidR="00243BB6" w:rsidRPr="00243BB6" w:rsidRDefault="00243BB6" w:rsidP="006208F6">
      <w:pPr>
        <w:numPr>
          <w:ilvl w:val="1"/>
          <w:numId w:val="1"/>
        </w:numPr>
        <w:ind w:left="1080"/>
        <w:rPr>
          <w:rFonts w:ascii="Aptos" w:eastAsia="Times New Roman" w:hAnsi="Aptos" w:cstheme="minorHAnsi"/>
          <w:sz w:val="22"/>
          <w:szCs w:val="22"/>
        </w:rPr>
      </w:pPr>
      <w:r w:rsidRPr="00243BB6">
        <w:rPr>
          <w:rFonts w:ascii="Aptos" w:eastAsia="Times New Roman" w:hAnsi="Aptos" w:cstheme="minorHAnsi"/>
          <w:sz w:val="22"/>
          <w:szCs w:val="22"/>
        </w:rPr>
        <w:t>R</w:t>
      </w:r>
      <w:r w:rsidR="004F1CC2" w:rsidRPr="00243BB6">
        <w:rPr>
          <w:rFonts w:ascii="Aptos" w:eastAsia="Times New Roman" w:hAnsi="Aptos" w:cstheme="minorHAnsi"/>
          <w:sz w:val="22"/>
          <w:szCs w:val="22"/>
        </w:rPr>
        <w:t>esearch informs and we need informed decision making as we move forward as individual entities at state we should be having.</w:t>
      </w:r>
    </w:p>
    <w:p w14:paraId="605A1C98" w14:textId="406B213A" w:rsidR="004F1CC2" w:rsidRPr="00243BB6" w:rsidRDefault="004F1CC2" w:rsidP="006208F6">
      <w:pPr>
        <w:numPr>
          <w:ilvl w:val="1"/>
          <w:numId w:val="1"/>
        </w:numPr>
        <w:ind w:left="1080"/>
        <w:rPr>
          <w:rFonts w:ascii="Aptos" w:eastAsia="Times New Roman" w:hAnsi="Aptos" w:cstheme="minorHAnsi"/>
          <w:sz w:val="22"/>
          <w:szCs w:val="22"/>
        </w:rPr>
      </w:pPr>
      <w:r w:rsidRPr="00243BB6">
        <w:rPr>
          <w:rFonts w:ascii="Aptos" w:eastAsia="Times New Roman" w:hAnsi="Aptos" w:cstheme="minorHAnsi"/>
          <w:sz w:val="22"/>
          <w:szCs w:val="22"/>
        </w:rPr>
        <w:t xml:space="preserve">The group felt that research was the only school safety function that was not being addressed. It was </w:t>
      </w:r>
      <w:r w:rsidR="008F0802">
        <w:rPr>
          <w:rFonts w:ascii="Aptos" w:eastAsia="Times New Roman" w:hAnsi="Aptos" w:cstheme="minorHAnsi"/>
          <w:b/>
          <w:bCs/>
          <w:sz w:val="22"/>
          <w:szCs w:val="22"/>
        </w:rPr>
        <w:t>decided</w:t>
      </w:r>
      <w:r w:rsidRPr="00243BB6">
        <w:rPr>
          <w:rFonts w:ascii="Aptos" w:eastAsia="Times New Roman" w:hAnsi="Aptos" w:cstheme="minorHAnsi"/>
          <w:b/>
          <w:bCs/>
          <w:sz w:val="22"/>
          <w:szCs w:val="22"/>
        </w:rPr>
        <w:t xml:space="preserve"> that a research unit</w:t>
      </w:r>
      <w:r w:rsidR="008F0802">
        <w:rPr>
          <w:rFonts w:ascii="Aptos" w:eastAsia="Times New Roman" w:hAnsi="Aptos" w:cstheme="minorHAnsi"/>
          <w:b/>
          <w:bCs/>
          <w:sz w:val="22"/>
          <w:szCs w:val="22"/>
        </w:rPr>
        <w:t xml:space="preserve"> or branch</w:t>
      </w:r>
      <w:r w:rsidRPr="00243BB6">
        <w:rPr>
          <w:rFonts w:ascii="Aptos" w:eastAsia="Times New Roman" w:hAnsi="Aptos" w:cstheme="minorHAnsi"/>
          <w:b/>
          <w:bCs/>
          <w:sz w:val="22"/>
          <w:szCs w:val="22"/>
        </w:rPr>
        <w:t xml:space="preserve"> be created under OSS</w:t>
      </w:r>
      <w:r w:rsidRPr="00243BB6">
        <w:rPr>
          <w:rFonts w:ascii="Aptos" w:eastAsia="Times New Roman" w:hAnsi="Aptos" w:cstheme="minorHAnsi"/>
          <w:sz w:val="22"/>
          <w:szCs w:val="22"/>
        </w:rPr>
        <w:t xml:space="preserve"> to focus on research into best practices.</w:t>
      </w:r>
    </w:p>
    <w:p w14:paraId="185E7CD4" w14:textId="77777777" w:rsidR="008C0285" w:rsidRDefault="008C0285" w:rsidP="006208F6">
      <w:pPr>
        <w:rPr>
          <w:rFonts w:ascii="Aptos" w:eastAsia="Times New Roman" w:hAnsi="Aptos" w:cstheme="minorHAnsi"/>
          <w:sz w:val="22"/>
          <w:szCs w:val="22"/>
        </w:rPr>
      </w:pPr>
    </w:p>
    <w:p w14:paraId="71544FCA" w14:textId="22E5B6A4" w:rsidR="00FF73CD" w:rsidRDefault="00FF73CD" w:rsidP="006208F6">
      <w:pPr>
        <w:ind w:firstLine="720"/>
        <w:rPr>
          <w:rFonts w:ascii="Aptos" w:eastAsia="Times New Roman" w:hAnsi="Aptos" w:cstheme="minorHAnsi"/>
          <w:b/>
          <w:bCs/>
          <w:sz w:val="22"/>
          <w:szCs w:val="22"/>
        </w:rPr>
      </w:pPr>
      <w:r w:rsidRPr="00AA287D">
        <w:rPr>
          <w:rFonts w:ascii="Aptos" w:eastAsia="Times New Roman" w:hAnsi="Aptos" w:cstheme="minorHAnsi"/>
          <w:b/>
          <w:bCs/>
          <w:sz w:val="22"/>
          <w:szCs w:val="22"/>
        </w:rPr>
        <w:t>Discussion</w:t>
      </w:r>
      <w:r>
        <w:rPr>
          <w:rFonts w:ascii="Aptos" w:eastAsia="Times New Roman" w:hAnsi="Aptos" w:cstheme="minorHAnsi"/>
          <w:b/>
          <w:bCs/>
          <w:sz w:val="22"/>
          <w:szCs w:val="22"/>
        </w:rPr>
        <w:t xml:space="preserve">: How </w:t>
      </w:r>
      <w:r w:rsidR="0021739E">
        <w:rPr>
          <w:rFonts w:ascii="Aptos" w:eastAsia="Times New Roman" w:hAnsi="Aptos" w:cstheme="minorHAnsi"/>
          <w:b/>
          <w:bCs/>
          <w:sz w:val="22"/>
          <w:szCs w:val="22"/>
        </w:rPr>
        <w:t xml:space="preserve">to </w:t>
      </w:r>
      <w:r w:rsidR="008F0802" w:rsidRPr="008F0802">
        <w:rPr>
          <w:rFonts w:ascii="Aptos" w:eastAsia="Times New Roman" w:hAnsi="Aptos" w:cstheme="minorHAnsi"/>
          <w:b/>
          <w:bCs/>
          <w:sz w:val="22"/>
          <w:szCs w:val="22"/>
        </w:rPr>
        <w:t>enhanc</w:t>
      </w:r>
      <w:r w:rsidR="008F0802">
        <w:rPr>
          <w:rFonts w:ascii="Aptos" w:eastAsia="Times New Roman" w:hAnsi="Aptos" w:cstheme="minorHAnsi"/>
          <w:b/>
          <w:bCs/>
          <w:sz w:val="22"/>
          <w:szCs w:val="22"/>
        </w:rPr>
        <w:t>e</w:t>
      </w:r>
      <w:r w:rsidR="008F0802" w:rsidRPr="008F0802">
        <w:rPr>
          <w:rFonts w:ascii="Aptos" w:eastAsia="Times New Roman" w:hAnsi="Aptos" w:cstheme="minorHAnsi"/>
          <w:b/>
          <w:bCs/>
          <w:sz w:val="22"/>
          <w:szCs w:val="22"/>
        </w:rPr>
        <w:t xml:space="preserve"> OSS's current mission </w:t>
      </w:r>
      <w:r w:rsidR="008F0802">
        <w:rPr>
          <w:rFonts w:ascii="Aptos" w:eastAsia="Times New Roman" w:hAnsi="Aptos" w:cstheme="minorHAnsi"/>
          <w:b/>
          <w:bCs/>
          <w:sz w:val="22"/>
          <w:szCs w:val="22"/>
        </w:rPr>
        <w:t xml:space="preserve">by adding </w:t>
      </w:r>
      <w:r>
        <w:rPr>
          <w:rFonts w:ascii="Aptos" w:eastAsia="Times New Roman" w:hAnsi="Aptos" w:cstheme="minorHAnsi"/>
          <w:b/>
          <w:bCs/>
          <w:sz w:val="22"/>
          <w:szCs w:val="22"/>
        </w:rPr>
        <w:t xml:space="preserve">a research </w:t>
      </w:r>
      <w:r w:rsidR="008F0802">
        <w:rPr>
          <w:rFonts w:ascii="Aptos" w:eastAsia="Times New Roman" w:hAnsi="Aptos" w:cstheme="minorHAnsi"/>
          <w:b/>
          <w:bCs/>
          <w:sz w:val="22"/>
          <w:szCs w:val="22"/>
        </w:rPr>
        <w:t>branch</w:t>
      </w:r>
      <w:r w:rsidR="00645419" w:rsidRPr="00645419">
        <w:rPr>
          <w:rFonts w:ascii="Aptos" w:eastAsia="Times New Roman" w:hAnsi="Aptos" w:cstheme="minorHAnsi"/>
          <w:b/>
          <w:bCs/>
          <w:sz w:val="22"/>
          <w:szCs w:val="22"/>
        </w:rPr>
        <w:t>?</w:t>
      </w:r>
    </w:p>
    <w:p w14:paraId="61D0618A" w14:textId="77777777" w:rsidR="00A2392B" w:rsidRDefault="00A2392B" w:rsidP="006208F6">
      <w:pPr>
        <w:ind w:left="360" w:firstLine="720"/>
        <w:rPr>
          <w:rFonts w:ascii="Aptos" w:eastAsia="Times New Roman" w:hAnsi="Aptos" w:cstheme="minorHAnsi"/>
          <w:sz w:val="22"/>
          <w:szCs w:val="22"/>
        </w:rPr>
      </w:pPr>
    </w:p>
    <w:p w14:paraId="10C3C27C" w14:textId="4215DE81" w:rsidR="00FF73CD" w:rsidRDefault="00243BB6" w:rsidP="006208F6">
      <w:pPr>
        <w:pStyle w:val="ListParagraph"/>
        <w:numPr>
          <w:ilvl w:val="0"/>
          <w:numId w:val="15"/>
        </w:numPr>
        <w:rPr>
          <w:rFonts w:ascii="Aptos" w:eastAsia="Times New Roman" w:hAnsi="Aptos" w:cstheme="minorHAnsi"/>
          <w:sz w:val="22"/>
          <w:szCs w:val="22"/>
        </w:rPr>
      </w:pPr>
      <w:r w:rsidRPr="00243BB6">
        <w:rPr>
          <w:rFonts w:ascii="Aptos" w:eastAsia="Times New Roman" w:hAnsi="Aptos" w:cstheme="minorHAnsi"/>
          <w:sz w:val="22"/>
          <w:szCs w:val="22"/>
        </w:rPr>
        <w:t>If we recommend a research unit u</w:t>
      </w:r>
      <w:r w:rsidR="004F1CC2" w:rsidRPr="00243BB6">
        <w:rPr>
          <w:rFonts w:ascii="Aptos" w:eastAsia="Times New Roman" w:hAnsi="Aptos" w:cstheme="minorHAnsi"/>
          <w:sz w:val="22"/>
          <w:szCs w:val="22"/>
        </w:rPr>
        <w:t xml:space="preserve">nder </w:t>
      </w:r>
      <w:r w:rsidRPr="00243BB6">
        <w:rPr>
          <w:rFonts w:ascii="Aptos" w:eastAsia="Times New Roman" w:hAnsi="Aptos" w:cstheme="minorHAnsi"/>
          <w:sz w:val="22"/>
          <w:szCs w:val="22"/>
        </w:rPr>
        <w:t>OSS,</w:t>
      </w:r>
      <w:r w:rsidR="004F1CC2" w:rsidRPr="00243BB6">
        <w:rPr>
          <w:rFonts w:ascii="Aptos" w:eastAsia="Times New Roman" w:hAnsi="Aptos" w:cstheme="minorHAnsi"/>
          <w:sz w:val="22"/>
          <w:szCs w:val="22"/>
        </w:rPr>
        <w:t xml:space="preserve"> it can </w:t>
      </w:r>
      <w:r w:rsidR="004F1CC2" w:rsidRPr="00064FB7">
        <w:rPr>
          <w:rFonts w:ascii="Aptos" w:eastAsia="Times New Roman" w:hAnsi="Aptos" w:cstheme="minorHAnsi"/>
          <w:b/>
          <w:bCs/>
          <w:sz w:val="22"/>
          <w:szCs w:val="22"/>
        </w:rPr>
        <w:t xml:space="preserve">contract </w:t>
      </w:r>
      <w:r w:rsidRPr="00064FB7">
        <w:rPr>
          <w:rFonts w:ascii="Aptos" w:eastAsia="Times New Roman" w:hAnsi="Aptos" w:cstheme="minorHAnsi"/>
          <w:b/>
          <w:bCs/>
          <w:sz w:val="22"/>
          <w:szCs w:val="22"/>
        </w:rPr>
        <w:t>with</w:t>
      </w:r>
      <w:r w:rsidR="004F1CC2" w:rsidRPr="00064FB7">
        <w:rPr>
          <w:rFonts w:ascii="Aptos" w:eastAsia="Times New Roman" w:hAnsi="Aptos" w:cstheme="minorHAnsi"/>
          <w:b/>
          <w:bCs/>
          <w:sz w:val="22"/>
          <w:szCs w:val="22"/>
        </w:rPr>
        <w:t xml:space="preserve"> </w:t>
      </w:r>
      <w:r w:rsidR="004F1CC2" w:rsidRPr="00CB7AF1">
        <w:rPr>
          <w:rFonts w:ascii="Aptos" w:eastAsia="Times New Roman" w:hAnsi="Aptos" w:cstheme="minorHAnsi"/>
          <w:b/>
          <w:bCs/>
          <w:sz w:val="22"/>
          <w:szCs w:val="22"/>
        </w:rPr>
        <w:t xml:space="preserve">universities </w:t>
      </w:r>
      <w:r w:rsidRPr="00CB7AF1">
        <w:rPr>
          <w:rFonts w:ascii="Aptos" w:eastAsia="Times New Roman" w:hAnsi="Aptos" w:cstheme="minorHAnsi"/>
          <w:b/>
          <w:bCs/>
          <w:sz w:val="22"/>
          <w:szCs w:val="22"/>
        </w:rPr>
        <w:t xml:space="preserve">and </w:t>
      </w:r>
      <w:r w:rsidR="004F1CC2" w:rsidRPr="00CB7AF1">
        <w:rPr>
          <w:rFonts w:ascii="Aptos" w:eastAsia="Times New Roman" w:hAnsi="Aptos" w:cstheme="minorHAnsi"/>
          <w:b/>
          <w:bCs/>
          <w:sz w:val="22"/>
          <w:szCs w:val="22"/>
        </w:rPr>
        <w:t>subject matter experts</w:t>
      </w:r>
      <w:r w:rsidR="004F1CC2" w:rsidRPr="00243BB6">
        <w:rPr>
          <w:rFonts w:ascii="Aptos" w:eastAsia="Times New Roman" w:hAnsi="Aptos" w:cstheme="minorHAnsi"/>
          <w:sz w:val="22"/>
          <w:szCs w:val="22"/>
        </w:rPr>
        <w:t>. It</w:t>
      </w:r>
      <w:r w:rsidRPr="00243BB6">
        <w:rPr>
          <w:rFonts w:ascii="Aptos" w:eastAsia="Times New Roman" w:hAnsi="Aptos" w:cstheme="minorHAnsi"/>
          <w:sz w:val="22"/>
          <w:szCs w:val="22"/>
        </w:rPr>
        <w:t xml:space="preserve"> woul</w:t>
      </w:r>
      <w:r w:rsidR="004F1CC2" w:rsidRPr="00243BB6">
        <w:rPr>
          <w:rFonts w:ascii="Aptos" w:eastAsia="Times New Roman" w:hAnsi="Aptos" w:cstheme="minorHAnsi"/>
          <w:sz w:val="22"/>
          <w:szCs w:val="22"/>
        </w:rPr>
        <w:t xml:space="preserve">d be </w:t>
      </w:r>
      <w:r w:rsidRPr="00243BB6">
        <w:rPr>
          <w:rFonts w:ascii="Aptos" w:eastAsia="Times New Roman" w:hAnsi="Aptos" w:cstheme="minorHAnsi"/>
          <w:sz w:val="22"/>
          <w:szCs w:val="22"/>
        </w:rPr>
        <w:t>more cost effective than</w:t>
      </w:r>
      <w:r w:rsidR="004F1CC2" w:rsidRPr="00243BB6">
        <w:rPr>
          <w:rFonts w:ascii="Aptos" w:eastAsia="Times New Roman" w:hAnsi="Aptos" w:cstheme="minorHAnsi"/>
          <w:sz w:val="22"/>
          <w:szCs w:val="22"/>
        </w:rPr>
        <w:t xml:space="preserve"> creating </w:t>
      </w:r>
      <w:r w:rsidRPr="00243BB6">
        <w:rPr>
          <w:rFonts w:ascii="Aptos" w:eastAsia="Times New Roman" w:hAnsi="Aptos" w:cstheme="minorHAnsi"/>
          <w:sz w:val="22"/>
          <w:szCs w:val="22"/>
        </w:rPr>
        <w:t>another entity.</w:t>
      </w:r>
      <w:r w:rsidR="004F1CC2" w:rsidRPr="00243BB6">
        <w:rPr>
          <w:rFonts w:ascii="Aptos" w:eastAsia="Times New Roman" w:hAnsi="Aptos" w:cstheme="minorHAnsi"/>
          <w:sz w:val="22"/>
          <w:szCs w:val="22"/>
        </w:rPr>
        <w:t xml:space="preserve"> </w:t>
      </w:r>
      <w:r w:rsidRPr="00243BB6">
        <w:rPr>
          <w:rFonts w:ascii="Aptos" w:eastAsia="Times New Roman" w:hAnsi="Aptos" w:cstheme="minorHAnsi"/>
          <w:sz w:val="22"/>
          <w:szCs w:val="22"/>
        </w:rPr>
        <w:t>The research could</w:t>
      </w:r>
      <w:r w:rsidR="004F1CC2" w:rsidRPr="00243BB6">
        <w:rPr>
          <w:rFonts w:ascii="Aptos" w:eastAsia="Times New Roman" w:hAnsi="Aptos" w:cstheme="minorHAnsi"/>
          <w:sz w:val="22"/>
          <w:szCs w:val="22"/>
        </w:rPr>
        <w:t xml:space="preserve"> inform policy</w:t>
      </w:r>
      <w:r w:rsidRPr="00243BB6">
        <w:rPr>
          <w:rFonts w:ascii="Aptos" w:eastAsia="Times New Roman" w:hAnsi="Aptos" w:cstheme="minorHAnsi"/>
          <w:sz w:val="22"/>
          <w:szCs w:val="22"/>
        </w:rPr>
        <w:t xml:space="preserve">, </w:t>
      </w:r>
      <w:r w:rsidR="004F1CC2" w:rsidRPr="00243BB6">
        <w:rPr>
          <w:rFonts w:ascii="Aptos" w:eastAsia="Times New Roman" w:hAnsi="Aptos" w:cstheme="minorHAnsi"/>
          <w:sz w:val="22"/>
          <w:szCs w:val="22"/>
        </w:rPr>
        <w:t xml:space="preserve">budgeting </w:t>
      </w:r>
      <w:r w:rsidRPr="00243BB6">
        <w:rPr>
          <w:rFonts w:ascii="Aptos" w:eastAsia="Times New Roman" w:hAnsi="Aptos" w:cstheme="minorHAnsi"/>
          <w:sz w:val="22"/>
          <w:szCs w:val="22"/>
        </w:rPr>
        <w:t xml:space="preserve">and </w:t>
      </w:r>
      <w:r w:rsidR="004F1CC2" w:rsidRPr="00243BB6">
        <w:rPr>
          <w:rFonts w:ascii="Aptos" w:eastAsia="Times New Roman" w:hAnsi="Aptos" w:cstheme="minorHAnsi"/>
          <w:sz w:val="22"/>
          <w:szCs w:val="22"/>
        </w:rPr>
        <w:t>staffing</w:t>
      </w:r>
      <w:r w:rsidRPr="00243BB6">
        <w:rPr>
          <w:rFonts w:ascii="Aptos" w:eastAsia="Times New Roman" w:hAnsi="Aptos" w:cstheme="minorHAnsi"/>
          <w:sz w:val="22"/>
          <w:szCs w:val="22"/>
        </w:rPr>
        <w:t>.</w:t>
      </w:r>
      <w:r w:rsidR="004F1CC2" w:rsidRPr="00243BB6">
        <w:rPr>
          <w:rFonts w:ascii="Aptos" w:eastAsia="Times New Roman" w:hAnsi="Aptos" w:cstheme="minorHAnsi"/>
          <w:sz w:val="22"/>
          <w:szCs w:val="22"/>
        </w:rPr>
        <w:t xml:space="preserve"> </w:t>
      </w:r>
    </w:p>
    <w:p w14:paraId="1D5F929E" w14:textId="64C105F4" w:rsidR="00243BB6" w:rsidRDefault="00243BB6" w:rsidP="006208F6">
      <w:pPr>
        <w:pStyle w:val="ListParagraph"/>
        <w:numPr>
          <w:ilvl w:val="0"/>
          <w:numId w:val="15"/>
        </w:numPr>
        <w:rPr>
          <w:rFonts w:ascii="Aptos" w:eastAsia="Times New Roman" w:hAnsi="Aptos" w:cstheme="minorHAnsi"/>
          <w:sz w:val="22"/>
          <w:szCs w:val="22"/>
        </w:rPr>
      </w:pPr>
      <w:r>
        <w:rPr>
          <w:rFonts w:ascii="Aptos" w:eastAsia="Times New Roman" w:hAnsi="Aptos" w:cstheme="minorHAnsi"/>
          <w:sz w:val="22"/>
          <w:szCs w:val="22"/>
        </w:rPr>
        <w:t xml:space="preserve">OSS with input from stakeholders could </w:t>
      </w:r>
      <w:r w:rsidRPr="00064FB7">
        <w:rPr>
          <w:rFonts w:ascii="Aptos" w:eastAsia="Times New Roman" w:hAnsi="Aptos" w:cstheme="minorHAnsi"/>
          <w:b/>
          <w:bCs/>
          <w:sz w:val="22"/>
          <w:szCs w:val="22"/>
        </w:rPr>
        <w:t>identify critical needs</w:t>
      </w:r>
      <w:r w:rsidR="008F0802">
        <w:rPr>
          <w:rFonts w:ascii="Aptos" w:eastAsia="Times New Roman" w:hAnsi="Aptos" w:cstheme="minorHAnsi"/>
          <w:sz w:val="22"/>
          <w:szCs w:val="22"/>
        </w:rPr>
        <w:t>.</w:t>
      </w:r>
    </w:p>
    <w:p w14:paraId="4918B53E" w14:textId="7F5BA754" w:rsidR="008F0802" w:rsidRDefault="008F0802" w:rsidP="006208F6">
      <w:pPr>
        <w:pStyle w:val="ListParagraph"/>
        <w:numPr>
          <w:ilvl w:val="0"/>
          <w:numId w:val="15"/>
        </w:numPr>
        <w:rPr>
          <w:rFonts w:ascii="Aptos" w:eastAsia="Times New Roman" w:hAnsi="Aptos" w:cstheme="minorHAnsi"/>
          <w:sz w:val="22"/>
          <w:szCs w:val="22"/>
        </w:rPr>
      </w:pPr>
      <w:r>
        <w:rPr>
          <w:rFonts w:ascii="Aptos" w:eastAsia="Times New Roman" w:hAnsi="Aptos" w:cstheme="minorHAnsi"/>
          <w:sz w:val="22"/>
          <w:szCs w:val="22"/>
        </w:rPr>
        <w:t xml:space="preserve">Discussion on the </w:t>
      </w:r>
      <w:r w:rsidRPr="00064FB7">
        <w:rPr>
          <w:rFonts w:ascii="Aptos" w:eastAsia="Times New Roman" w:hAnsi="Aptos" w:cstheme="minorHAnsi"/>
          <w:b/>
          <w:bCs/>
          <w:sz w:val="22"/>
          <w:szCs w:val="22"/>
        </w:rPr>
        <w:t>function</w:t>
      </w:r>
      <w:r w:rsidR="00064FB7" w:rsidRPr="00064FB7">
        <w:rPr>
          <w:rFonts w:ascii="Aptos" w:eastAsia="Times New Roman" w:hAnsi="Aptos" w:cstheme="minorHAnsi"/>
          <w:b/>
          <w:bCs/>
          <w:sz w:val="22"/>
          <w:szCs w:val="22"/>
        </w:rPr>
        <w:t>s</w:t>
      </w:r>
      <w:r w:rsidRPr="00064FB7">
        <w:rPr>
          <w:rFonts w:ascii="Aptos" w:eastAsia="Times New Roman" w:hAnsi="Aptos" w:cstheme="minorHAnsi"/>
          <w:b/>
          <w:bCs/>
          <w:sz w:val="22"/>
          <w:szCs w:val="22"/>
        </w:rPr>
        <w:t xml:space="preserve"> of this new branch</w:t>
      </w:r>
      <w:r>
        <w:rPr>
          <w:rFonts w:ascii="Aptos" w:eastAsia="Times New Roman" w:hAnsi="Aptos" w:cstheme="minorHAnsi"/>
          <w:sz w:val="22"/>
          <w:szCs w:val="22"/>
        </w:rPr>
        <w:t xml:space="preserve">: </w:t>
      </w:r>
    </w:p>
    <w:p w14:paraId="6376D54C" w14:textId="0B381128" w:rsidR="008F0802" w:rsidRDefault="008F0802" w:rsidP="006208F6">
      <w:pPr>
        <w:pStyle w:val="ListParagraph"/>
        <w:numPr>
          <w:ilvl w:val="1"/>
          <w:numId w:val="15"/>
        </w:numPr>
        <w:ind w:left="1440"/>
        <w:rPr>
          <w:rFonts w:ascii="Aptos" w:eastAsia="Times New Roman" w:hAnsi="Aptos" w:cstheme="minorHAnsi"/>
          <w:sz w:val="22"/>
          <w:szCs w:val="22"/>
        </w:rPr>
      </w:pPr>
      <w:r>
        <w:rPr>
          <w:rFonts w:ascii="Aptos" w:eastAsia="Times New Roman" w:hAnsi="Aptos" w:cstheme="minorHAnsi"/>
          <w:sz w:val="22"/>
          <w:szCs w:val="22"/>
        </w:rPr>
        <w:t xml:space="preserve">To include </w:t>
      </w:r>
      <w:r w:rsidRPr="008F0802">
        <w:rPr>
          <w:rFonts w:ascii="Aptos" w:eastAsia="Times New Roman" w:hAnsi="Aptos" w:cstheme="minorHAnsi"/>
          <w:sz w:val="22"/>
          <w:szCs w:val="22"/>
        </w:rPr>
        <w:t>research and policy making</w:t>
      </w:r>
      <w:r>
        <w:rPr>
          <w:rFonts w:ascii="Aptos" w:eastAsia="Times New Roman" w:hAnsi="Aptos" w:cstheme="minorHAnsi"/>
          <w:sz w:val="22"/>
          <w:szCs w:val="22"/>
        </w:rPr>
        <w:t xml:space="preserve">? </w:t>
      </w:r>
      <w:r w:rsidR="00EC356E">
        <w:rPr>
          <w:rFonts w:ascii="Aptos" w:eastAsia="Times New Roman" w:hAnsi="Aptos" w:cstheme="minorHAnsi"/>
          <w:sz w:val="22"/>
          <w:szCs w:val="22"/>
        </w:rPr>
        <w:t>Implementation? Creation of resources?</w:t>
      </w:r>
    </w:p>
    <w:p w14:paraId="4AC1F0DD" w14:textId="77777777" w:rsidR="008F0802" w:rsidRDefault="008F0802" w:rsidP="006208F6">
      <w:pPr>
        <w:pStyle w:val="ListParagraph"/>
        <w:numPr>
          <w:ilvl w:val="1"/>
          <w:numId w:val="15"/>
        </w:numPr>
        <w:ind w:left="1440"/>
        <w:rPr>
          <w:rFonts w:ascii="Aptos" w:eastAsia="Times New Roman" w:hAnsi="Aptos" w:cstheme="minorHAnsi"/>
          <w:sz w:val="22"/>
          <w:szCs w:val="22"/>
        </w:rPr>
      </w:pPr>
      <w:r>
        <w:rPr>
          <w:rFonts w:ascii="Aptos" w:eastAsia="Times New Roman" w:hAnsi="Aptos" w:cstheme="minorHAnsi"/>
          <w:sz w:val="22"/>
          <w:szCs w:val="22"/>
        </w:rPr>
        <w:t xml:space="preserve">A lean operation that leverages expertise? </w:t>
      </w:r>
    </w:p>
    <w:p w14:paraId="53B7C2F7" w14:textId="3BD1BF9A" w:rsidR="008F0802" w:rsidRPr="001B5BC4" w:rsidRDefault="008F0802" w:rsidP="006208F6">
      <w:pPr>
        <w:pStyle w:val="ListParagraph"/>
        <w:numPr>
          <w:ilvl w:val="1"/>
          <w:numId w:val="15"/>
        </w:numPr>
        <w:ind w:left="1440"/>
        <w:rPr>
          <w:rFonts w:ascii="Aptos" w:eastAsia="Times New Roman" w:hAnsi="Aptos" w:cstheme="minorHAnsi"/>
          <w:sz w:val="22"/>
          <w:szCs w:val="22"/>
        </w:rPr>
      </w:pPr>
      <w:r w:rsidRPr="001B5BC4">
        <w:rPr>
          <w:rFonts w:ascii="Aptos" w:eastAsia="Times New Roman" w:hAnsi="Aptos" w:cstheme="minorHAnsi"/>
          <w:sz w:val="22"/>
          <w:szCs w:val="22"/>
        </w:rPr>
        <w:lastRenderedPageBreak/>
        <w:t>Inform policy and budget decisions?</w:t>
      </w:r>
    </w:p>
    <w:p w14:paraId="20DE2C43" w14:textId="7A7D0C20" w:rsidR="008F0802" w:rsidRPr="001B5BC4" w:rsidRDefault="008F0802" w:rsidP="006208F6">
      <w:pPr>
        <w:pStyle w:val="ListParagraph"/>
        <w:numPr>
          <w:ilvl w:val="1"/>
          <w:numId w:val="15"/>
        </w:numPr>
        <w:ind w:left="1440"/>
        <w:rPr>
          <w:rFonts w:ascii="Aptos" w:eastAsia="Times New Roman" w:hAnsi="Aptos" w:cstheme="minorHAnsi"/>
          <w:sz w:val="22"/>
          <w:szCs w:val="22"/>
        </w:rPr>
      </w:pPr>
      <w:r w:rsidRPr="001B5BC4">
        <w:rPr>
          <w:rFonts w:ascii="Aptos" w:eastAsia="Times New Roman" w:hAnsi="Aptos" w:cstheme="minorHAnsi"/>
          <w:sz w:val="22"/>
          <w:szCs w:val="22"/>
        </w:rPr>
        <w:t>Improve practice and</w:t>
      </w:r>
      <w:r w:rsidR="00064FB7" w:rsidRPr="001B5BC4">
        <w:rPr>
          <w:rFonts w:ascii="Aptos" w:eastAsia="Times New Roman" w:hAnsi="Aptos" w:cstheme="minorHAnsi"/>
          <w:sz w:val="22"/>
          <w:szCs w:val="22"/>
        </w:rPr>
        <w:t xml:space="preserve"> impact while</w:t>
      </w:r>
      <w:r w:rsidRPr="001B5BC4">
        <w:rPr>
          <w:rFonts w:ascii="Aptos" w:eastAsia="Times New Roman" w:hAnsi="Aptos" w:cstheme="minorHAnsi"/>
          <w:sz w:val="22"/>
          <w:szCs w:val="22"/>
        </w:rPr>
        <w:t xml:space="preserve"> streamlin</w:t>
      </w:r>
      <w:r w:rsidR="00064FB7" w:rsidRPr="001B5BC4">
        <w:rPr>
          <w:rFonts w:ascii="Aptos" w:eastAsia="Times New Roman" w:hAnsi="Aptos" w:cstheme="minorHAnsi"/>
          <w:sz w:val="22"/>
          <w:szCs w:val="22"/>
        </w:rPr>
        <w:t>ing</w:t>
      </w:r>
      <w:r w:rsidRPr="001B5BC4">
        <w:rPr>
          <w:rFonts w:ascii="Aptos" w:eastAsia="Times New Roman" w:hAnsi="Aptos" w:cstheme="minorHAnsi"/>
          <w:sz w:val="22"/>
          <w:szCs w:val="22"/>
        </w:rPr>
        <w:t xml:space="preserve"> compliance efforts?</w:t>
      </w:r>
    </w:p>
    <w:p w14:paraId="04182110" w14:textId="2BBD4464" w:rsidR="00064FB7" w:rsidRPr="00552993" w:rsidRDefault="00CC5605" w:rsidP="006208F6">
      <w:pPr>
        <w:pStyle w:val="ListParagraph"/>
        <w:numPr>
          <w:ilvl w:val="1"/>
          <w:numId w:val="15"/>
        </w:numPr>
        <w:ind w:left="1440"/>
        <w:rPr>
          <w:rFonts w:ascii="Aptos" w:eastAsia="Times New Roman" w:hAnsi="Aptos" w:cstheme="minorHAnsi"/>
          <w:sz w:val="22"/>
          <w:szCs w:val="22"/>
        </w:rPr>
      </w:pPr>
      <w:r>
        <w:rPr>
          <w:rFonts w:ascii="Aptos" w:eastAsia="Times New Roman" w:hAnsi="Aptos" w:cstheme="minorHAnsi"/>
          <w:sz w:val="22"/>
          <w:szCs w:val="22"/>
        </w:rPr>
        <w:t>Taking on</w:t>
      </w:r>
      <w:r w:rsidR="0027131C" w:rsidRPr="00552993">
        <w:rPr>
          <w:rFonts w:ascii="Aptos" w:eastAsia="Times New Roman" w:hAnsi="Aptos" w:cstheme="minorHAnsi"/>
          <w:sz w:val="22"/>
          <w:szCs w:val="22"/>
        </w:rPr>
        <w:t xml:space="preserve"> </w:t>
      </w:r>
      <w:r w:rsidR="00064FB7" w:rsidRPr="00975BD7">
        <w:rPr>
          <w:rFonts w:ascii="Aptos" w:eastAsia="Times New Roman" w:hAnsi="Aptos" w:cstheme="minorHAnsi"/>
          <w:sz w:val="22"/>
          <w:szCs w:val="22"/>
        </w:rPr>
        <w:t xml:space="preserve">the </w:t>
      </w:r>
      <w:r w:rsidR="000A3048" w:rsidRPr="00975BD7">
        <w:rPr>
          <w:rFonts w:ascii="Aptos" w:eastAsia="Times New Roman" w:hAnsi="Aptos" w:cstheme="minorHAnsi"/>
          <w:sz w:val="22"/>
          <w:szCs w:val="22"/>
        </w:rPr>
        <w:t xml:space="preserve">subject matter expert </w:t>
      </w:r>
      <w:r w:rsidR="00064FB7" w:rsidRPr="00C62757">
        <w:rPr>
          <w:rFonts w:ascii="Aptos" w:eastAsia="Times New Roman" w:hAnsi="Aptos" w:cstheme="minorHAnsi"/>
          <w:b/>
          <w:bCs/>
          <w:sz w:val="22"/>
          <w:szCs w:val="22"/>
        </w:rPr>
        <w:t>role of the MSD Commission</w:t>
      </w:r>
      <w:r w:rsidR="00064FB7" w:rsidRPr="00552993">
        <w:rPr>
          <w:rFonts w:ascii="Aptos" w:eastAsia="Times New Roman" w:hAnsi="Aptos" w:cstheme="minorHAnsi"/>
          <w:sz w:val="22"/>
          <w:szCs w:val="22"/>
        </w:rPr>
        <w:t xml:space="preserve"> after the Commission sunsets in 2026?</w:t>
      </w:r>
    </w:p>
    <w:p w14:paraId="008C3BE4" w14:textId="596E0CB6" w:rsidR="009C656B" w:rsidRPr="00720E72" w:rsidRDefault="00124B25" w:rsidP="006208F6">
      <w:pPr>
        <w:pStyle w:val="ListParagraph"/>
        <w:numPr>
          <w:ilvl w:val="1"/>
          <w:numId w:val="15"/>
        </w:numPr>
        <w:ind w:left="1440"/>
        <w:rPr>
          <w:rFonts w:ascii="Aptos" w:eastAsia="Times New Roman" w:hAnsi="Aptos" w:cstheme="minorHAnsi"/>
          <w:sz w:val="22"/>
          <w:szCs w:val="22"/>
        </w:rPr>
      </w:pPr>
      <w:r>
        <w:rPr>
          <w:rFonts w:ascii="Aptos" w:eastAsia="Times New Roman" w:hAnsi="Aptos" w:cstheme="minorHAnsi"/>
          <w:sz w:val="22"/>
          <w:szCs w:val="22"/>
        </w:rPr>
        <w:t xml:space="preserve">Florida has the number one state university system in the nation. Leverage </w:t>
      </w:r>
      <w:r w:rsidR="004A4A5B">
        <w:rPr>
          <w:rFonts w:ascii="Aptos" w:eastAsia="Times New Roman" w:hAnsi="Aptos" w:cstheme="minorHAnsi"/>
          <w:sz w:val="22"/>
          <w:szCs w:val="22"/>
        </w:rPr>
        <w:t>universities and spread the research and projects to all schools.</w:t>
      </w:r>
    </w:p>
    <w:p w14:paraId="27908E21" w14:textId="72CA835E" w:rsidR="00D062F3" w:rsidRDefault="00EE3769" w:rsidP="006208F6">
      <w:pPr>
        <w:pStyle w:val="ListParagraph"/>
        <w:numPr>
          <w:ilvl w:val="1"/>
          <w:numId w:val="15"/>
        </w:numPr>
        <w:ind w:left="1440"/>
        <w:rPr>
          <w:rFonts w:ascii="Aptos" w:eastAsia="Times New Roman" w:hAnsi="Aptos" w:cstheme="minorHAnsi"/>
          <w:sz w:val="22"/>
          <w:szCs w:val="22"/>
        </w:rPr>
      </w:pPr>
      <w:r>
        <w:rPr>
          <w:rFonts w:ascii="Aptos" w:eastAsia="Times New Roman" w:hAnsi="Aptos" w:cstheme="minorHAnsi"/>
          <w:sz w:val="22"/>
          <w:szCs w:val="22"/>
        </w:rPr>
        <w:t>S</w:t>
      </w:r>
      <w:r w:rsidR="00D062F3" w:rsidRPr="00D062F3">
        <w:rPr>
          <w:rFonts w:ascii="Aptos" w:eastAsia="Times New Roman" w:hAnsi="Aptos" w:cstheme="minorHAnsi"/>
          <w:sz w:val="22"/>
          <w:szCs w:val="22"/>
        </w:rPr>
        <w:t xml:space="preserve">chool safety is everything from facilities to mental health to threat assessment </w:t>
      </w:r>
      <w:r>
        <w:rPr>
          <w:rFonts w:ascii="Aptos" w:eastAsia="Times New Roman" w:hAnsi="Aptos" w:cstheme="minorHAnsi"/>
          <w:sz w:val="22"/>
          <w:szCs w:val="22"/>
        </w:rPr>
        <w:t>to</w:t>
      </w:r>
      <w:r w:rsidR="00827A7E">
        <w:rPr>
          <w:rFonts w:ascii="Aptos" w:eastAsia="Times New Roman" w:hAnsi="Aptos" w:cstheme="minorHAnsi"/>
          <w:sz w:val="22"/>
          <w:szCs w:val="22"/>
        </w:rPr>
        <w:t xml:space="preserve"> </w:t>
      </w:r>
      <w:r w:rsidR="00D062F3" w:rsidRPr="00EE3769">
        <w:rPr>
          <w:rFonts w:ascii="Aptos" w:eastAsia="Times New Roman" w:hAnsi="Aptos" w:cstheme="minorHAnsi"/>
          <w:sz w:val="22"/>
          <w:szCs w:val="22"/>
        </w:rPr>
        <w:t xml:space="preserve">sexual assault on the campus. </w:t>
      </w:r>
      <w:r w:rsidR="00F51B87">
        <w:rPr>
          <w:rFonts w:ascii="Aptos" w:eastAsia="Times New Roman" w:hAnsi="Aptos" w:cstheme="minorHAnsi"/>
          <w:sz w:val="22"/>
          <w:szCs w:val="22"/>
        </w:rPr>
        <w:t>The</w:t>
      </w:r>
      <w:r w:rsidR="00827A7E">
        <w:rPr>
          <w:rFonts w:ascii="Aptos" w:eastAsia="Times New Roman" w:hAnsi="Aptos" w:cstheme="minorHAnsi"/>
          <w:sz w:val="22"/>
          <w:szCs w:val="22"/>
        </w:rPr>
        <w:t xml:space="preserve"> </w:t>
      </w:r>
      <w:r w:rsidR="00827A7E" w:rsidRPr="00C62757">
        <w:rPr>
          <w:rFonts w:ascii="Aptos" w:eastAsia="Times New Roman" w:hAnsi="Aptos" w:cstheme="minorHAnsi"/>
          <w:b/>
          <w:bCs/>
          <w:sz w:val="22"/>
          <w:szCs w:val="22"/>
        </w:rPr>
        <w:t>focus should be the</w:t>
      </w:r>
      <w:r w:rsidR="00D062F3" w:rsidRPr="00C62757">
        <w:rPr>
          <w:rFonts w:ascii="Aptos" w:eastAsia="Times New Roman" w:hAnsi="Aptos" w:cstheme="minorHAnsi"/>
          <w:b/>
          <w:bCs/>
          <w:sz w:val="22"/>
          <w:szCs w:val="22"/>
        </w:rPr>
        <w:t xml:space="preserve"> whole spectrum</w:t>
      </w:r>
      <w:r w:rsidR="00D062F3" w:rsidRPr="00EE3769">
        <w:rPr>
          <w:rFonts w:ascii="Aptos" w:eastAsia="Times New Roman" w:hAnsi="Aptos" w:cstheme="minorHAnsi"/>
          <w:sz w:val="22"/>
          <w:szCs w:val="22"/>
        </w:rPr>
        <w:t xml:space="preserve"> of issues.</w:t>
      </w:r>
    </w:p>
    <w:p w14:paraId="0A102D88" w14:textId="0705B093" w:rsidR="00B12A33" w:rsidRDefault="004822C8" w:rsidP="006208F6">
      <w:pPr>
        <w:pStyle w:val="ListParagraph"/>
        <w:numPr>
          <w:ilvl w:val="1"/>
          <w:numId w:val="15"/>
        </w:numPr>
        <w:ind w:left="1440"/>
        <w:rPr>
          <w:rFonts w:ascii="Aptos" w:eastAsia="Times New Roman" w:hAnsi="Aptos" w:cstheme="minorHAnsi"/>
          <w:sz w:val="22"/>
          <w:szCs w:val="22"/>
        </w:rPr>
      </w:pPr>
      <w:r>
        <w:rPr>
          <w:rFonts w:ascii="Aptos" w:eastAsia="Times New Roman" w:hAnsi="Aptos" w:cstheme="minorHAnsi"/>
          <w:sz w:val="22"/>
          <w:szCs w:val="22"/>
        </w:rPr>
        <w:t xml:space="preserve">OSS is already </w:t>
      </w:r>
      <w:r w:rsidR="007C6912">
        <w:rPr>
          <w:rFonts w:ascii="Aptos" w:eastAsia="Times New Roman" w:hAnsi="Aptos" w:cstheme="minorHAnsi"/>
          <w:sz w:val="22"/>
          <w:szCs w:val="22"/>
        </w:rPr>
        <w:t>using</w:t>
      </w:r>
      <w:r>
        <w:rPr>
          <w:rFonts w:ascii="Aptos" w:eastAsia="Times New Roman" w:hAnsi="Aptos" w:cstheme="minorHAnsi"/>
          <w:sz w:val="22"/>
          <w:szCs w:val="22"/>
        </w:rPr>
        <w:t xml:space="preserve"> its data</w:t>
      </w:r>
      <w:r w:rsidR="000618F0">
        <w:rPr>
          <w:rFonts w:ascii="Aptos" w:eastAsia="Times New Roman" w:hAnsi="Aptos" w:cstheme="minorHAnsi"/>
          <w:sz w:val="22"/>
          <w:szCs w:val="22"/>
        </w:rPr>
        <w:t xml:space="preserve"> to </w:t>
      </w:r>
      <w:r w:rsidR="00CB7AF1">
        <w:rPr>
          <w:rFonts w:ascii="Aptos" w:eastAsia="Times New Roman" w:hAnsi="Aptos" w:cstheme="minorHAnsi"/>
          <w:sz w:val="22"/>
          <w:szCs w:val="22"/>
        </w:rPr>
        <w:t>enhance</w:t>
      </w:r>
      <w:r w:rsidR="000618F0">
        <w:rPr>
          <w:rFonts w:ascii="Aptos" w:eastAsia="Times New Roman" w:hAnsi="Aptos" w:cstheme="minorHAnsi"/>
          <w:sz w:val="22"/>
          <w:szCs w:val="22"/>
        </w:rPr>
        <w:t xml:space="preserve"> processes</w:t>
      </w:r>
      <w:r>
        <w:rPr>
          <w:rFonts w:ascii="Aptos" w:eastAsia="Times New Roman" w:hAnsi="Aptos" w:cstheme="minorHAnsi"/>
          <w:sz w:val="22"/>
          <w:szCs w:val="22"/>
        </w:rPr>
        <w:t>, but a</w:t>
      </w:r>
      <w:r w:rsidR="00B4091A">
        <w:rPr>
          <w:rFonts w:ascii="Aptos" w:eastAsia="Times New Roman" w:hAnsi="Aptos" w:cstheme="minorHAnsi"/>
          <w:sz w:val="22"/>
          <w:szCs w:val="22"/>
        </w:rPr>
        <w:t xml:space="preserve"> research arm </w:t>
      </w:r>
      <w:r w:rsidR="00C76E62">
        <w:rPr>
          <w:rFonts w:ascii="Aptos" w:eastAsia="Times New Roman" w:hAnsi="Aptos" w:cstheme="minorHAnsi"/>
          <w:sz w:val="22"/>
          <w:szCs w:val="22"/>
        </w:rPr>
        <w:t>would expand those efforts.</w:t>
      </w:r>
    </w:p>
    <w:p w14:paraId="4B391BAC" w14:textId="77777777" w:rsidR="00B4091A" w:rsidRPr="00B4091A" w:rsidRDefault="00B4091A" w:rsidP="006208F6">
      <w:pPr>
        <w:ind w:left="1080"/>
        <w:rPr>
          <w:rFonts w:ascii="Aptos" w:eastAsia="Times New Roman" w:hAnsi="Aptos" w:cstheme="minorHAnsi"/>
          <w:b/>
          <w:bCs/>
          <w:sz w:val="22"/>
          <w:szCs w:val="22"/>
        </w:rPr>
      </w:pPr>
    </w:p>
    <w:p w14:paraId="26AA2A19" w14:textId="02F263D6" w:rsidR="00371D87" w:rsidRDefault="00B4091A" w:rsidP="006208F6">
      <w:pPr>
        <w:ind w:left="720"/>
        <w:rPr>
          <w:rFonts w:ascii="Aptos" w:eastAsia="Times New Roman" w:hAnsi="Aptos" w:cstheme="minorHAnsi"/>
          <w:b/>
          <w:bCs/>
          <w:sz w:val="22"/>
          <w:szCs w:val="22"/>
        </w:rPr>
      </w:pPr>
      <w:r w:rsidRPr="00B4091A">
        <w:rPr>
          <w:rFonts w:ascii="Aptos" w:eastAsia="Times New Roman" w:hAnsi="Aptos" w:cstheme="minorHAnsi"/>
          <w:b/>
          <w:bCs/>
          <w:sz w:val="22"/>
          <w:szCs w:val="22"/>
        </w:rPr>
        <w:t>Discussion: If created, what would the research branch look like under OSS?</w:t>
      </w:r>
    </w:p>
    <w:p w14:paraId="7F2462A5" w14:textId="77777777" w:rsidR="002B1200" w:rsidRPr="00371D87" w:rsidRDefault="002B1200" w:rsidP="006208F6">
      <w:pPr>
        <w:ind w:left="1080"/>
        <w:rPr>
          <w:rFonts w:ascii="Aptos" w:eastAsia="Times New Roman" w:hAnsi="Aptos" w:cstheme="minorHAnsi"/>
          <w:b/>
          <w:bCs/>
          <w:sz w:val="22"/>
          <w:szCs w:val="22"/>
        </w:rPr>
      </w:pPr>
    </w:p>
    <w:p w14:paraId="25E54CA0" w14:textId="242B14CD" w:rsidR="00371D87" w:rsidRPr="00921E7C" w:rsidRDefault="000A2592" w:rsidP="006208F6">
      <w:pPr>
        <w:pStyle w:val="ListParagraph"/>
        <w:numPr>
          <w:ilvl w:val="0"/>
          <w:numId w:val="15"/>
        </w:numPr>
        <w:rPr>
          <w:rFonts w:ascii="Aptos" w:eastAsia="Times New Roman" w:hAnsi="Aptos" w:cstheme="minorHAnsi"/>
          <w:sz w:val="22"/>
          <w:szCs w:val="22"/>
        </w:rPr>
      </w:pPr>
      <w:r>
        <w:rPr>
          <w:rFonts w:ascii="Aptos" w:eastAsia="Times New Roman" w:hAnsi="Aptos" w:cstheme="minorHAnsi"/>
          <w:sz w:val="22"/>
          <w:szCs w:val="22"/>
        </w:rPr>
        <w:t>An</w:t>
      </w:r>
      <w:r w:rsidR="00B33780" w:rsidRPr="00921E7C">
        <w:rPr>
          <w:rFonts w:ascii="Aptos" w:eastAsia="Times New Roman" w:hAnsi="Aptos" w:cstheme="minorHAnsi"/>
          <w:sz w:val="22"/>
          <w:szCs w:val="22"/>
        </w:rPr>
        <w:t xml:space="preserve"> </w:t>
      </w:r>
      <w:r w:rsidR="00B33780" w:rsidRPr="004936CC">
        <w:rPr>
          <w:rFonts w:ascii="Aptos" w:eastAsia="Times New Roman" w:hAnsi="Aptos" w:cstheme="minorHAnsi"/>
          <w:b/>
          <w:bCs/>
          <w:sz w:val="22"/>
          <w:szCs w:val="22"/>
        </w:rPr>
        <w:t xml:space="preserve">Institute would be </w:t>
      </w:r>
      <w:r w:rsidR="00921E7C" w:rsidRPr="004936CC">
        <w:rPr>
          <w:rFonts w:ascii="Aptos" w:eastAsia="Times New Roman" w:hAnsi="Aptos" w:cstheme="minorHAnsi"/>
          <w:b/>
          <w:bCs/>
          <w:sz w:val="22"/>
          <w:szCs w:val="22"/>
        </w:rPr>
        <w:t>costly</w:t>
      </w:r>
      <w:r w:rsidR="00371D87" w:rsidRPr="00921E7C">
        <w:rPr>
          <w:rFonts w:ascii="Aptos" w:eastAsia="Times New Roman" w:hAnsi="Aptos" w:cstheme="minorHAnsi"/>
          <w:sz w:val="22"/>
          <w:szCs w:val="22"/>
        </w:rPr>
        <w:t>.</w:t>
      </w:r>
      <w:r w:rsidR="00921E7C" w:rsidRPr="00921E7C">
        <w:rPr>
          <w:rFonts w:ascii="Aptos" w:eastAsia="Times New Roman" w:hAnsi="Aptos" w:cstheme="minorHAnsi"/>
          <w:sz w:val="22"/>
          <w:szCs w:val="22"/>
        </w:rPr>
        <w:t xml:space="preserve"> </w:t>
      </w:r>
      <w:r w:rsidR="00921E7C">
        <w:rPr>
          <w:rFonts w:ascii="Aptos" w:eastAsia="Times New Roman" w:hAnsi="Aptos" w:cstheme="minorHAnsi"/>
          <w:sz w:val="22"/>
          <w:szCs w:val="22"/>
        </w:rPr>
        <w:t>A</w:t>
      </w:r>
      <w:r w:rsidR="00371D87" w:rsidRPr="00921E7C">
        <w:rPr>
          <w:rFonts w:ascii="Aptos" w:eastAsia="Times New Roman" w:hAnsi="Aptos" w:cstheme="minorHAnsi"/>
          <w:sz w:val="22"/>
          <w:szCs w:val="22"/>
        </w:rPr>
        <w:t xml:space="preserve"> branch under OSS </w:t>
      </w:r>
      <w:r w:rsidR="00921E7C">
        <w:rPr>
          <w:rFonts w:ascii="Aptos" w:eastAsia="Times New Roman" w:hAnsi="Aptos" w:cstheme="minorHAnsi"/>
          <w:sz w:val="22"/>
          <w:szCs w:val="22"/>
        </w:rPr>
        <w:t>would</w:t>
      </w:r>
      <w:r w:rsidR="00371D87" w:rsidRPr="00921E7C">
        <w:rPr>
          <w:rFonts w:ascii="Aptos" w:eastAsia="Times New Roman" w:hAnsi="Aptos" w:cstheme="minorHAnsi"/>
          <w:sz w:val="22"/>
          <w:szCs w:val="22"/>
        </w:rPr>
        <w:t xml:space="preserve"> </w:t>
      </w:r>
      <w:r w:rsidR="00B360ED">
        <w:rPr>
          <w:rFonts w:ascii="Aptos" w:eastAsia="Times New Roman" w:hAnsi="Aptos" w:cstheme="minorHAnsi"/>
          <w:sz w:val="22"/>
          <w:szCs w:val="22"/>
        </w:rPr>
        <w:t xml:space="preserve">require </w:t>
      </w:r>
      <w:r w:rsidR="00371D87" w:rsidRPr="00921E7C">
        <w:rPr>
          <w:rFonts w:ascii="Aptos" w:eastAsia="Times New Roman" w:hAnsi="Aptos" w:cstheme="minorHAnsi"/>
          <w:sz w:val="22"/>
          <w:szCs w:val="22"/>
        </w:rPr>
        <w:t xml:space="preserve">funds </w:t>
      </w:r>
      <w:r w:rsidR="00B360ED">
        <w:rPr>
          <w:rFonts w:ascii="Aptos" w:eastAsia="Times New Roman" w:hAnsi="Aptos" w:cstheme="minorHAnsi"/>
          <w:sz w:val="22"/>
          <w:szCs w:val="22"/>
        </w:rPr>
        <w:t>for grants</w:t>
      </w:r>
      <w:r w:rsidR="003B6465">
        <w:rPr>
          <w:rFonts w:ascii="Aptos" w:eastAsia="Times New Roman" w:hAnsi="Aptos" w:cstheme="minorHAnsi"/>
          <w:sz w:val="22"/>
          <w:szCs w:val="22"/>
        </w:rPr>
        <w:t xml:space="preserve"> to research institutions</w:t>
      </w:r>
      <w:r w:rsidR="00B360ED">
        <w:rPr>
          <w:rFonts w:ascii="Aptos" w:eastAsia="Times New Roman" w:hAnsi="Aptos" w:cstheme="minorHAnsi"/>
          <w:sz w:val="22"/>
          <w:szCs w:val="22"/>
        </w:rPr>
        <w:t xml:space="preserve"> and </w:t>
      </w:r>
      <w:r w:rsidR="002612B5">
        <w:rPr>
          <w:rFonts w:ascii="Aptos" w:eastAsia="Times New Roman" w:hAnsi="Aptos" w:cstheme="minorHAnsi"/>
          <w:sz w:val="22"/>
          <w:szCs w:val="22"/>
        </w:rPr>
        <w:t xml:space="preserve">for </w:t>
      </w:r>
      <w:r w:rsidR="00B360ED">
        <w:rPr>
          <w:rFonts w:ascii="Aptos" w:eastAsia="Times New Roman" w:hAnsi="Aptos" w:cstheme="minorHAnsi"/>
          <w:sz w:val="22"/>
          <w:szCs w:val="22"/>
        </w:rPr>
        <w:t>program staff</w:t>
      </w:r>
      <w:r w:rsidR="00371D87" w:rsidRPr="00921E7C">
        <w:rPr>
          <w:rFonts w:ascii="Aptos" w:eastAsia="Times New Roman" w:hAnsi="Aptos" w:cstheme="minorHAnsi"/>
          <w:sz w:val="22"/>
          <w:szCs w:val="22"/>
        </w:rPr>
        <w:t>.</w:t>
      </w:r>
    </w:p>
    <w:p w14:paraId="1461A386" w14:textId="26DD9B93" w:rsidR="00371D87" w:rsidRPr="004936CC" w:rsidRDefault="005C5308" w:rsidP="006208F6">
      <w:pPr>
        <w:pStyle w:val="ListParagraph"/>
        <w:numPr>
          <w:ilvl w:val="0"/>
          <w:numId w:val="29"/>
        </w:numPr>
        <w:rPr>
          <w:rFonts w:ascii="Aptos" w:eastAsia="Times New Roman" w:hAnsi="Aptos" w:cstheme="minorHAnsi"/>
          <w:sz w:val="22"/>
          <w:szCs w:val="22"/>
        </w:rPr>
      </w:pPr>
      <w:r>
        <w:rPr>
          <w:rFonts w:ascii="Aptos" w:eastAsia="Times New Roman" w:hAnsi="Aptos" w:cstheme="minorHAnsi"/>
          <w:sz w:val="22"/>
          <w:szCs w:val="22"/>
        </w:rPr>
        <w:t>An</w:t>
      </w:r>
      <w:r w:rsidR="00371D87">
        <w:rPr>
          <w:rFonts w:ascii="Aptos" w:eastAsia="Times New Roman" w:hAnsi="Aptos" w:cstheme="minorHAnsi"/>
          <w:sz w:val="22"/>
          <w:szCs w:val="22"/>
        </w:rPr>
        <w:t xml:space="preserve"> advisory </w:t>
      </w:r>
      <w:r w:rsidR="00C41D0B">
        <w:rPr>
          <w:rFonts w:ascii="Aptos" w:eastAsia="Times New Roman" w:hAnsi="Aptos" w:cstheme="minorHAnsi"/>
          <w:sz w:val="22"/>
          <w:szCs w:val="22"/>
        </w:rPr>
        <w:t>group</w:t>
      </w:r>
      <w:r w:rsidR="00371D87">
        <w:rPr>
          <w:rFonts w:ascii="Aptos" w:eastAsia="Times New Roman" w:hAnsi="Aptos" w:cstheme="minorHAnsi"/>
          <w:sz w:val="22"/>
          <w:szCs w:val="22"/>
        </w:rPr>
        <w:t xml:space="preserve"> </w:t>
      </w:r>
      <w:r w:rsidR="00503440">
        <w:rPr>
          <w:rFonts w:ascii="Aptos" w:eastAsia="Times New Roman" w:hAnsi="Aptos" w:cstheme="minorHAnsi"/>
          <w:sz w:val="22"/>
          <w:szCs w:val="22"/>
        </w:rPr>
        <w:t>(similar to the EMS model</w:t>
      </w:r>
      <w:r w:rsidR="007F716B">
        <w:rPr>
          <w:rFonts w:ascii="Aptos" w:eastAsia="Times New Roman" w:hAnsi="Aptos" w:cstheme="minorHAnsi"/>
          <w:sz w:val="22"/>
          <w:szCs w:val="22"/>
        </w:rPr>
        <w:t xml:space="preserve">) </w:t>
      </w:r>
      <w:r>
        <w:rPr>
          <w:rFonts w:ascii="Aptos" w:eastAsia="Times New Roman" w:hAnsi="Aptos" w:cstheme="minorHAnsi"/>
          <w:sz w:val="22"/>
          <w:szCs w:val="22"/>
        </w:rPr>
        <w:t>could</w:t>
      </w:r>
      <w:r w:rsidR="00371D87">
        <w:rPr>
          <w:rFonts w:ascii="Aptos" w:eastAsia="Times New Roman" w:hAnsi="Aptos" w:cstheme="minorHAnsi"/>
          <w:sz w:val="22"/>
          <w:szCs w:val="22"/>
        </w:rPr>
        <w:t xml:space="preserve"> </w:t>
      </w:r>
      <w:r w:rsidR="00371D87" w:rsidRPr="004936CC">
        <w:rPr>
          <w:rFonts w:ascii="Aptos" w:eastAsia="Times New Roman" w:hAnsi="Aptos" w:cstheme="minorHAnsi"/>
          <w:sz w:val="22"/>
          <w:szCs w:val="22"/>
        </w:rPr>
        <w:t xml:space="preserve">meet a </w:t>
      </w:r>
      <w:r w:rsidR="00302289" w:rsidRPr="004936CC">
        <w:rPr>
          <w:rFonts w:ascii="Aptos" w:eastAsia="Times New Roman" w:hAnsi="Aptos" w:cstheme="minorHAnsi"/>
          <w:sz w:val="22"/>
          <w:szCs w:val="22"/>
        </w:rPr>
        <w:t>few</w:t>
      </w:r>
      <w:r w:rsidR="00371D87" w:rsidRPr="004936CC">
        <w:rPr>
          <w:rFonts w:ascii="Aptos" w:eastAsia="Times New Roman" w:hAnsi="Aptos" w:cstheme="minorHAnsi"/>
          <w:sz w:val="22"/>
          <w:szCs w:val="22"/>
        </w:rPr>
        <w:t xml:space="preserve"> times a year and </w:t>
      </w:r>
      <w:r w:rsidR="004936CC" w:rsidRPr="004936CC">
        <w:rPr>
          <w:rFonts w:ascii="Aptos" w:eastAsia="Times New Roman" w:hAnsi="Aptos" w:cstheme="minorHAnsi"/>
          <w:sz w:val="22"/>
          <w:szCs w:val="22"/>
        </w:rPr>
        <w:t>the group</w:t>
      </w:r>
      <w:r w:rsidR="00371D87" w:rsidRPr="004936CC">
        <w:rPr>
          <w:rFonts w:ascii="Aptos" w:eastAsia="Times New Roman" w:hAnsi="Aptos" w:cstheme="minorHAnsi"/>
          <w:sz w:val="22"/>
          <w:szCs w:val="22"/>
        </w:rPr>
        <w:t xml:space="preserve"> </w:t>
      </w:r>
      <w:r w:rsidRPr="004936CC">
        <w:rPr>
          <w:rFonts w:ascii="Aptos" w:eastAsia="Times New Roman" w:hAnsi="Aptos" w:cstheme="minorHAnsi"/>
          <w:sz w:val="22"/>
          <w:szCs w:val="22"/>
        </w:rPr>
        <w:t>c</w:t>
      </w:r>
      <w:r w:rsidR="00371D87" w:rsidRPr="004936CC">
        <w:rPr>
          <w:rFonts w:ascii="Aptos" w:eastAsia="Times New Roman" w:hAnsi="Aptos" w:cstheme="minorHAnsi"/>
          <w:sz w:val="22"/>
          <w:szCs w:val="22"/>
        </w:rPr>
        <w:t xml:space="preserve">hair </w:t>
      </w:r>
      <w:r w:rsidR="004936CC" w:rsidRPr="004936CC">
        <w:rPr>
          <w:rFonts w:ascii="Aptos" w:eastAsia="Times New Roman" w:hAnsi="Aptos" w:cstheme="minorHAnsi"/>
          <w:sz w:val="22"/>
          <w:szCs w:val="22"/>
        </w:rPr>
        <w:t>would lead</w:t>
      </w:r>
      <w:r w:rsidR="00371D87" w:rsidRPr="004936CC">
        <w:rPr>
          <w:rFonts w:ascii="Aptos" w:eastAsia="Times New Roman" w:hAnsi="Aptos" w:cstheme="minorHAnsi"/>
          <w:sz w:val="22"/>
          <w:szCs w:val="22"/>
        </w:rPr>
        <w:t xml:space="preserve"> the </w:t>
      </w:r>
      <w:r w:rsidR="00785648">
        <w:rPr>
          <w:rFonts w:ascii="Aptos" w:eastAsia="Times New Roman" w:hAnsi="Aptos" w:cstheme="minorHAnsi"/>
          <w:sz w:val="22"/>
          <w:szCs w:val="22"/>
        </w:rPr>
        <w:t xml:space="preserve">research </w:t>
      </w:r>
      <w:r w:rsidR="00371D87" w:rsidRPr="004936CC">
        <w:rPr>
          <w:rFonts w:ascii="Aptos" w:eastAsia="Times New Roman" w:hAnsi="Aptos" w:cstheme="minorHAnsi"/>
          <w:sz w:val="22"/>
          <w:szCs w:val="22"/>
        </w:rPr>
        <w:t>branch</w:t>
      </w:r>
      <w:r w:rsidRPr="004936CC">
        <w:rPr>
          <w:rFonts w:ascii="Aptos" w:eastAsia="Times New Roman" w:hAnsi="Aptos" w:cstheme="minorHAnsi"/>
          <w:sz w:val="22"/>
          <w:szCs w:val="22"/>
        </w:rPr>
        <w:t xml:space="preserve"> within OSS</w:t>
      </w:r>
      <w:r w:rsidR="00371D87" w:rsidRPr="004936CC">
        <w:rPr>
          <w:rFonts w:ascii="Aptos" w:eastAsia="Times New Roman" w:hAnsi="Aptos" w:cstheme="minorHAnsi"/>
          <w:sz w:val="22"/>
          <w:szCs w:val="22"/>
        </w:rPr>
        <w:t>.</w:t>
      </w:r>
    </w:p>
    <w:p w14:paraId="398E6811" w14:textId="3E3A0380" w:rsidR="00371D87" w:rsidRPr="00D3468C" w:rsidRDefault="00015B14" w:rsidP="006208F6">
      <w:pPr>
        <w:pStyle w:val="ListParagraph"/>
        <w:numPr>
          <w:ilvl w:val="2"/>
          <w:numId w:val="15"/>
        </w:numPr>
        <w:ind w:left="2160"/>
        <w:rPr>
          <w:rFonts w:ascii="Aptos" w:eastAsia="Times New Roman" w:hAnsi="Aptos" w:cstheme="minorHAnsi"/>
          <w:sz w:val="22"/>
          <w:szCs w:val="22"/>
        </w:rPr>
      </w:pPr>
      <w:r w:rsidRPr="00D3468C">
        <w:rPr>
          <w:rFonts w:ascii="Aptos" w:eastAsia="Times New Roman" w:hAnsi="Aptos" w:cstheme="minorHAnsi"/>
          <w:sz w:val="22"/>
          <w:szCs w:val="22"/>
        </w:rPr>
        <w:t>A</w:t>
      </w:r>
      <w:r w:rsidR="00371D87" w:rsidRPr="00D3468C">
        <w:rPr>
          <w:rFonts w:ascii="Aptos" w:eastAsia="Times New Roman" w:hAnsi="Aptos" w:cstheme="minorHAnsi"/>
          <w:sz w:val="22"/>
          <w:szCs w:val="22"/>
        </w:rPr>
        <w:t>dvisory group</w:t>
      </w:r>
      <w:r w:rsidRPr="00D3468C">
        <w:rPr>
          <w:rFonts w:ascii="Aptos" w:eastAsia="Times New Roman" w:hAnsi="Aptos" w:cstheme="minorHAnsi"/>
          <w:sz w:val="22"/>
          <w:szCs w:val="22"/>
        </w:rPr>
        <w:t xml:space="preserve"> membership to include </w:t>
      </w:r>
      <w:r w:rsidR="00371D87" w:rsidRPr="00D3468C">
        <w:rPr>
          <w:rFonts w:ascii="Aptos" w:eastAsia="Times New Roman" w:hAnsi="Aptos" w:cstheme="minorHAnsi"/>
          <w:sz w:val="22"/>
          <w:szCs w:val="22"/>
        </w:rPr>
        <w:t>perspectives from all stakeholders</w:t>
      </w:r>
      <w:r w:rsidR="00A8480A">
        <w:rPr>
          <w:rFonts w:ascii="Aptos" w:eastAsia="Times New Roman" w:hAnsi="Aptos" w:cstheme="minorHAnsi"/>
          <w:sz w:val="22"/>
          <w:szCs w:val="22"/>
        </w:rPr>
        <w:t xml:space="preserve"> (similar</w:t>
      </w:r>
      <w:r w:rsidR="00291FC5">
        <w:rPr>
          <w:rFonts w:ascii="Aptos" w:eastAsia="Times New Roman" w:hAnsi="Aptos" w:cstheme="minorHAnsi"/>
          <w:sz w:val="22"/>
          <w:szCs w:val="22"/>
        </w:rPr>
        <w:t xml:space="preserve"> to this </w:t>
      </w:r>
      <w:r w:rsidR="007F716B">
        <w:rPr>
          <w:rFonts w:ascii="Aptos" w:eastAsia="Times New Roman" w:hAnsi="Aptos" w:cstheme="minorHAnsi"/>
          <w:sz w:val="22"/>
          <w:szCs w:val="22"/>
        </w:rPr>
        <w:t>W</w:t>
      </w:r>
      <w:r w:rsidR="00291FC5">
        <w:rPr>
          <w:rFonts w:ascii="Aptos" w:eastAsia="Times New Roman" w:hAnsi="Aptos" w:cstheme="minorHAnsi"/>
          <w:sz w:val="22"/>
          <w:szCs w:val="22"/>
        </w:rPr>
        <w:t>orkgroup)</w:t>
      </w:r>
      <w:r w:rsidR="00A8480A">
        <w:rPr>
          <w:rFonts w:ascii="Aptos" w:eastAsia="Times New Roman" w:hAnsi="Aptos" w:cstheme="minorHAnsi"/>
          <w:sz w:val="22"/>
          <w:szCs w:val="22"/>
        </w:rPr>
        <w:t>:</w:t>
      </w:r>
    </w:p>
    <w:p w14:paraId="6646CE24" w14:textId="76C0EA3F" w:rsidR="00371D87" w:rsidRPr="00A8480A" w:rsidRDefault="008E3F75" w:rsidP="006208F6">
      <w:pPr>
        <w:pStyle w:val="ListParagraph"/>
        <w:numPr>
          <w:ilvl w:val="3"/>
          <w:numId w:val="15"/>
        </w:numPr>
        <w:ind w:left="2880"/>
        <w:rPr>
          <w:rFonts w:ascii="Aptos" w:eastAsia="Times New Roman" w:hAnsi="Aptos" w:cstheme="minorHAnsi"/>
          <w:sz w:val="22"/>
          <w:szCs w:val="22"/>
        </w:rPr>
      </w:pPr>
      <w:r>
        <w:rPr>
          <w:rFonts w:ascii="Aptos" w:eastAsia="Times New Roman" w:hAnsi="Aptos" w:cstheme="minorHAnsi"/>
          <w:sz w:val="22"/>
          <w:szCs w:val="22"/>
        </w:rPr>
        <w:t>College &amp; u</w:t>
      </w:r>
      <w:r w:rsidR="00371D87" w:rsidRPr="00A8480A">
        <w:rPr>
          <w:rFonts w:ascii="Aptos" w:eastAsia="Times New Roman" w:hAnsi="Aptos" w:cstheme="minorHAnsi"/>
          <w:sz w:val="22"/>
          <w:szCs w:val="22"/>
        </w:rPr>
        <w:t>niversity representative</w:t>
      </w:r>
      <w:r>
        <w:rPr>
          <w:rFonts w:ascii="Aptos" w:eastAsia="Times New Roman" w:hAnsi="Aptos" w:cstheme="minorHAnsi"/>
          <w:sz w:val="22"/>
          <w:szCs w:val="22"/>
        </w:rPr>
        <w:t>s</w:t>
      </w:r>
    </w:p>
    <w:p w14:paraId="4D3735A8" w14:textId="5F823E01" w:rsidR="00371D87" w:rsidRDefault="00742E8F" w:rsidP="006208F6">
      <w:pPr>
        <w:pStyle w:val="ListParagraph"/>
        <w:numPr>
          <w:ilvl w:val="3"/>
          <w:numId w:val="15"/>
        </w:numPr>
        <w:ind w:left="2880"/>
        <w:rPr>
          <w:rFonts w:ascii="Aptos" w:eastAsia="Times New Roman" w:hAnsi="Aptos" w:cstheme="minorHAnsi"/>
          <w:sz w:val="22"/>
          <w:szCs w:val="22"/>
        </w:rPr>
      </w:pPr>
      <w:r w:rsidRPr="008E3F75">
        <w:rPr>
          <w:rFonts w:ascii="Aptos" w:eastAsia="Times New Roman" w:hAnsi="Aptos" w:cstheme="minorHAnsi"/>
          <w:sz w:val="22"/>
          <w:szCs w:val="22"/>
        </w:rPr>
        <w:t>District</w:t>
      </w:r>
      <w:r w:rsidR="00371D87" w:rsidRPr="008E3F75">
        <w:rPr>
          <w:rFonts w:ascii="Aptos" w:eastAsia="Times New Roman" w:hAnsi="Aptos" w:cstheme="minorHAnsi"/>
          <w:sz w:val="22"/>
          <w:szCs w:val="22"/>
        </w:rPr>
        <w:t xml:space="preserve"> representative</w:t>
      </w:r>
      <w:r w:rsidRPr="008E3F75">
        <w:rPr>
          <w:rFonts w:ascii="Aptos" w:eastAsia="Times New Roman" w:hAnsi="Aptos" w:cstheme="minorHAnsi"/>
          <w:sz w:val="22"/>
          <w:szCs w:val="22"/>
        </w:rPr>
        <w:t>s (small, medium &amp; large)</w:t>
      </w:r>
    </w:p>
    <w:p w14:paraId="79938E11" w14:textId="378179F3" w:rsidR="00815D91" w:rsidRPr="008E3F75" w:rsidRDefault="00815D91" w:rsidP="006208F6">
      <w:pPr>
        <w:pStyle w:val="ListParagraph"/>
        <w:numPr>
          <w:ilvl w:val="3"/>
          <w:numId w:val="15"/>
        </w:numPr>
        <w:ind w:left="2880"/>
        <w:rPr>
          <w:rFonts w:ascii="Aptos" w:eastAsia="Times New Roman" w:hAnsi="Aptos" w:cstheme="minorHAnsi"/>
          <w:sz w:val="22"/>
          <w:szCs w:val="22"/>
        </w:rPr>
      </w:pPr>
      <w:r>
        <w:rPr>
          <w:rFonts w:ascii="Aptos" w:eastAsia="Times New Roman" w:hAnsi="Aptos" w:cstheme="minorHAnsi"/>
          <w:sz w:val="22"/>
          <w:szCs w:val="22"/>
        </w:rPr>
        <w:t xml:space="preserve">Mental health </w:t>
      </w:r>
      <w:r w:rsidR="007F716B">
        <w:rPr>
          <w:rFonts w:ascii="Aptos" w:eastAsia="Times New Roman" w:hAnsi="Aptos" w:cstheme="minorHAnsi"/>
          <w:sz w:val="22"/>
          <w:szCs w:val="22"/>
        </w:rPr>
        <w:t>representatives</w:t>
      </w:r>
    </w:p>
    <w:p w14:paraId="41AC8580" w14:textId="77777777" w:rsidR="008E3F75" w:rsidRPr="008E3F75" w:rsidRDefault="00371D87" w:rsidP="006208F6">
      <w:pPr>
        <w:pStyle w:val="ListParagraph"/>
        <w:numPr>
          <w:ilvl w:val="3"/>
          <w:numId w:val="15"/>
        </w:numPr>
        <w:ind w:left="2880"/>
        <w:rPr>
          <w:rFonts w:ascii="Aptos" w:eastAsia="Times New Roman" w:hAnsi="Aptos" w:cstheme="minorHAnsi"/>
          <w:sz w:val="22"/>
          <w:szCs w:val="22"/>
        </w:rPr>
      </w:pPr>
      <w:r w:rsidRPr="008E3F75">
        <w:rPr>
          <w:rFonts w:ascii="Aptos" w:eastAsia="Times New Roman" w:hAnsi="Aptos" w:cstheme="minorHAnsi"/>
          <w:sz w:val="22"/>
          <w:szCs w:val="22"/>
        </w:rPr>
        <w:t>Public safety representatives</w:t>
      </w:r>
    </w:p>
    <w:p w14:paraId="2B9AD183" w14:textId="40380F37" w:rsidR="00371D87" w:rsidRDefault="00371D87" w:rsidP="006208F6">
      <w:pPr>
        <w:pStyle w:val="ListParagraph"/>
        <w:numPr>
          <w:ilvl w:val="3"/>
          <w:numId w:val="15"/>
        </w:numPr>
        <w:ind w:left="2880"/>
        <w:rPr>
          <w:rFonts w:ascii="Aptos" w:eastAsia="Times New Roman" w:hAnsi="Aptos" w:cstheme="minorHAnsi"/>
          <w:sz w:val="22"/>
          <w:szCs w:val="22"/>
        </w:rPr>
      </w:pPr>
      <w:r w:rsidRPr="008E3F75">
        <w:rPr>
          <w:rFonts w:ascii="Aptos" w:eastAsia="Times New Roman" w:hAnsi="Aptos" w:cstheme="minorHAnsi"/>
          <w:sz w:val="22"/>
          <w:szCs w:val="22"/>
        </w:rPr>
        <w:t>Students</w:t>
      </w:r>
      <w:r w:rsidR="008E3F75" w:rsidRPr="008E3F75">
        <w:rPr>
          <w:rFonts w:ascii="Aptos" w:eastAsia="Times New Roman" w:hAnsi="Aptos" w:cstheme="minorHAnsi"/>
          <w:sz w:val="22"/>
          <w:szCs w:val="22"/>
        </w:rPr>
        <w:t>/parents</w:t>
      </w:r>
    </w:p>
    <w:p w14:paraId="3C440F83" w14:textId="1FDB7088" w:rsidR="00E37421" w:rsidRPr="008E3F75" w:rsidRDefault="00E37421" w:rsidP="006208F6">
      <w:pPr>
        <w:pStyle w:val="ListParagraph"/>
        <w:numPr>
          <w:ilvl w:val="3"/>
          <w:numId w:val="15"/>
        </w:numPr>
        <w:ind w:left="2880"/>
        <w:rPr>
          <w:rFonts w:ascii="Aptos" w:eastAsia="Times New Roman" w:hAnsi="Aptos" w:cstheme="minorHAnsi"/>
          <w:sz w:val="22"/>
          <w:szCs w:val="22"/>
        </w:rPr>
      </w:pPr>
      <w:r>
        <w:rPr>
          <w:rFonts w:ascii="Aptos" w:eastAsia="Times New Roman" w:hAnsi="Aptos" w:cstheme="minorHAnsi"/>
          <w:sz w:val="22"/>
          <w:szCs w:val="22"/>
        </w:rPr>
        <w:t>Education associations</w:t>
      </w:r>
    </w:p>
    <w:p w14:paraId="31AF8DA1" w14:textId="77777777" w:rsidR="00AA5D48" w:rsidRDefault="00AA5D48" w:rsidP="006208F6">
      <w:pPr>
        <w:pStyle w:val="ListParagraph"/>
        <w:ind w:left="2880"/>
        <w:rPr>
          <w:rFonts w:ascii="Aptos" w:eastAsia="Times New Roman" w:hAnsi="Aptos" w:cstheme="minorHAnsi"/>
          <w:sz w:val="22"/>
          <w:szCs w:val="22"/>
        </w:rPr>
      </w:pPr>
    </w:p>
    <w:p w14:paraId="3B9EA630" w14:textId="7970EE61" w:rsidR="00371D87" w:rsidRDefault="00371D87" w:rsidP="006208F6">
      <w:pPr>
        <w:ind w:left="720"/>
        <w:rPr>
          <w:rFonts w:ascii="Aptos" w:eastAsia="Times New Roman" w:hAnsi="Aptos" w:cstheme="minorHAnsi"/>
          <w:b/>
          <w:bCs/>
          <w:sz w:val="22"/>
          <w:szCs w:val="22"/>
        </w:rPr>
      </w:pPr>
      <w:r w:rsidRPr="004D1D65">
        <w:rPr>
          <w:rFonts w:ascii="Aptos" w:eastAsia="Times New Roman" w:hAnsi="Aptos" w:cstheme="minorHAnsi"/>
          <w:b/>
          <w:bCs/>
          <w:sz w:val="22"/>
          <w:szCs w:val="22"/>
        </w:rPr>
        <w:t xml:space="preserve">Discussion: </w:t>
      </w:r>
      <w:r w:rsidR="002612B5">
        <w:rPr>
          <w:rFonts w:ascii="Aptos" w:eastAsia="Times New Roman" w:hAnsi="Aptos" w:cstheme="minorHAnsi"/>
          <w:b/>
          <w:bCs/>
          <w:sz w:val="22"/>
          <w:szCs w:val="22"/>
        </w:rPr>
        <w:t>Would the</w:t>
      </w:r>
      <w:r w:rsidRPr="004D1D65">
        <w:rPr>
          <w:rFonts w:ascii="Aptos" w:eastAsia="Times New Roman" w:hAnsi="Aptos" w:cstheme="minorHAnsi"/>
          <w:b/>
          <w:bCs/>
          <w:sz w:val="22"/>
          <w:szCs w:val="22"/>
        </w:rPr>
        <w:t xml:space="preserve"> advisory group help </w:t>
      </w:r>
      <w:r w:rsidR="002612B5">
        <w:rPr>
          <w:rFonts w:ascii="Aptos" w:eastAsia="Times New Roman" w:hAnsi="Aptos" w:cstheme="minorHAnsi"/>
          <w:b/>
          <w:bCs/>
          <w:sz w:val="22"/>
          <w:szCs w:val="22"/>
        </w:rPr>
        <w:t>OSS</w:t>
      </w:r>
      <w:r w:rsidRPr="004D1D65">
        <w:rPr>
          <w:rFonts w:ascii="Aptos" w:eastAsia="Times New Roman" w:hAnsi="Aptos" w:cstheme="minorHAnsi"/>
          <w:b/>
          <w:bCs/>
          <w:sz w:val="22"/>
          <w:szCs w:val="22"/>
        </w:rPr>
        <w:t xml:space="preserve"> determin</w:t>
      </w:r>
      <w:r w:rsidR="00AC2CA2">
        <w:rPr>
          <w:rFonts w:ascii="Aptos" w:eastAsia="Times New Roman" w:hAnsi="Aptos" w:cstheme="minorHAnsi"/>
          <w:b/>
          <w:bCs/>
          <w:sz w:val="22"/>
          <w:szCs w:val="22"/>
        </w:rPr>
        <w:t>e</w:t>
      </w:r>
      <w:r w:rsidRPr="004D1D65">
        <w:rPr>
          <w:rFonts w:ascii="Aptos" w:eastAsia="Times New Roman" w:hAnsi="Aptos" w:cstheme="minorHAnsi"/>
          <w:b/>
          <w:bCs/>
          <w:sz w:val="22"/>
          <w:szCs w:val="22"/>
        </w:rPr>
        <w:t xml:space="preserve"> research needs?</w:t>
      </w:r>
    </w:p>
    <w:p w14:paraId="60C0B06E" w14:textId="77777777" w:rsidR="002B1200" w:rsidRDefault="002B1200" w:rsidP="006208F6">
      <w:pPr>
        <w:ind w:left="1080"/>
        <w:rPr>
          <w:rFonts w:ascii="Aptos" w:eastAsia="Times New Roman" w:hAnsi="Aptos" w:cstheme="minorHAnsi"/>
          <w:b/>
          <w:bCs/>
          <w:sz w:val="22"/>
          <w:szCs w:val="22"/>
        </w:rPr>
      </w:pPr>
    </w:p>
    <w:p w14:paraId="1C4BC82B" w14:textId="07CC9966" w:rsidR="004D1D65" w:rsidRPr="002D630E" w:rsidRDefault="004D1D65" w:rsidP="006208F6">
      <w:pPr>
        <w:pStyle w:val="ListParagraph"/>
        <w:numPr>
          <w:ilvl w:val="0"/>
          <w:numId w:val="29"/>
        </w:numPr>
        <w:rPr>
          <w:rFonts w:ascii="Aptos" w:eastAsia="Times New Roman" w:hAnsi="Aptos" w:cstheme="minorHAnsi"/>
          <w:sz w:val="22"/>
          <w:szCs w:val="22"/>
        </w:rPr>
      </w:pPr>
      <w:r w:rsidRPr="002D630E">
        <w:rPr>
          <w:rFonts w:ascii="Aptos" w:eastAsia="Times New Roman" w:hAnsi="Aptos" w:cstheme="minorHAnsi"/>
          <w:sz w:val="22"/>
          <w:szCs w:val="22"/>
        </w:rPr>
        <w:t>Yes</w:t>
      </w:r>
      <w:r w:rsidR="002D630E" w:rsidRPr="002D630E">
        <w:rPr>
          <w:rFonts w:ascii="Aptos" w:eastAsia="Times New Roman" w:hAnsi="Aptos" w:cstheme="minorHAnsi"/>
          <w:sz w:val="22"/>
          <w:szCs w:val="22"/>
        </w:rPr>
        <w:t xml:space="preserve"> – they should </w:t>
      </w:r>
      <w:r w:rsidR="002D630E" w:rsidRPr="00BA5E75">
        <w:rPr>
          <w:rFonts w:ascii="Aptos" w:eastAsia="Times New Roman" w:hAnsi="Aptos" w:cstheme="minorHAnsi"/>
          <w:b/>
          <w:bCs/>
          <w:sz w:val="22"/>
          <w:szCs w:val="22"/>
        </w:rPr>
        <w:t>identify what areas need a d</w:t>
      </w:r>
      <w:r w:rsidRPr="00BA5E75">
        <w:rPr>
          <w:rFonts w:ascii="Aptos" w:eastAsia="Times New Roman" w:hAnsi="Aptos" w:cstheme="minorHAnsi"/>
          <w:b/>
          <w:bCs/>
          <w:sz w:val="22"/>
          <w:szCs w:val="22"/>
        </w:rPr>
        <w:t>eeper</w:t>
      </w:r>
      <w:r w:rsidR="002D630E" w:rsidRPr="00BA5E75">
        <w:rPr>
          <w:rFonts w:ascii="Aptos" w:eastAsia="Times New Roman" w:hAnsi="Aptos" w:cstheme="minorHAnsi"/>
          <w:b/>
          <w:bCs/>
          <w:sz w:val="22"/>
          <w:szCs w:val="22"/>
        </w:rPr>
        <w:t xml:space="preserve"> analysis</w:t>
      </w:r>
      <w:r w:rsidR="002D630E" w:rsidRPr="002D630E">
        <w:rPr>
          <w:rFonts w:ascii="Aptos" w:eastAsia="Times New Roman" w:hAnsi="Aptos" w:cstheme="minorHAnsi"/>
          <w:sz w:val="22"/>
          <w:szCs w:val="22"/>
        </w:rPr>
        <w:t xml:space="preserve">. </w:t>
      </w:r>
      <w:r w:rsidRPr="002D630E">
        <w:rPr>
          <w:rFonts w:ascii="Aptos" w:eastAsia="Times New Roman" w:hAnsi="Aptos" w:cstheme="minorHAnsi"/>
          <w:sz w:val="22"/>
          <w:szCs w:val="22"/>
        </w:rPr>
        <w:t xml:space="preserve">Reports could be generated and </w:t>
      </w:r>
      <w:r w:rsidR="002D630E">
        <w:rPr>
          <w:rFonts w:ascii="Aptos" w:eastAsia="Times New Roman" w:hAnsi="Aptos" w:cstheme="minorHAnsi"/>
          <w:sz w:val="22"/>
          <w:szCs w:val="22"/>
        </w:rPr>
        <w:t>shared with</w:t>
      </w:r>
      <w:r w:rsidRPr="002D630E">
        <w:rPr>
          <w:rFonts w:ascii="Aptos" w:eastAsia="Times New Roman" w:hAnsi="Aptos" w:cstheme="minorHAnsi"/>
          <w:sz w:val="22"/>
          <w:szCs w:val="22"/>
        </w:rPr>
        <w:t xml:space="preserve"> the governor’s office</w:t>
      </w:r>
      <w:r w:rsidR="00CB7AF1">
        <w:rPr>
          <w:rFonts w:ascii="Aptos" w:eastAsia="Times New Roman" w:hAnsi="Aptos" w:cstheme="minorHAnsi"/>
          <w:sz w:val="22"/>
          <w:szCs w:val="22"/>
        </w:rPr>
        <w:t>, legislature</w:t>
      </w:r>
      <w:r w:rsidRPr="002D630E">
        <w:rPr>
          <w:rFonts w:ascii="Aptos" w:eastAsia="Times New Roman" w:hAnsi="Aptos" w:cstheme="minorHAnsi"/>
          <w:sz w:val="22"/>
          <w:szCs w:val="22"/>
        </w:rPr>
        <w:t xml:space="preserve"> </w:t>
      </w:r>
      <w:r w:rsidR="002D630E">
        <w:rPr>
          <w:rFonts w:ascii="Aptos" w:eastAsia="Times New Roman" w:hAnsi="Aptos" w:cstheme="minorHAnsi"/>
          <w:sz w:val="22"/>
          <w:szCs w:val="22"/>
        </w:rPr>
        <w:t>and</w:t>
      </w:r>
      <w:r w:rsidRPr="002D630E">
        <w:rPr>
          <w:rFonts w:ascii="Aptos" w:eastAsia="Times New Roman" w:hAnsi="Aptos" w:cstheme="minorHAnsi"/>
          <w:sz w:val="22"/>
          <w:szCs w:val="22"/>
        </w:rPr>
        <w:t xml:space="preserve"> State Board of Education.</w:t>
      </w:r>
    </w:p>
    <w:p w14:paraId="4619D101" w14:textId="4D8DBDBC" w:rsidR="004D1D65" w:rsidRPr="00AA2342" w:rsidRDefault="004D1D65" w:rsidP="006208F6">
      <w:pPr>
        <w:pStyle w:val="ListParagraph"/>
        <w:numPr>
          <w:ilvl w:val="0"/>
          <w:numId w:val="29"/>
        </w:numPr>
        <w:rPr>
          <w:rFonts w:ascii="Aptos" w:eastAsia="Times New Roman" w:hAnsi="Aptos" w:cstheme="minorHAnsi"/>
          <w:sz w:val="22"/>
          <w:szCs w:val="22"/>
        </w:rPr>
      </w:pPr>
      <w:r>
        <w:rPr>
          <w:rFonts w:ascii="Aptos" w:eastAsia="Times New Roman" w:hAnsi="Aptos" w:cstheme="minorHAnsi"/>
          <w:sz w:val="22"/>
          <w:szCs w:val="22"/>
        </w:rPr>
        <w:t xml:space="preserve">A </w:t>
      </w:r>
      <w:r w:rsidR="00E321CD">
        <w:rPr>
          <w:rFonts w:ascii="Aptos" w:eastAsia="Times New Roman" w:hAnsi="Aptos" w:cstheme="minorHAnsi"/>
          <w:sz w:val="22"/>
          <w:szCs w:val="22"/>
        </w:rPr>
        <w:t>cost-effective</w:t>
      </w:r>
      <w:r>
        <w:rPr>
          <w:rFonts w:ascii="Aptos" w:eastAsia="Times New Roman" w:hAnsi="Aptos" w:cstheme="minorHAnsi"/>
          <w:sz w:val="22"/>
          <w:szCs w:val="22"/>
        </w:rPr>
        <w:t xml:space="preserve"> way to conduct research – </w:t>
      </w:r>
      <w:r w:rsidR="005E73D6" w:rsidRPr="00985C72">
        <w:rPr>
          <w:rFonts w:ascii="Aptos" w:eastAsia="Times New Roman" w:hAnsi="Aptos" w:cstheme="minorHAnsi"/>
          <w:b/>
          <w:bCs/>
          <w:sz w:val="22"/>
          <w:szCs w:val="22"/>
        </w:rPr>
        <w:t>OSS would</w:t>
      </w:r>
      <w:r w:rsidRPr="00985C72">
        <w:rPr>
          <w:rFonts w:ascii="Aptos" w:eastAsia="Times New Roman" w:hAnsi="Aptos" w:cstheme="minorHAnsi"/>
          <w:b/>
          <w:bCs/>
          <w:sz w:val="22"/>
          <w:szCs w:val="22"/>
        </w:rPr>
        <w:t xml:space="preserve"> grant</w:t>
      </w:r>
      <w:r w:rsidR="005E73D6" w:rsidRPr="00985C72">
        <w:rPr>
          <w:rFonts w:ascii="Aptos" w:eastAsia="Times New Roman" w:hAnsi="Aptos" w:cstheme="minorHAnsi"/>
          <w:b/>
          <w:bCs/>
          <w:sz w:val="22"/>
          <w:szCs w:val="22"/>
        </w:rPr>
        <w:t xml:space="preserve"> funds</w:t>
      </w:r>
      <w:r w:rsidRPr="00985C72">
        <w:rPr>
          <w:rFonts w:ascii="Aptos" w:eastAsia="Times New Roman" w:hAnsi="Aptos" w:cstheme="minorHAnsi"/>
          <w:b/>
          <w:bCs/>
          <w:sz w:val="22"/>
          <w:szCs w:val="22"/>
        </w:rPr>
        <w:t xml:space="preserve"> for the projects</w:t>
      </w:r>
      <w:r>
        <w:rPr>
          <w:rFonts w:ascii="Aptos" w:eastAsia="Times New Roman" w:hAnsi="Aptos" w:cstheme="minorHAnsi"/>
          <w:sz w:val="22"/>
          <w:szCs w:val="22"/>
        </w:rPr>
        <w:t xml:space="preserve"> and researchers would answer the questions</w:t>
      </w:r>
      <w:r w:rsidR="007266AF">
        <w:rPr>
          <w:rFonts w:ascii="Aptos" w:eastAsia="Times New Roman" w:hAnsi="Aptos" w:cstheme="minorHAnsi"/>
          <w:sz w:val="22"/>
          <w:szCs w:val="22"/>
        </w:rPr>
        <w:t>.</w:t>
      </w:r>
    </w:p>
    <w:p w14:paraId="76285CF6" w14:textId="0C0921EB" w:rsidR="007266AF" w:rsidRDefault="007266AF" w:rsidP="006208F6">
      <w:pPr>
        <w:pStyle w:val="ListParagraph"/>
        <w:numPr>
          <w:ilvl w:val="0"/>
          <w:numId w:val="29"/>
        </w:numPr>
        <w:rPr>
          <w:rFonts w:ascii="Aptos" w:eastAsia="Times New Roman" w:hAnsi="Aptos" w:cstheme="minorHAnsi"/>
          <w:sz w:val="22"/>
          <w:szCs w:val="22"/>
        </w:rPr>
      </w:pPr>
      <w:r>
        <w:rPr>
          <w:rFonts w:ascii="Aptos" w:eastAsia="Times New Roman" w:hAnsi="Aptos" w:cstheme="minorHAnsi"/>
          <w:sz w:val="22"/>
          <w:szCs w:val="22"/>
        </w:rPr>
        <w:t xml:space="preserve">Universities and colleges can </w:t>
      </w:r>
      <w:r w:rsidR="00055351" w:rsidRPr="00985C72">
        <w:rPr>
          <w:rFonts w:ascii="Aptos" w:eastAsia="Times New Roman" w:hAnsi="Aptos" w:cstheme="minorHAnsi"/>
          <w:b/>
          <w:bCs/>
          <w:sz w:val="22"/>
          <w:szCs w:val="22"/>
        </w:rPr>
        <w:t>approach</w:t>
      </w:r>
      <w:r w:rsidRPr="00985C72">
        <w:rPr>
          <w:rFonts w:ascii="Aptos" w:eastAsia="Times New Roman" w:hAnsi="Aptos" w:cstheme="minorHAnsi"/>
          <w:b/>
          <w:bCs/>
          <w:sz w:val="22"/>
          <w:szCs w:val="22"/>
        </w:rPr>
        <w:t xml:space="preserve"> </w:t>
      </w:r>
      <w:r w:rsidR="00055351" w:rsidRPr="00985C72">
        <w:rPr>
          <w:rFonts w:ascii="Aptos" w:eastAsia="Times New Roman" w:hAnsi="Aptos" w:cstheme="minorHAnsi"/>
          <w:b/>
          <w:bCs/>
          <w:sz w:val="22"/>
          <w:szCs w:val="22"/>
        </w:rPr>
        <w:t xml:space="preserve">OSS and the </w:t>
      </w:r>
      <w:r w:rsidRPr="00985C72">
        <w:rPr>
          <w:rFonts w:ascii="Aptos" w:eastAsia="Times New Roman" w:hAnsi="Aptos" w:cstheme="minorHAnsi"/>
          <w:b/>
          <w:bCs/>
          <w:sz w:val="22"/>
          <w:szCs w:val="22"/>
        </w:rPr>
        <w:t xml:space="preserve">advisory group with </w:t>
      </w:r>
      <w:r w:rsidR="003C26CB" w:rsidRPr="00985C72">
        <w:rPr>
          <w:rFonts w:ascii="Aptos" w:eastAsia="Times New Roman" w:hAnsi="Aptos" w:cstheme="minorHAnsi"/>
          <w:b/>
          <w:bCs/>
          <w:sz w:val="22"/>
          <w:szCs w:val="22"/>
        </w:rPr>
        <w:t>proposals</w:t>
      </w:r>
      <w:r>
        <w:rPr>
          <w:rFonts w:ascii="Aptos" w:eastAsia="Times New Roman" w:hAnsi="Aptos" w:cstheme="minorHAnsi"/>
          <w:sz w:val="22"/>
          <w:szCs w:val="22"/>
        </w:rPr>
        <w:t>.</w:t>
      </w:r>
    </w:p>
    <w:p w14:paraId="1EA399A8" w14:textId="3B8E6995" w:rsidR="00433075" w:rsidRPr="00AA2342" w:rsidRDefault="00433075" w:rsidP="006208F6">
      <w:pPr>
        <w:pStyle w:val="ListParagraph"/>
        <w:numPr>
          <w:ilvl w:val="0"/>
          <w:numId w:val="29"/>
        </w:numPr>
        <w:rPr>
          <w:rFonts w:ascii="Aptos" w:eastAsia="Times New Roman" w:hAnsi="Aptos" w:cstheme="minorHAnsi"/>
          <w:sz w:val="22"/>
          <w:szCs w:val="22"/>
        </w:rPr>
      </w:pPr>
      <w:r>
        <w:rPr>
          <w:rFonts w:ascii="Aptos" w:eastAsia="Times New Roman" w:hAnsi="Aptos" w:cstheme="minorHAnsi"/>
          <w:sz w:val="22"/>
          <w:szCs w:val="22"/>
        </w:rPr>
        <w:t xml:space="preserve">The EMS </w:t>
      </w:r>
      <w:r w:rsidR="00DB36E7">
        <w:rPr>
          <w:rFonts w:ascii="Aptos" w:eastAsia="Times New Roman" w:hAnsi="Aptos" w:cstheme="minorHAnsi"/>
          <w:sz w:val="22"/>
          <w:szCs w:val="22"/>
        </w:rPr>
        <w:t>A</w:t>
      </w:r>
      <w:r>
        <w:rPr>
          <w:rFonts w:ascii="Aptos" w:eastAsia="Times New Roman" w:hAnsi="Aptos" w:cstheme="minorHAnsi"/>
          <w:sz w:val="22"/>
          <w:szCs w:val="22"/>
        </w:rPr>
        <w:t>dvisory C</w:t>
      </w:r>
      <w:r w:rsidR="00DB36E7">
        <w:rPr>
          <w:rFonts w:ascii="Aptos" w:eastAsia="Times New Roman" w:hAnsi="Aptos" w:cstheme="minorHAnsi"/>
          <w:sz w:val="22"/>
          <w:szCs w:val="22"/>
        </w:rPr>
        <w:t>o</w:t>
      </w:r>
      <w:r>
        <w:rPr>
          <w:rFonts w:ascii="Aptos" w:eastAsia="Times New Roman" w:hAnsi="Aptos" w:cstheme="minorHAnsi"/>
          <w:sz w:val="22"/>
          <w:szCs w:val="22"/>
        </w:rPr>
        <w:t>un</w:t>
      </w:r>
      <w:r w:rsidR="00DB36E7">
        <w:rPr>
          <w:rFonts w:ascii="Aptos" w:eastAsia="Times New Roman" w:hAnsi="Aptos" w:cstheme="minorHAnsi"/>
          <w:sz w:val="22"/>
          <w:szCs w:val="22"/>
        </w:rPr>
        <w:t xml:space="preserve">cil has </w:t>
      </w:r>
      <w:r w:rsidR="00DB36E7" w:rsidRPr="004B68DA">
        <w:rPr>
          <w:rFonts w:ascii="Aptos" w:eastAsia="Times New Roman" w:hAnsi="Aptos" w:cstheme="minorHAnsi"/>
          <w:b/>
          <w:bCs/>
          <w:sz w:val="22"/>
          <w:szCs w:val="22"/>
        </w:rPr>
        <w:t>subcommittees</w:t>
      </w:r>
      <w:r w:rsidR="00DB36E7">
        <w:rPr>
          <w:rFonts w:ascii="Aptos" w:eastAsia="Times New Roman" w:hAnsi="Aptos" w:cstheme="minorHAnsi"/>
          <w:sz w:val="22"/>
          <w:szCs w:val="22"/>
        </w:rPr>
        <w:t xml:space="preserve"> that focus on specific areas</w:t>
      </w:r>
      <w:r w:rsidR="00926CAC">
        <w:rPr>
          <w:rFonts w:ascii="Aptos" w:eastAsia="Times New Roman" w:hAnsi="Aptos" w:cstheme="minorHAnsi"/>
          <w:sz w:val="22"/>
          <w:szCs w:val="22"/>
        </w:rPr>
        <w:t xml:space="preserve"> such as data</w:t>
      </w:r>
      <w:r w:rsidR="009623C3">
        <w:rPr>
          <w:rFonts w:ascii="Aptos" w:eastAsia="Times New Roman" w:hAnsi="Aptos" w:cstheme="minorHAnsi"/>
          <w:sz w:val="22"/>
          <w:szCs w:val="22"/>
        </w:rPr>
        <w:t xml:space="preserve"> (see examples at</w:t>
      </w:r>
      <w:r w:rsidR="007C12AD">
        <w:rPr>
          <w:rFonts w:ascii="Aptos" w:eastAsia="Times New Roman" w:hAnsi="Aptos" w:cstheme="minorHAnsi"/>
          <w:sz w:val="22"/>
          <w:szCs w:val="22"/>
        </w:rPr>
        <w:t xml:space="preserve"> </w:t>
      </w:r>
      <w:hyperlink r:id="rId13" w:history="1">
        <w:r w:rsidR="007C12AD" w:rsidRPr="000D4597">
          <w:rPr>
            <w:rStyle w:val="Hyperlink"/>
            <w:rFonts w:ascii="Aptos" w:eastAsia="Times New Roman" w:hAnsi="Aptos" w:cstheme="minorHAnsi"/>
            <w:sz w:val="22"/>
            <w:szCs w:val="22"/>
          </w:rPr>
          <w:t>https://flemsac.org/committees/</w:t>
        </w:r>
      </w:hyperlink>
      <w:r w:rsidR="007C12AD">
        <w:rPr>
          <w:rFonts w:ascii="Aptos" w:eastAsia="Times New Roman" w:hAnsi="Aptos" w:cstheme="minorHAnsi"/>
          <w:sz w:val="22"/>
          <w:szCs w:val="22"/>
        </w:rPr>
        <w:t>)</w:t>
      </w:r>
      <w:r w:rsidR="00F9328B">
        <w:rPr>
          <w:rFonts w:ascii="Aptos" w:eastAsia="Times New Roman" w:hAnsi="Aptos" w:cstheme="minorHAnsi"/>
          <w:sz w:val="22"/>
          <w:szCs w:val="22"/>
        </w:rPr>
        <w:t>.</w:t>
      </w:r>
      <w:r w:rsidR="007C12AD">
        <w:rPr>
          <w:rFonts w:ascii="Aptos" w:eastAsia="Times New Roman" w:hAnsi="Aptos" w:cstheme="minorHAnsi"/>
          <w:sz w:val="22"/>
          <w:szCs w:val="22"/>
        </w:rPr>
        <w:t xml:space="preserve"> </w:t>
      </w:r>
    </w:p>
    <w:p w14:paraId="0D6FF370" w14:textId="6A7908B3" w:rsidR="00622BCB" w:rsidRDefault="001C4528" w:rsidP="006208F6">
      <w:pPr>
        <w:pStyle w:val="ListParagraph"/>
        <w:numPr>
          <w:ilvl w:val="0"/>
          <w:numId w:val="29"/>
        </w:numPr>
        <w:rPr>
          <w:rFonts w:ascii="Aptos" w:eastAsia="Times New Roman" w:hAnsi="Aptos" w:cstheme="minorHAnsi"/>
          <w:sz w:val="22"/>
          <w:szCs w:val="22"/>
        </w:rPr>
      </w:pPr>
      <w:r w:rsidRPr="004B68DA">
        <w:rPr>
          <w:rFonts w:ascii="Aptos" w:eastAsia="Times New Roman" w:hAnsi="Aptos" w:cstheme="minorHAnsi"/>
          <w:b/>
          <w:bCs/>
          <w:sz w:val="22"/>
          <w:szCs w:val="22"/>
        </w:rPr>
        <w:t xml:space="preserve">School Safety Specialists </w:t>
      </w:r>
      <w:r w:rsidR="007266AF" w:rsidRPr="004B68DA">
        <w:rPr>
          <w:rFonts w:ascii="Aptos" w:eastAsia="Times New Roman" w:hAnsi="Aptos" w:cstheme="minorHAnsi"/>
          <w:b/>
          <w:bCs/>
          <w:sz w:val="22"/>
          <w:szCs w:val="22"/>
        </w:rPr>
        <w:t>could be the liaison</w:t>
      </w:r>
      <w:r w:rsidRPr="004B68DA">
        <w:rPr>
          <w:rFonts w:ascii="Aptos" w:eastAsia="Times New Roman" w:hAnsi="Aptos" w:cstheme="minorHAnsi"/>
          <w:b/>
          <w:bCs/>
          <w:sz w:val="22"/>
          <w:szCs w:val="22"/>
        </w:rPr>
        <w:t>s</w:t>
      </w:r>
      <w:r w:rsidR="007266AF">
        <w:rPr>
          <w:rFonts w:ascii="Aptos" w:eastAsia="Times New Roman" w:hAnsi="Aptos" w:cstheme="minorHAnsi"/>
          <w:sz w:val="22"/>
          <w:szCs w:val="22"/>
        </w:rPr>
        <w:t xml:space="preserve"> </w:t>
      </w:r>
      <w:r>
        <w:rPr>
          <w:rFonts w:ascii="Aptos" w:eastAsia="Times New Roman" w:hAnsi="Aptos" w:cstheme="minorHAnsi"/>
          <w:sz w:val="22"/>
          <w:szCs w:val="22"/>
        </w:rPr>
        <w:t xml:space="preserve">that would provide </w:t>
      </w:r>
      <w:r w:rsidR="00A8032F">
        <w:rPr>
          <w:rFonts w:ascii="Aptos" w:eastAsia="Times New Roman" w:hAnsi="Aptos" w:cstheme="minorHAnsi"/>
          <w:sz w:val="22"/>
          <w:szCs w:val="22"/>
        </w:rPr>
        <w:t xml:space="preserve">input from </w:t>
      </w:r>
      <w:r>
        <w:rPr>
          <w:rFonts w:ascii="Aptos" w:eastAsia="Times New Roman" w:hAnsi="Aptos" w:cstheme="minorHAnsi"/>
          <w:sz w:val="22"/>
          <w:szCs w:val="22"/>
        </w:rPr>
        <w:t>school</w:t>
      </w:r>
      <w:r w:rsidR="00A8032F">
        <w:rPr>
          <w:rFonts w:ascii="Aptos" w:eastAsia="Times New Roman" w:hAnsi="Aptos" w:cstheme="minorHAnsi"/>
          <w:sz w:val="22"/>
          <w:szCs w:val="22"/>
        </w:rPr>
        <w:t xml:space="preserve">s, </w:t>
      </w:r>
      <w:r w:rsidR="00A8032F" w:rsidRPr="00A8032F">
        <w:rPr>
          <w:rFonts w:ascii="Aptos" w:eastAsia="Times New Roman" w:hAnsi="Aptos" w:cstheme="minorHAnsi"/>
          <w:sz w:val="22"/>
          <w:szCs w:val="22"/>
        </w:rPr>
        <w:t>student advisory committee</w:t>
      </w:r>
      <w:r w:rsidR="00A8032F">
        <w:rPr>
          <w:rFonts w:ascii="Aptos" w:eastAsia="Times New Roman" w:hAnsi="Aptos" w:cstheme="minorHAnsi"/>
          <w:sz w:val="22"/>
          <w:szCs w:val="22"/>
        </w:rPr>
        <w:t>s, etc</w:t>
      </w:r>
      <w:r>
        <w:rPr>
          <w:rFonts w:ascii="Aptos" w:eastAsia="Times New Roman" w:hAnsi="Aptos" w:cstheme="minorHAnsi"/>
          <w:sz w:val="22"/>
          <w:szCs w:val="22"/>
        </w:rPr>
        <w:t>.</w:t>
      </w:r>
      <w:r w:rsidR="007266AF">
        <w:rPr>
          <w:rFonts w:ascii="Aptos" w:eastAsia="Times New Roman" w:hAnsi="Aptos" w:cstheme="minorHAnsi"/>
          <w:sz w:val="22"/>
          <w:szCs w:val="22"/>
        </w:rPr>
        <w:t xml:space="preserve"> </w:t>
      </w:r>
    </w:p>
    <w:p w14:paraId="4ACF1AA3" w14:textId="77777777" w:rsidR="00720E72" w:rsidRPr="00720E72" w:rsidRDefault="00720E72" w:rsidP="006208F6">
      <w:pPr>
        <w:pStyle w:val="ListParagraph"/>
        <w:ind w:left="1080"/>
        <w:rPr>
          <w:rFonts w:ascii="Aptos" w:eastAsia="Times New Roman" w:hAnsi="Aptos" w:cstheme="minorHAnsi"/>
          <w:sz w:val="22"/>
          <w:szCs w:val="22"/>
        </w:rPr>
      </w:pPr>
    </w:p>
    <w:p w14:paraId="4B9510A5" w14:textId="77777777" w:rsidR="00F9328B" w:rsidRDefault="00F9328B" w:rsidP="006208F6">
      <w:pPr>
        <w:ind w:firstLine="720"/>
        <w:rPr>
          <w:rFonts w:ascii="Aptos" w:eastAsia="Times New Roman" w:hAnsi="Aptos" w:cstheme="minorHAnsi"/>
          <w:b/>
          <w:bCs/>
          <w:sz w:val="22"/>
          <w:szCs w:val="22"/>
        </w:rPr>
      </w:pPr>
      <w:r>
        <w:rPr>
          <w:rFonts w:ascii="Aptos" w:eastAsia="Times New Roman" w:hAnsi="Aptos" w:cstheme="minorHAnsi"/>
          <w:b/>
          <w:bCs/>
          <w:sz w:val="22"/>
          <w:szCs w:val="22"/>
        </w:rPr>
        <w:t>Discussion: What standard training is suggested for School Safety Specialists?</w:t>
      </w:r>
    </w:p>
    <w:p w14:paraId="30AC6FEC" w14:textId="77777777" w:rsidR="00F9328B" w:rsidRPr="00AA5D48" w:rsidRDefault="00F9328B" w:rsidP="006208F6">
      <w:pPr>
        <w:ind w:left="360" w:firstLine="720"/>
        <w:rPr>
          <w:rFonts w:ascii="Aptos" w:eastAsia="Times New Roman" w:hAnsi="Aptos" w:cstheme="minorHAnsi"/>
          <w:b/>
          <w:bCs/>
          <w:sz w:val="22"/>
          <w:szCs w:val="22"/>
        </w:rPr>
      </w:pPr>
    </w:p>
    <w:p w14:paraId="624E6C60" w14:textId="77777777" w:rsidR="00F9328B" w:rsidRPr="00AA2342" w:rsidRDefault="00F9328B" w:rsidP="006208F6">
      <w:pPr>
        <w:pStyle w:val="ListParagraph"/>
        <w:numPr>
          <w:ilvl w:val="0"/>
          <w:numId w:val="29"/>
        </w:numPr>
        <w:rPr>
          <w:rFonts w:ascii="Aptos" w:eastAsia="Times New Roman" w:hAnsi="Aptos" w:cstheme="minorHAnsi"/>
          <w:sz w:val="22"/>
          <w:szCs w:val="22"/>
        </w:rPr>
      </w:pPr>
      <w:r>
        <w:rPr>
          <w:rFonts w:ascii="Aptos" w:eastAsia="Times New Roman" w:hAnsi="Aptos" w:cstheme="minorHAnsi"/>
          <w:sz w:val="22"/>
          <w:szCs w:val="22"/>
        </w:rPr>
        <w:t xml:space="preserve">Begin with legislation and policies created to address the </w:t>
      </w:r>
      <w:r w:rsidRPr="009D4F41">
        <w:rPr>
          <w:rFonts w:ascii="Aptos" w:eastAsia="Times New Roman" w:hAnsi="Aptos" w:cstheme="minorHAnsi"/>
          <w:b/>
          <w:bCs/>
          <w:sz w:val="22"/>
          <w:szCs w:val="22"/>
        </w:rPr>
        <w:t>expansion of standards for School Safety Specialists</w:t>
      </w:r>
      <w:r>
        <w:rPr>
          <w:rFonts w:ascii="Aptos" w:eastAsia="Times New Roman" w:hAnsi="Aptos" w:cstheme="minorHAnsi"/>
          <w:sz w:val="22"/>
          <w:szCs w:val="22"/>
        </w:rPr>
        <w:t xml:space="preserve">. </w:t>
      </w:r>
    </w:p>
    <w:p w14:paraId="75A08F31" w14:textId="77777777" w:rsidR="00F9328B" w:rsidRPr="00AA2342" w:rsidRDefault="00F9328B" w:rsidP="006208F6">
      <w:pPr>
        <w:pStyle w:val="ListParagraph"/>
        <w:numPr>
          <w:ilvl w:val="0"/>
          <w:numId w:val="29"/>
        </w:numPr>
        <w:rPr>
          <w:rFonts w:ascii="Aptos" w:eastAsia="Times New Roman" w:hAnsi="Aptos" w:cstheme="minorHAnsi"/>
          <w:sz w:val="22"/>
          <w:szCs w:val="22"/>
        </w:rPr>
      </w:pPr>
      <w:r>
        <w:rPr>
          <w:rFonts w:ascii="Aptos" w:eastAsia="Times New Roman" w:hAnsi="Aptos" w:cstheme="minorHAnsi"/>
          <w:sz w:val="22"/>
          <w:szCs w:val="22"/>
        </w:rPr>
        <w:t>Emergency Management training is recommended.</w:t>
      </w:r>
    </w:p>
    <w:p w14:paraId="2BA22F5B" w14:textId="77777777" w:rsidR="00F9328B" w:rsidRPr="004D61B7" w:rsidRDefault="00F9328B" w:rsidP="006208F6">
      <w:pPr>
        <w:pStyle w:val="ListParagraph"/>
        <w:numPr>
          <w:ilvl w:val="1"/>
          <w:numId w:val="29"/>
        </w:numPr>
        <w:ind w:left="1440"/>
        <w:rPr>
          <w:rFonts w:ascii="Aptos" w:eastAsia="Times New Roman" w:hAnsi="Aptos" w:cstheme="minorHAnsi"/>
          <w:sz w:val="22"/>
          <w:szCs w:val="22"/>
        </w:rPr>
      </w:pPr>
      <w:r w:rsidRPr="004D61B7">
        <w:rPr>
          <w:rFonts w:ascii="Aptos" w:eastAsia="Times New Roman" w:hAnsi="Aptos" w:cstheme="minorHAnsi"/>
          <w:sz w:val="22"/>
          <w:szCs w:val="22"/>
        </w:rPr>
        <w:t>Research requirements for basic and advanced certifications (similar to School Resource Officer certification</w:t>
      </w:r>
      <w:r>
        <w:rPr>
          <w:rFonts w:ascii="Aptos" w:eastAsia="Times New Roman" w:hAnsi="Aptos" w:cstheme="minorHAnsi"/>
          <w:sz w:val="22"/>
          <w:szCs w:val="22"/>
        </w:rPr>
        <w:t>).</w:t>
      </w:r>
    </w:p>
    <w:p w14:paraId="07FF86E9" w14:textId="77777777" w:rsidR="00F9328B" w:rsidRPr="00AA2342" w:rsidRDefault="00F9328B" w:rsidP="006208F6">
      <w:pPr>
        <w:pStyle w:val="ListParagraph"/>
        <w:numPr>
          <w:ilvl w:val="0"/>
          <w:numId w:val="29"/>
        </w:numPr>
        <w:rPr>
          <w:rFonts w:ascii="Aptos" w:eastAsia="Times New Roman" w:hAnsi="Aptos" w:cstheme="minorHAnsi"/>
          <w:sz w:val="22"/>
          <w:szCs w:val="22"/>
        </w:rPr>
      </w:pPr>
      <w:r w:rsidRPr="009D4F41">
        <w:rPr>
          <w:rFonts w:ascii="Aptos" w:eastAsia="Times New Roman" w:hAnsi="Aptos" w:cstheme="minorHAnsi"/>
          <w:b/>
          <w:bCs/>
          <w:sz w:val="22"/>
          <w:szCs w:val="22"/>
        </w:rPr>
        <w:t>Consistency is crucial, need to elevate and improve the standards</w:t>
      </w:r>
      <w:r>
        <w:rPr>
          <w:rFonts w:ascii="Aptos" w:eastAsia="Times New Roman" w:hAnsi="Aptos" w:cstheme="minorHAnsi"/>
          <w:sz w:val="22"/>
          <w:szCs w:val="22"/>
        </w:rPr>
        <w:t xml:space="preserve"> of School Safety Specialists, to include regular review of those standards.</w:t>
      </w:r>
    </w:p>
    <w:p w14:paraId="38205621" w14:textId="77777777" w:rsidR="00F9328B" w:rsidRDefault="00F9328B" w:rsidP="006208F6">
      <w:pPr>
        <w:ind w:left="1080"/>
        <w:rPr>
          <w:rFonts w:ascii="Aptos" w:eastAsia="Times New Roman" w:hAnsi="Aptos" w:cstheme="minorHAnsi"/>
          <w:b/>
          <w:bCs/>
          <w:sz w:val="22"/>
          <w:szCs w:val="22"/>
        </w:rPr>
      </w:pPr>
    </w:p>
    <w:p w14:paraId="2A550D01" w14:textId="61BB50E3" w:rsidR="00E321CD" w:rsidRDefault="00F9328B" w:rsidP="006208F6">
      <w:pPr>
        <w:ind w:left="720"/>
        <w:rPr>
          <w:rFonts w:ascii="Aptos" w:eastAsia="Times New Roman" w:hAnsi="Aptos" w:cstheme="minorHAnsi"/>
          <w:b/>
          <w:bCs/>
          <w:sz w:val="22"/>
          <w:szCs w:val="22"/>
        </w:rPr>
      </w:pPr>
      <w:r>
        <w:rPr>
          <w:rFonts w:ascii="Aptos" w:eastAsia="Times New Roman" w:hAnsi="Aptos" w:cstheme="minorHAnsi"/>
          <w:b/>
          <w:bCs/>
          <w:sz w:val="22"/>
          <w:szCs w:val="22"/>
        </w:rPr>
        <w:t xml:space="preserve">What are </w:t>
      </w:r>
      <w:r w:rsidR="00E321CD">
        <w:rPr>
          <w:rFonts w:ascii="Aptos" w:eastAsia="Times New Roman" w:hAnsi="Aptos" w:cstheme="minorHAnsi"/>
          <w:b/>
          <w:bCs/>
          <w:sz w:val="22"/>
          <w:szCs w:val="22"/>
        </w:rPr>
        <w:t xml:space="preserve">other aspects of the advisory </w:t>
      </w:r>
      <w:r w:rsidR="004A22CA">
        <w:rPr>
          <w:rFonts w:ascii="Aptos" w:eastAsia="Times New Roman" w:hAnsi="Aptos" w:cstheme="minorHAnsi"/>
          <w:b/>
          <w:bCs/>
          <w:sz w:val="22"/>
          <w:szCs w:val="22"/>
        </w:rPr>
        <w:t>group</w:t>
      </w:r>
      <w:r w:rsidR="00E321CD">
        <w:rPr>
          <w:rFonts w:ascii="Aptos" w:eastAsia="Times New Roman" w:hAnsi="Aptos" w:cstheme="minorHAnsi"/>
          <w:b/>
          <w:bCs/>
          <w:sz w:val="22"/>
          <w:szCs w:val="22"/>
        </w:rPr>
        <w:t xml:space="preserve"> that haven’t </w:t>
      </w:r>
      <w:r>
        <w:rPr>
          <w:rFonts w:ascii="Aptos" w:eastAsia="Times New Roman" w:hAnsi="Aptos" w:cstheme="minorHAnsi"/>
          <w:b/>
          <w:bCs/>
          <w:sz w:val="22"/>
          <w:szCs w:val="22"/>
        </w:rPr>
        <w:t>been discussed</w:t>
      </w:r>
      <w:r w:rsidR="00E321CD">
        <w:rPr>
          <w:rFonts w:ascii="Aptos" w:eastAsia="Times New Roman" w:hAnsi="Aptos" w:cstheme="minorHAnsi"/>
          <w:b/>
          <w:bCs/>
          <w:sz w:val="22"/>
          <w:szCs w:val="22"/>
        </w:rPr>
        <w:t>?</w:t>
      </w:r>
    </w:p>
    <w:p w14:paraId="596C327A" w14:textId="77777777" w:rsidR="002B1200" w:rsidRPr="00AA2342" w:rsidRDefault="002B1200" w:rsidP="006208F6">
      <w:pPr>
        <w:pStyle w:val="ListParagraph"/>
        <w:ind w:left="1080"/>
        <w:rPr>
          <w:rFonts w:ascii="Aptos" w:eastAsia="Times New Roman" w:hAnsi="Aptos" w:cstheme="minorHAnsi"/>
          <w:sz w:val="22"/>
          <w:szCs w:val="22"/>
        </w:rPr>
      </w:pPr>
    </w:p>
    <w:p w14:paraId="7509CA52" w14:textId="4BF5E747" w:rsidR="00E321CD" w:rsidRPr="00AA2342" w:rsidRDefault="0030667E" w:rsidP="006208F6">
      <w:pPr>
        <w:pStyle w:val="ListParagraph"/>
        <w:numPr>
          <w:ilvl w:val="0"/>
          <w:numId w:val="29"/>
        </w:numPr>
        <w:rPr>
          <w:rFonts w:ascii="Aptos" w:eastAsia="Times New Roman" w:hAnsi="Aptos" w:cstheme="minorHAnsi"/>
          <w:sz w:val="22"/>
          <w:szCs w:val="22"/>
        </w:rPr>
      </w:pPr>
      <w:r>
        <w:rPr>
          <w:rFonts w:ascii="Aptos" w:eastAsia="Times New Roman" w:hAnsi="Aptos" w:cstheme="minorHAnsi"/>
          <w:sz w:val="22"/>
          <w:szCs w:val="22"/>
        </w:rPr>
        <w:lastRenderedPageBreak/>
        <w:t xml:space="preserve">The </w:t>
      </w:r>
      <w:r w:rsidR="0024048C">
        <w:rPr>
          <w:rFonts w:ascii="Aptos" w:eastAsia="Times New Roman" w:hAnsi="Aptos" w:cstheme="minorHAnsi"/>
          <w:sz w:val="22"/>
          <w:szCs w:val="22"/>
        </w:rPr>
        <w:t>Workgroup</w:t>
      </w:r>
      <w:r w:rsidR="00BD4F66">
        <w:rPr>
          <w:rFonts w:ascii="Aptos" w:eastAsia="Times New Roman" w:hAnsi="Aptos" w:cstheme="minorHAnsi"/>
          <w:sz w:val="22"/>
          <w:szCs w:val="22"/>
        </w:rPr>
        <w:t xml:space="preserve"> discussed</w:t>
      </w:r>
      <w:r w:rsidR="00E321CD">
        <w:rPr>
          <w:rFonts w:ascii="Aptos" w:eastAsia="Times New Roman" w:hAnsi="Aptos" w:cstheme="minorHAnsi"/>
          <w:sz w:val="22"/>
          <w:szCs w:val="22"/>
        </w:rPr>
        <w:t xml:space="preserve"> research</w:t>
      </w:r>
      <w:r w:rsidR="0024048C">
        <w:rPr>
          <w:rFonts w:ascii="Aptos" w:eastAsia="Times New Roman" w:hAnsi="Aptos" w:cstheme="minorHAnsi"/>
          <w:sz w:val="22"/>
          <w:szCs w:val="22"/>
        </w:rPr>
        <w:t xml:space="preserve"> on</w:t>
      </w:r>
      <w:r w:rsidR="00E321CD">
        <w:rPr>
          <w:rFonts w:ascii="Aptos" w:eastAsia="Times New Roman" w:hAnsi="Aptos" w:cstheme="minorHAnsi"/>
          <w:sz w:val="22"/>
          <w:szCs w:val="22"/>
        </w:rPr>
        <w:t xml:space="preserve"> climate surveys, mental health, </w:t>
      </w:r>
      <w:r w:rsidR="00B360C5">
        <w:rPr>
          <w:rFonts w:ascii="Aptos" w:eastAsia="Times New Roman" w:hAnsi="Aptos" w:cstheme="minorHAnsi"/>
          <w:sz w:val="22"/>
          <w:szCs w:val="22"/>
        </w:rPr>
        <w:t>and best</w:t>
      </w:r>
      <w:r w:rsidR="00E321CD">
        <w:rPr>
          <w:rFonts w:ascii="Aptos" w:eastAsia="Times New Roman" w:hAnsi="Aptos" w:cstheme="minorHAnsi"/>
          <w:sz w:val="22"/>
          <w:szCs w:val="22"/>
        </w:rPr>
        <w:t xml:space="preserve"> practice</w:t>
      </w:r>
      <w:r w:rsidR="00B360C5">
        <w:rPr>
          <w:rFonts w:ascii="Aptos" w:eastAsia="Times New Roman" w:hAnsi="Aptos" w:cstheme="minorHAnsi"/>
          <w:sz w:val="22"/>
          <w:szCs w:val="22"/>
        </w:rPr>
        <w:t>s</w:t>
      </w:r>
      <w:r w:rsidR="00E321CD">
        <w:rPr>
          <w:rFonts w:ascii="Aptos" w:eastAsia="Times New Roman" w:hAnsi="Aptos" w:cstheme="minorHAnsi"/>
          <w:sz w:val="22"/>
          <w:szCs w:val="22"/>
        </w:rPr>
        <w:t xml:space="preserve"> on safety but ha</w:t>
      </w:r>
      <w:r w:rsidR="0055128F">
        <w:rPr>
          <w:rFonts w:ascii="Aptos" w:eastAsia="Times New Roman" w:hAnsi="Aptos" w:cstheme="minorHAnsi"/>
          <w:sz w:val="22"/>
          <w:szCs w:val="22"/>
        </w:rPr>
        <w:t>s</w:t>
      </w:r>
      <w:r w:rsidR="00E321CD">
        <w:rPr>
          <w:rFonts w:ascii="Aptos" w:eastAsia="Times New Roman" w:hAnsi="Aptos" w:cstheme="minorHAnsi"/>
          <w:sz w:val="22"/>
          <w:szCs w:val="22"/>
        </w:rPr>
        <w:t xml:space="preserve"> not focused on </w:t>
      </w:r>
      <w:r w:rsidR="00E321CD" w:rsidRPr="004B68DA">
        <w:rPr>
          <w:rFonts w:ascii="Aptos" w:eastAsia="Times New Roman" w:hAnsi="Aptos" w:cstheme="minorHAnsi"/>
          <w:b/>
          <w:bCs/>
          <w:sz w:val="22"/>
          <w:szCs w:val="22"/>
        </w:rPr>
        <w:t>facilities and training</w:t>
      </w:r>
      <w:r w:rsidR="00E321CD">
        <w:rPr>
          <w:rFonts w:ascii="Aptos" w:eastAsia="Times New Roman" w:hAnsi="Aptos" w:cstheme="minorHAnsi"/>
          <w:sz w:val="22"/>
          <w:szCs w:val="22"/>
        </w:rPr>
        <w:t>.</w:t>
      </w:r>
    </w:p>
    <w:p w14:paraId="4CB9D1F4" w14:textId="01A80011" w:rsidR="00BD4F66" w:rsidRPr="003F33FF" w:rsidRDefault="005432C0" w:rsidP="006208F6">
      <w:pPr>
        <w:pStyle w:val="ListParagraph"/>
        <w:numPr>
          <w:ilvl w:val="0"/>
          <w:numId w:val="29"/>
        </w:numPr>
        <w:rPr>
          <w:rFonts w:ascii="Aptos" w:eastAsia="Times New Roman" w:hAnsi="Aptos" w:cstheme="minorHAnsi"/>
          <w:sz w:val="22"/>
          <w:szCs w:val="22"/>
        </w:rPr>
      </w:pPr>
      <w:r w:rsidRPr="004B68DA">
        <w:rPr>
          <w:rFonts w:ascii="Aptos" w:eastAsia="Times New Roman" w:hAnsi="Aptos" w:cstheme="minorHAnsi"/>
          <w:b/>
          <w:bCs/>
          <w:sz w:val="22"/>
          <w:szCs w:val="22"/>
        </w:rPr>
        <w:t>P</w:t>
      </w:r>
      <w:r w:rsidR="00BD4F66" w:rsidRPr="004B68DA">
        <w:rPr>
          <w:rFonts w:ascii="Aptos" w:eastAsia="Times New Roman" w:hAnsi="Aptos" w:cstheme="minorHAnsi"/>
          <w:b/>
          <w:bCs/>
          <w:sz w:val="22"/>
          <w:szCs w:val="22"/>
        </w:rPr>
        <w:t xml:space="preserve">riorities should be </w:t>
      </w:r>
      <w:r w:rsidR="009E34D1" w:rsidRPr="004B68DA">
        <w:rPr>
          <w:rFonts w:ascii="Aptos" w:eastAsia="Times New Roman" w:hAnsi="Aptos" w:cstheme="minorHAnsi"/>
          <w:b/>
          <w:bCs/>
          <w:sz w:val="22"/>
          <w:szCs w:val="22"/>
        </w:rPr>
        <w:t>open-ended</w:t>
      </w:r>
      <w:r w:rsidR="00BD4F66">
        <w:rPr>
          <w:rFonts w:ascii="Aptos" w:eastAsia="Times New Roman" w:hAnsi="Aptos" w:cstheme="minorHAnsi"/>
          <w:sz w:val="22"/>
          <w:szCs w:val="22"/>
        </w:rPr>
        <w:t>.</w:t>
      </w:r>
      <w:r w:rsidR="003F33FF" w:rsidRPr="003F33FF">
        <w:rPr>
          <w:rFonts w:ascii="Aptos" w:eastAsia="Times New Roman" w:hAnsi="Aptos" w:cstheme="minorHAnsi"/>
          <w:sz w:val="22"/>
          <w:szCs w:val="22"/>
        </w:rPr>
        <w:t xml:space="preserve"> </w:t>
      </w:r>
      <w:r w:rsidR="003F33FF">
        <w:rPr>
          <w:rFonts w:ascii="Aptos" w:eastAsia="Times New Roman" w:hAnsi="Aptos" w:cstheme="minorHAnsi"/>
          <w:sz w:val="22"/>
          <w:szCs w:val="22"/>
        </w:rPr>
        <w:t xml:space="preserve">For example, with new facilities, building designs focus on present day safety and security needs – and those needs evolve over time. </w:t>
      </w:r>
    </w:p>
    <w:p w14:paraId="3CD288E0" w14:textId="35D47D8D" w:rsidR="00BD4F66" w:rsidRPr="00AA2342" w:rsidRDefault="00BD4F66" w:rsidP="006208F6">
      <w:pPr>
        <w:pStyle w:val="ListParagraph"/>
        <w:numPr>
          <w:ilvl w:val="0"/>
          <w:numId w:val="29"/>
        </w:numPr>
        <w:rPr>
          <w:rFonts w:ascii="Aptos" w:eastAsia="Times New Roman" w:hAnsi="Aptos" w:cstheme="minorHAnsi"/>
          <w:sz w:val="22"/>
          <w:szCs w:val="22"/>
        </w:rPr>
      </w:pPr>
      <w:r>
        <w:rPr>
          <w:rFonts w:ascii="Aptos" w:eastAsia="Times New Roman" w:hAnsi="Aptos" w:cstheme="minorHAnsi"/>
          <w:sz w:val="22"/>
          <w:szCs w:val="22"/>
        </w:rPr>
        <w:t xml:space="preserve">An OSS staff member </w:t>
      </w:r>
      <w:r w:rsidR="004C0E0F">
        <w:rPr>
          <w:rFonts w:ascii="Aptos" w:eastAsia="Times New Roman" w:hAnsi="Aptos" w:cstheme="minorHAnsi"/>
          <w:sz w:val="22"/>
          <w:szCs w:val="22"/>
        </w:rPr>
        <w:t xml:space="preserve">should </w:t>
      </w:r>
      <w:r>
        <w:rPr>
          <w:rFonts w:ascii="Aptos" w:eastAsia="Times New Roman" w:hAnsi="Aptos" w:cstheme="minorHAnsi"/>
          <w:sz w:val="22"/>
          <w:szCs w:val="22"/>
        </w:rPr>
        <w:t xml:space="preserve">also sit on the </w:t>
      </w:r>
      <w:r w:rsidR="004C0E0F">
        <w:rPr>
          <w:rFonts w:ascii="Aptos" w:eastAsia="Times New Roman" w:hAnsi="Aptos" w:cstheme="minorHAnsi"/>
          <w:sz w:val="22"/>
          <w:szCs w:val="22"/>
        </w:rPr>
        <w:t>advisory group</w:t>
      </w:r>
      <w:r>
        <w:rPr>
          <w:rFonts w:ascii="Aptos" w:eastAsia="Times New Roman" w:hAnsi="Aptos" w:cstheme="minorHAnsi"/>
          <w:sz w:val="22"/>
          <w:szCs w:val="22"/>
        </w:rPr>
        <w:t xml:space="preserve">. </w:t>
      </w:r>
    </w:p>
    <w:p w14:paraId="7187DB2F" w14:textId="2A763C6D" w:rsidR="00AA5D48" w:rsidRPr="006208F6" w:rsidRDefault="00BD4F66" w:rsidP="006208F6">
      <w:pPr>
        <w:pStyle w:val="ListParagraph"/>
        <w:numPr>
          <w:ilvl w:val="0"/>
          <w:numId w:val="29"/>
        </w:numPr>
        <w:rPr>
          <w:rFonts w:ascii="Aptos" w:eastAsia="Times New Roman" w:hAnsi="Aptos" w:cstheme="minorHAnsi"/>
          <w:sz w:val="22"/>
          <w:szCs w:val="22"/>
        </w:rPr>
      </w:pPr>
      <w:r>
        <w:rPr>
          <w:rFonts w:ascii="Aptos" w:eastAsia="Times New Roman" w:hAnsi="Aptos" w:cstheme="minorHAnsi"/>
          <w:sz w:val="22"/>
          <w:szCs w:val="22"/>
        </w:rPr>
        <w:t>Training would be a recommendation</w:t>
      </w:r>
      <w:r w:rsidR="00E036D8">
        <w:rPr>
          <w:rFonts w:ascii="Aptos" w:eastAsia="Times New Roman" w:hAnsi="Aptos" w:cstheme="minorHAnsi"/>
          <w:sz w:val="22"/>
          <w:szCs w:val="22"/>
        </w:rPr>
        <w:t>.</w:t>
      </w:r>
      <w:r>
        <w:rPr>
          <w:rFonts w:ascii="Aptos" w:eastAsia="Times New Roman" w:hAnsi="Aptos" w:cstheme="minorHAnsi"/>
          <w:sz w:val="22"/>
          <w:szCs w:val="22"/>
        </w:rPr>
        <w:t xml:space="preserve"> </w:t>
      </w:r>
    </w:p>
    <w:p w14:paraId="0DCF3045" w14:textId="35EC0336" w:rsidR="009C3B90" w:rsidRDefault="009C3B90" w:rsidP="006208F6">
      <w:pPr>
        <w:pStyle w:val="ListParagraph"/>
        <w:numPr>
          <w:ilvl w:val="0"/>
          <w:numId w:val="29"/>
        </w:numPr>
        <w:rPr>
          <w:rFonts w:ascii="Aptos" w:eastAsia="Times New Roman" w:hAnsi="Aptos" w:cstheme="minorHAnsi"/>
          <w:sz w:val="22"/>
          <w:szCs w:val="22"/>
        </w:rPr>
      </w:pPr>
      <w:r>
        <w:rPr>
          <w:rFonts w:ascii="Aptos" w:eastAsia="Times New Roman" w:hAnsi="Aptos" w:cstheme="minorHAnsi"/>
          <w:sz w:val="22"/>
          <w:szCs w:val="22"/>
        </w:rPr>
        <w:t xml:space="preserve">Florida’s </w:t>
      </w:r>
      <w:r w:rsidR="004D61B7">
        <w:rPr>
          <w:rFonts w:ascii="Aptos" w:eastAsia="Times New Roman" w:hAnsi="Aptos" w:cstheme="minorHAnsi"/>
          <w:sz w:val="22"/>
          <w:szCs w:val="22"/>
        </w:rPr>
        <w:t>uniqueness</w:t>
      </w:r>
      <w:r w:rsidR="00987FB1">
        <w:rPr>
          <w:rFonts w:ascii="Aptos" w:eastAsia="Times New Roman" w:hAnsi="Aptos" w:cstheme="minorHAnsi"/>
          <w:sz w:val="22"/>
          <w:szCs w:val="22"/>
        </w:rPr>
        <w:t xml:space="preserve"> is its</w:t>
      </w:r>
      <w:r>
        <w:rPr>
          <w:rFonts w:ascii="Aptos" w:eastAsia="Times New Roman" w:hAnsi="Aptos" w:cstheme="minorHAnsi"/>
          <w:sz w:val="22"/>
          <w:szCs w:val="22"/>
        </w:rPr>
        <w:t xml:space="preserve"> strength. </w:t>
      </w:r>
      <w:r w:rsidR="007E363A">
        <w:rPr>
          <w:rFonts w:ascii="Aptos" w:eastAsia="Times New Roman" w:hAnsi="Aptos" w:cstheme="minorHAnsi"/>
          <w:sz w:val="22"/>
          <w:szCs w:val="22"/>
        </w:rPr>
        <w:t>P</w:t>
      </w:r>
      <w:r w:rsidR="00F64D56">
        <w:rPr>
          <w:rFonts w:ascii="Aptos" w:eastAsia="Times New Roman" w:hAnsi="Aptos" w:cstheme="minorHAnsi"/>
          <w:sz w:val="22"/>
          <w:szCs w:val="22"/>
        </w:rPr>
        <w:t>olicies</w:t>
      </w:r>
      <w:r w:rsidR="00F0115C">
        <w:rPr>
          <w:rFonts w:ascii="Aptos" w:eastAsia="Times New Roman" w:hAnsi="Aptos" w:cstheme="minorHAnsi"/>
          <w:sz w:val="22"/>
          <w:szCs w:val="22"/>
        </w:rPr>
        <w:t xml:space="preserve">, </w:t>
      </w:r>
      <w:r w:rsidR="00F4711D">
        <w:rPr>
          <w:rFonts w:ascii="Aptos" w:eastAsia="Times New Roman" w:hAnsi="Aptos" w:cstheme="minorHAnsi"/>
          <w:sz w:val="22"/>
          <w:szCs w:val="22"/>
        </w:rPr>
        <w:t>procedures</w:t>
      </w:r>
      <w:r w:rsidR="00F0115C">
        <w:rPr>
          <w:rFonts w:ascii="Aptos" w:eastAsia="Times New Roman" w:hAnsi="Aptos" w:cstheme="minorHAnsi"/>
          <w:sz w:val="22"/>
          <w:szCs w:val="22"/>
        </w:rPr>
        <w:t>, p</w:t>
      </w:r>
      <w:r w:rsidR="007E363A">
        <w:rPr>
          <w:rFonts w:ascii="Aptos" w:eastAsia="Times New Roman" w:hAnsi="Aptos" w:cstheme="minorHAnsi"/>
          <w:sz w:val="22"/>
          <w:szCs w:val="22"/>
        </w:rPr>
        <w:t>ractices</w:t>
      </w:r>
      <w:r>
        <w:rPr>
          <w:rFonts w:ascii="Aptos" w:eastAsia="Times New Roman" w:hAnsi="Aptos" w:cstheme="minorHAnsi"/>
          <w:sz w:val="22"/>
          <w:szCs w:val="22"/>
        </w:rPr>
        <w:t xml:space="preserve"> </w:t>
      </w:r>
      <w:r w:rsidR="00F0115C">
        <w:rPr>
          <w:rFonts w:ascii="Aptos" w:eastAsia="Times New Roman" w:hAnsi="Aptos" w:cstheme="minorHAnsi"/>
          <w:sz w:val="22"/>
          <w:szCs w:val="22"/>
        </w:rPr>
        <w:t xml:space="preserve">can vary widely </w:t>
      </w:r>
      <w:r w:rsidR="00F839F2">
        <w:rPr>
          <w:rFonts w:ascii="Aptos" w:eastAsia="Times New Roman" w:hAnsi="Aptos" w:cstheme="minorHAnsi"/>
          <w:sz w:val="22"/>
          <w:szCs w:val="22"/>
        </w:rPr>
        <w:t>across</w:t>
      </w:r>
      <w:r>
        <w:rPr>
          <w:rFonts w:ascii="Aptos" w:eastAsia="Times New Roman" w:hAnsi="Aptos" w:cstheme="minorHAnsi"/>
          <w:sz w:val="22"/>
          <w:szCs w:val="22"/>
        </w:rPr>
        <w:t xml:space="preserve"> the state.</w:t>
      </w:r>
    </w:p>
    <w:p w14:paraId="76B66979" w14:textId="4B4210E1" w:rsidR="00CF11B4" w:rsidRPr="00AA2342" w:rsidRDefault="00CF11B4" w:rsidP="006208F6">
      <w:pPr>
        <w:pStyle w:val="ListParagraph"/>
        <w:numPr>
          <w:ilvl w:val="0"/>
          <w:numId w:val="29"/>
        </w:numPr>
        <w:rPr>
          <w:rFonts w:ascii="Aptos" w:eastAsia="Times New Roman" w:hAnsi="Aptos" w:cstheme="minorHAnsi"/>
          <w:sz w:val="22"/>
          <w:szCs w:val="22"/>
        </w:rPr>
      </w:pPr>
      <w:r w:rsidRPr="00972D25">
        <w:rPr>
          <w:rFonts w:ascii="Aptos" w:eastAsia="Times New Roman" w:hAnsi="Aptos" w:cstheme="minorHAnsi"/>
          <w:b/>
          <w:bCs/>
          <w:sz w:val="22"/>
          <w:szCs w:val="22"/>
        </w:rPr>
        <w:t>How can our efforts inform other states</w:t>
      </w:r>
      <w:r>
        <w:rPr>
          <w:rFonts w:ascii="Aptos" w:eastAsia="Times New Roman" w:hAnsi="Aptos" w:cstheme="minorHAnsi"/>
          <w:sz w:val="22"/>
          <w:szCs w:val="22"/>
        </w:rPr>
        <w:t xml:space="preserve">? Via our </w:t>
      </w:r>
      <w:r w:rsidR="00AC5292">
        <w:rPr>
          <w:rFonts w:ascii="Aptos" w:eastAsia="Times New Roman" w:hAnsi="Aptos" w:cstheme="minorHAnsi"/>
          <w:sz w:val="22"/>
          <w:szCs w:val="22"/>
        </w:rPr>
        <w:t xml:space="preserve">annual </w:t>
      </w:r>
      <w:r w:rsidR="00972D25">
        <w:rPr>
          <w:rFonts w:ascii="Aptos" w:eastAsia="Times New Roman" w:hAnsi="Aptos" w:cstheme="minorHAnsi"/>
          <w:sz w:val="22"/>
          <w:szCs w:val="22"/>
        </w:rPr>
        <w:t>Florida National</w:t>
      </w:r>
      <w:r w:rsidR="00AC5292">
        <w:rPr>
          <w:rFonts w:ascii="Aptos" w:eastAsia="Times New Roman" w:hAnsi="Aptos" w:cstheme="minorHAnsi"/>
          <w:sz w:val="22"/>
          <w:szCs w:val="22"/>
        </w:rPr>
        <w:t xml:space="preserve"> Summit on School Safety</w:t>
      </w:r>
      <w:r>
        <w:rPr>
          <w:rFonts w:ascii="Aptos" w:eastAsia="Times New Roman" w:hAnsi="Aptos" w:cstheme="minorHAnsi"/>
          <w:sz w:val="22"/>
          <w:szCs w:val="22"/>
        </w:rPr>
        <w:t>.</w:t>
      </w:r>
      <w:r w:rsidR="00347D02">
        <w:rPr>
          <w:rFonts w:ascii="Aptos" w:eastAsia="Times New Roman" w:hAnsi="Aptos" w:cstheme="minorHAnsi"/>
          <w:sz w:val="22"/>
          <w:szCs w:val="22"/>
        </w:rPr>
        <w:t xml:space="preserve"> </w:t>
      </w:r>
      <w:r w:rsidR="00F9328B">
        <w:rPr>
          <w:rFonts w:ascii="Aptos" w:eastAsia="Times New Roman" w:hAnsi="Aptos" w:cstheme="minorHAnsi"/>
          <w:sz w:val="22"/>
          <w:szCs w:val="22"/>
        </w:rPr>
        <w:t>And through c</w:t>
      </w:r>
      <w:r w:rsidR="00347D02">
        <w:rPr>
          <w:rFonts w:ascii="Aptos" w:eastAsia="Times New Roman" w:hAnsi="Aptos" w:cstheme="minorHAnsi"/>
          <w:sz w:val="22"/>
          <w:szCs w:val="22"/>
        </w:rPr>
        <w:t>ommunication with other states</w:t>
      </w:r>
      <w:r w:rsidR="00AB1EE3">
        <w:rPr>
          <w:rFonts w:ascii="Aptos" w:eastAsia="Times New Roman" w:hAnsi="Aptos" w:cstheme="minorHAnsi"/>
          <w:sz w:val="22"/>
          <w:szCs w:val="22"/>
        </w:rPr>
        <w:t xml:space="preserve"> via regular calls</w:t>
      </w:r>
      <w:r w:rsidR="00347D02">
        <w:rPr>
          <w:rFonts w:ascii="Aptos" w:eastAsia="Times New Roman" w:hAnsi="Aptos" w:cstheme="minorHAnsi"/>
          <w:sz w:val="22"/>
          <w:szCs w:val="22"/>
        </w:rPr>
        <w:t>.</w:t>
      </w:r>
    </w:p>
    <w:p w14:paraId="2BDE6CF0" w14:textId="314ADC0D" w:rsidR="009C3B90" w:rsidRPr="00AA2342" w:rsidRDefault="00F839F2" w:rsidP="006208F6">
      <w:pPr>
        <w:pStyle w:val="ListParagraph"/>
        <w:numPr>
          <w:ilvl w:val="0"/>
          <w:numId w:val="29"/>
        </w:numPr>
        <w:rPr>
          <w:rFonts w:ascii="Aptos" w:eastAsia="Times New Roman" w:hAnsi="Aptos" w:cstheme="minorHAnsi"/>
          <w:sz w:val="22"/>
          <w:szCs w:val="22"/>
        </w:rPr>
      </w:pPr>
      <w:r>
        <w:rPr>
          <w:rFonts w:ascii="Aptos" w:eastAsia="Times New Roman" w:hAnsi="Aptos" w:cstheme="minorHAnsi"/>
          <w:sz w:val="22"/>
          <w:szCs w:val="22"/>
        </w:rPr>
        <w:t>F</w:t>
      </w:r>
      <w:r w:rsidR="009C3B90">
        <w:rPr>
          <w:rFonts w:ascii="Aptos" w:eastAsia="Times New Roman" w:hAnsi="Aptos" w:cstheme="minorHAnsi"/>
          <w:sz w:val="22"/>
          <w:szCs w:val="22"/>
        </w:rPr>
        <w:t xml:space="preserve">eedback from this </w:t>
      </w:r>
      <w:r w:rsidR="00F9328B">
        <w:rPr>
          <w:rFonts w:ascii="Aptos" w:eastAsia="Times New Roman" w:hAnsi="Aptos" w:cstheme="minorHAnsi"/>
          <w:sz w:val="22"/>
          <w:szCs w:val="22"/>
        </w:rPr>
        <w:t>W</w:t>
      </w:r>
      <w:r w:rsidR="009C3B90">
        <w:rPr>
          <w:rFonts w:ascii="Aptos" w:eastAsia="Times New Roman" w:hAnsi="Aptos" w:cstheme="minorHAnsi"/>
          <w:sz w:val="22"/>
          <w:szCs w:val="22"/>
        </w:rPr>
        <w:t xml:space="preserve">orkgroup gives the OSS the ability to grow and expand. </w:t>
      </w:r>
    </w:p>
    <w:p w14:paraId="5A4B59F4" w14:textId="64D0D17A" w:rsidR="009C3B90" w:rsidRPr="00CC5F9D" w:rsidRDefault="00F839F2" w:rsidP="006208F6">
      <w:pPr>
        <w:pStyle w:val="ListParagraph"/>
        <w:numPr>
          <w:ilvl w:val="0"/>
          <w:numId w:val="29"/>
        </w:numPr>
        <w:rPr>
          <w:rFonts w:ascii="Aptos" w:eastAsia="Times New Roman" w:hAnsi="Aptos" w:cstheme="minorHAnsi"/>
          <w:sz w:val="22"/>
          <w:szCs w:val="22"/>
        </w:rPr>
      </w:pPr>
      <w:r w:rsidRPr="00CC5F9D">
        <w:rPr>
          <w:rFonts w:ascii="Aptos" w:eastAsia="Times New Roman" w:hAnsi="Aptos" w:cstheme="minorHAnsi"/>
          <w:sz w:val="22"/>
          <w:szCs w:val="22"/>
        </w:rPr>
        <w:t xml:space="preserve">Never forget. </w:t>
      </w:r>
      <w:r w:rsidR="00CC5F9D">
        <w:rPr>
          <w:rFonts w:ascii="Aptos" w:eastAsia="Times New Roman" w:hAnsi="Aptos" w:cstheme="minorHAnsi"/>
          <w:sz w:val="22"/>
          <w:szCs w:val="22"/>
        </w:rPr>
        <w:t>Success</w:t>
      </w:r>
      <w:r w:rsidR="00B4005D">
        <w:rPr>
          <w:rFonts w:ascii="Aptos" w:eastAsia="Times New Roman" w:hAnsi="Aptos" w:cstheme="minorHAnsi"/>
          <w:sz w:val="22"/>
          <w:szCs w:val="22"/>
        </w:rPr>
        <w:t xml:space="preserve"> is due in large part to</w:t>
      </w:r>
      <w:r w:rsidRPr="00CC5F9D">
        <w:rPr>
          <w:rFonts w:ascii="Aptos" w:eastAsia="Times New Roman" w:hAnsi="Aptos" w:cstheme="minorHAnsi"/>
          <w:sz w:val="22"/>
          <w:szCs w:val="22"/>
        </w:rPr>
        <w:t xml:space="preserve"> the Parkland parents. There has been a school safety bill every year since Parkland. </w:t>
      </w:r>
    </w:p>
    <w:p w14:paraId="3CFF6704" w14:textId="77777777" w:rsidR="00F9328B" w:rsidRDefault="00F9328B" w:rsidP="006208F6">
      <w:pPr>
        <w:pStyle w:val="ListParagraph"/>
        <w:ind w:left="1080"/>
        <w:rPr>
          <w:rFonts w:ascii="Aptos" w:eastAsia="Times New Roman" w:hAnsi="Aptos" w:cstheme="minorHAnsi"/>
          <w:sz w:val="22"/>
          <w:szCs w:val="22"/>
        </w:rPr>
      </w:pPr>
    </w:p>
    <w:p w14:paraId="3AD93255" w14:textId="23DC8563" w:rsidR="00F9328B" w:rsidRPr="006208F6" w:rsidRDefault="00F9328B" w:rsidP="006208F6">
      <w:pPr>
        <w:ind w:firstLine="720"/>
        <w:rPr>
          <w:rFonts w:ascii="Aptos" w:eastAsia="Times New Roman" w:hAnsi="Aptos" w:cstheme="minorHAnsi"/>
          <w:b/>
          <w:bCs/>
          <w:sz w:val="22"/>
          <w:szCs w:val="22"/>
        </w:rPr>
      </w:pPr>
      <w:r w:rsidRPr="006208F6">
        <w:rPr>
          <w:rFonts w:ascii="Aptos" w:eastAsia="Times New Roman" w:hAnsi="Aptos" w:cstheme="minorHAnsi"/>
          <w:b/>
          <w:bCs/>
          <w:sz w:val="22"/>
          <w:szCs w:val="22"/>
        </w:rPr>
        <w:t>Drafting our Final Report</w:t>
      </w:r>
    </w:p>
    <w:p w14:paraId="3C891A1F" w14:textId="77777777" w:rsidR="00F9328B" w:rsidRPr="00F9328B" w:rsidRDefault="00F9328B" w:rsidP="006208F6">
      <w:pPr>
        <w:pStyle w:val="ListParagraph"/>
        <w:ind w:left="1080"/>
        <w:rPr>
          <w:rFonts w:ascii="Aptos" w:eastAsia="Times New Roman" w:hAnsi="Aptos" w:cstheme="minorHAnsi"/>
          <w:b/>
          <w:bCs/>
          <w:sz w:val="22"/>
          <w:szCs w:val="22"/>
        </w:rPr>
      </w:pPr>
    </w:p>
    <w:p w14:paraId="2176044F" w14:textId="7E5C7B9E" w:rsidR="00F839F2" w:rsidRPr="00AA2342" w:rsidRDefault="00F839F2" w:rsidP="006208F6">
      <w:pPr>
        <w:pStyle w:val="ListParagraph"/>
        <w:numPr>
          <w:ilvl w:val="0"/>
          <w:numId w:val="29"/>
        </w:numPr>
        <w:rPr>
          <w:rFonts w:ascii="Aptos" w:eastAsia="Times New Roman" w:hAnsi="Aptos" w:cstheme="minorHAnsi"/>
          <w:sz w:val="22"/>
          <w:szCs w:val="22"/>
        </w:rPr>
      </w:pPr>
      <w:r w:rsidRPr="00427B45">
        <w:rPr>
          <w:rFonts w:ascii="Aptos" w:eastAsia="Times New Roman" w:hAnsi="Aptos" w:cstheme="minorHAnsi"/>
          <w:b/>
          <w:bCs/>
          <w:sz w:val="22"/>
          <w:szCs w:val="22"/>
        </w:rPr>
        <w:t>Funding</w:t>
      </w:r>
      <w:r>
        <w:rPr>
          <w:rFonts w:ascii="Aptos" w:eastAsia="Times New Roman" w:hAnsi="Aptos" w:cstheme="minorHAnsi"/>
          <w:sz w:val="22"/>
          <w:szCs w:val="22"/>
        </w:rPr>
        <w:t xml:space="preserve"> </w:t>
      </w:r>
      <w:r w:rsidR="007125A6">
        <w:rPr>
          <w:rFonts w:ascii="Aptos" w:eastAsia="Times New Roman" w:hAnsi="Aptos" w:cstheme="minorHAnsi"/>
          <w:sz w:val="22"/>
          <w:szCs w:val="22"/>
        </w:rPr>
        <w:t xml:space="preserve">for the </w:t>
      </w:r>
      <w:r w:rsidR="00236F71">
        <w:rPr>
          <w:rFonts w:ascii="Aptos" w:eastAsia="Times New Roman" w:hAnsi="Aptos" w:cstheme="minorHAnsi"/>
          <w:sz w:val="22"/>
          <w:szCs w:val="22"/>
        </w:rPr>
        <w:t>research grants and staff?</w:t>
      </w:r>
    </w:p>
    <w:p w14:paraId="697844FA" w14:textId="4432C435" w:rsidR="00AA2342" w:rsidRPr="00236F71" w:rsidRDefault="00236F71" w:rsidP="006208F6">
      <w:pPr>
        <w:pStyle w:val="ListParagraph"/>
        <w:numPr>
          <w:ilvl w:val="1"/>
          <w:numId w:val="29"/>
        </w:numPr>
        <w:ind w:left="1080"/>
        <w:rPr>
          <w:rFonts w:ascii="Aptos" w:eastAsia="Times New Roman" w:hAnsi="Aptos" w:cstheme="minorHAnsi"/>
          <w:sz w:val="22"/>
          <w:szCs w:val="22"/>
        </w:rPr>
      </w:pPr>
      <w:r w:rsidRPr="00427B45">
        <w:rPr>
          <w:rFonts w:ascii="Aptos" w:eastAsia="Times New Roman" w:hAnsi="Aptos" w:cstheme="minorHAnsi"/>
          <w:b/>
          <w:bCs/>
          <w:sz w:val="22"/>
          <w:szCs w:val="22"/>
        </w:rPr>
        <w:t>Advisory group</w:t>
      </w:r>
      <w:r w:rsidRPr="00236F71">
        <w:rPr>
          <w:rFonts w:ascii="Aptos" w:eastAsia="Times New Roman" w:hAnsi="Aptos" w:cstheme="minorHAnsi"/>
          <w:sz w:val="22"/>
          <w:szCs w:val="22"/>
        </w:rPr>
        <w:t xml:space="preserve"> </w:t>
      </w:r>
      <w:r w:rsidR="00567D34">
        <w:rPr>
          <w:rFonts w:ascii="Aptos" w:eastAsia="Times New Roman" w:hAnsi="Aptos" w:cstheme="minorHAnsi"/>
          <w:sz w:val="22"/>
          <w:szCs w:val="22"/>
        </w:rPr>
        <w:t xml:space="preserve">- </w:t>
      </w:r>
      <w:r w:rsidR="00F839F2" w:rsidRPr="00236F71">
        <w:rPr>
          <w:rFonts w:ascii="Aptos" w:eastAsia="Times New Roman" w:hAnsi="Aptos" w:cstheme="minorHAnsi"/>
          <w:sz w:val="22"/>
          <w:szCs w:val="22"/>
        </w:rPr>
        <w:t xml:space="preserve">How often should </w:t>
      </w:r>
      <w:r w:rsidR="00567D34">
        <w:rPr>
          <w:rFonts w:ascii="Aptos" w:eastAsia="Times New Roman" w:hAnsi="Aptos" w:cstheme="minorHAnsi"/>
          <w:sz w:val="22"/>
          <w:szCs w:val="22"/>
        </w:rPr>
        <w:t>they</w:t>
      </w:r>
      <w:r w:rsidR="00F839F2" w:rsidRPr="00236F71">
        <w:rPr>
          <w:rFonts w:ascii="Aptos" w:eastAsia="Times New Roman" w:hAnsi="Aptos" w:cstheme="minorHAnsi"/>
          <w:sz w:val="22"/>
          <w:szCs w:val="22"/>
        </w:rPr>
        <w:t xml:space="preserve"> meet?</w:t>
      </w:r>
      <w:r w:rsidR="002468E5">
        <w:rPr>
          <w:rFonts w:ascii="Aptos" w:eastAsia="Times New Roman" w:hAnsi="Aptos" w:cstheme="minorHAnsi"/>
          <w:sz w:val="22"/>
          <w:szCs w:val="22"/>
        </w:rPr>
        <w:t xml:space="preserve"> Quarterly?</w:t>
      </w:r>
      <w:r w:rsidR="00934580">
        <w:rPr>
          <w:rFonts w:ascii="Aptos" w:eastAsia="Times New Roman" w:hAnsi="Aptos" w:cstheme="minorHAnsi"/>
          <w:sz w:val="22"/>
          <w:szCs w:val="22"/>
        </w:rPr>
        <w:t xml:space="preserve"> Meet more often leading up to session.</w:t>
      </w:r>
    </w:p>
    <w:p w14:paraId="760E4D01" w14:textId="56599E01" w:rsidR="009E34D1" w:rsidRDefault="00932451" w:rsidP="006208F6">
      <w:pPr>
        <w:pStyle w:val="ListParagraph"/>
        <w:numPr>
          <w:ilvl w:val="2"/>
          <w:numId w:val="15"/>
        </w:numPr>
        <w:ind w:left="2160"/>
        <w:rPr>
          <w:rFonts w:ascii="Aptos" w:eastAsia="Times New Roman" w:hAnsi="Aptos" w:cstheme="minorHAnsi"/>
          <w:sz w:val="22"/>
          <w:szCs w:val="22"/>
        </w:rPr>
      </w:pPr>
      <w:r>
        <w:rPr>
          <w:rFonts w:ascii="Aptos" w:eastAsia="Times New Roman" w:hAnsi="Aptos" w:cstheme="minorHAnsi"/>
          <w:sz w:val="22"/>
          <w:szCs w:val="22"/>
        </w:rPr>
        <w:t xml:space="preserve">There are annual </w:t>
      </w:r>
      <w:r w:rsidR="009E34D1" w:rsidRPr="00AA2342">
        <w:rPr>
          <w:rFonts w:ascii="Aptos" w:eastAsia="Times New Roman" w:hAnsi="Aptos" w:cstheme="minorHAnsi"/>
          <w:sz w:val="22"/>
          <w:szCs w:val="22"/>
        </w:rPr>
        <w:t>briefing</w:t>
      </w:r>
      <w:r>
        <w:rPr>
          <w:rFonts w:ascii="Aptos" w:eastAsia="Times New Roman" w:hAnsi="Aptos" w:cstheme="minorHAnsi"/>
          <w:sz w:val="22"/>
          <w:szCs w:val="22"/>
        </w:rPr>
        <w:t>s</w:t>
      </w:r>
      <w:r w:rsidR="009E34D1" w:rsidRPr="00AA2342">
        <w:rPr>
          <w:rFonts w:ascii="Aptos" w:eastAsia="Times New Roman" w:hAnsi="Aptos" w:cstheme="minorHAnsi"/>
          <w:sz w:val="22"/>
          <w:szCs w:val="22"/>
        </w:rPr>
        <w:t xml:space="preserve"> to both the House and Senate and </w:t>
      </w:r>
      <w:r>
        <w:rPr>
          <w:rFonts w:ascii="Aptos" w:eastAsia="Times New Roman" w:hAnsi="Aptos" w:cstheme="minorHAnsi"/>
          <w:sz w:val="22"/>
          <w:szCs w:val="22"/>
        </w:rPr>
        <w:t>to</w:t>
      </w:r>
      <w:r w:rsidR="009E34D1" w:rsidRPr="00AA2342">
        <w:rPr>
          <w:rFonts w:ascii="Aptos" w:eastAsia="Times New Roman" w:hAnsi="Aptos" w:cstheme="minorHAnsi"/>
          <w:sz w:val="22"/>
          <w:szCs w:val="22"/>
        </w:rPr>
        <w:t xml:space="preserve"> committee </w:t>
      </w:r>
      <w:r>
        <w:rPr>
          <w:rFonts w:ascii="Aptos" w:eastAsia="Times New Roman" w:hAnsi="Aptos" w:cstheme="minorHAnsi"/>
          <w:sz w:val="22"/>
          <w:szCs w:val="22"/>
        </w:rPr>
        <w:t>that makes</w:t>
      </w:r>
      <w:r w:rsidR="009E34D1" w:rsidRPr="00AA2342">
        <w:rPr>
          <w:rFonts w:ascii="Aptos" w:eastAsia="Times New Roman" w:hAnsi="Aptos" w:cstheme="minorHAnsi"/>
          <w:sz w:val="22"/>
          <w:szCs w:val="22"/>
        </w:rPr>
        <w:t xml:space="preserve"> recommendations on school safety. </w:t>
      </w:r>
    </w:p>
    <w:p w14:paraId="6FBA7E1D" w14:textId="5A792E4A" w:rsidR="003F348A" w:rsidRDefault="003F348A" w:rsidP="006208F6">
      <w:pPr>
        <w:pStyle w:val="ListParagraph"/>
        <w:numPr>
          <w:ilvl w:val="2"/>
          <w:numId w:val="15"/>
        </w:numPr>
        <w:ind w:left="2160"/>
        <w:rPr>
          <w:rFonts w:ascii="Aptos" w:eastAsia="Times New Roman" w:hAnsi="Aptos" w:cstheme="minorHAnsi"/>
          <w:sz w:val="22"/>
          <w:szCs w:val="22"/>
        </w:rPr>
      </w:pPr>
      <w:r>
        <w:rPr>
          <w:rFonts w:ascii="Aptos" w:eastAsia="Times New Roman" w:hAnsi="Aptos" w:cstheme="minorHAnsi"/>
          <w:sz w:val="22"/>
          <w:szCs w:val="22"/>
        </w:rPr>
        <w:t>Sunshine Law exemptions to protect the advisory group</w:t>
      </w:r>
      <w:r w:rsidR="00BF6C45">
        <w:rPr>
          <w:rFonts w:ascii="Aptos" w:eastAsia="Times New Roman" w:hAnsi="Aptos" w:cstheme="minorHAnsi"/>
          <w:sz w:val="22"/>
          <w:szCs w:val="22"/>
        </w:rPr>
        <w:t xml:space="preserve"> discussions.</w:t>
      </w:r>
    </w:p>
    <w:p w14:paraId="23A5EA2B" w14:textId="3110C5EC" w:rsidR="00D57164" w:rsidRDefault="00D57164" w:rsidP="006208F6">
      <w:pPr>
        <w:pStyle w:val="ListParagraph"/>
        <w:numPr>
          <w:ilvl w:val="0"/>
          <w:numId w:val="15"/>
        </w:numPr>
        <w:rPr>
          <w:rFonts w:ascii="Aptos" w:eastAsia="Times New Roman" w:hAnsi="Aptos" w:cstheme="minorHAnsi"/>
          <w:sz w:val="22"/>
          <w:szCs w:val="22"/>
        </w:rPr>
      </w:pPr>
      <w:r w:rsidRPr="00427B45">
        <w:rPr>
          <w:rFonts w:ascii="Aptos" w:eastAsia="Times New Roman" w:hAnsi="Aptos" w:cstheme="minorHAnsi"/>
          <w:b/>
          <w:bCs/>
          <w:sz w:val="22"/>
          <w:szCs w:val="22"/>
        </w:rPr>
        <w:t>Staffing</w:t>
      </w:r>
      <w:r w:rsidR="00427B45">
        <w:rPr>
          <w:rFonts w:ascii="Aptos" w:eastAsia="Times New Roman" w:hAnsi="Aptos" w:cstheme="minorHAnsi"/>
          <w:sz w:val="22"/>
          <w:szCs w:val="22"/>
        </w:rPr>
        <w:t xml:space="preserve"> </w:t>
      </w:r>
      <w:r w:rsidR="00820C42">
        <w:rPr>
          <w:rFonts w:ascii="Aptos" w:eastAsia="Times New Roman" w:hAnsi="Aptos" w:cstheme="minorHAnsi"/>
          <w:sz w:val="22"/>
          <w:szCs w:val="22"/>
        </w:rPr>
        <w:t>–</w:t>
      </w:r>
      <w:r w:rsidR="00427B45">
        <w:rPr>
          <w:rFonts w:ascii="Aptos" w:eastAsia="Times New Roman" w:hAnsi="Aptos" w:cstheme="minorHAnsi"/>
          <w:sz w:val="22"/>
          <w:szCs w:val="22"/>
        </w:rPr>
        <w:t xml:space="preserve"> </w:t>
      </w:r>
      <w:r w:rsidR="00820C42">
        <w:rPr>
          <w:rFonts w:ascii="Aptos" w:eastAsia="Times New Roman" w:hAnsi="Aptos" w:cstheme="minorHAnsi"/>
          <w:sz w:val="22"/>
          <w:szCs w:val="22"/>
        </w:rPr>
        <w:t>How many staff needed to oversee these efforts?</w:t>
      </w:r>
    </w:p>
    <w:p w14:paraId="5664B2DC" w14:textId="095B96E5" w:rsidR="00851E3D" w:rsidRDefault="00851E3D" w:rsidP="006208F6">
      <w:pPr>
        <w:pStyle w:val="ListParagraph"/>
        <w:numPr>
          <w:ilvl w:val="0"/>
          <w:numId w:val="15"/>
        </w:numPr>
        <w:rPr>
          <w:rFonts w:ascii="Aptos" w:eastAsia="Times New Roman" w:hAnsi="Aptos" w:cstheme="minorHAnsi"/>
          <w:sz w:val="22"/>
          <w:szCs w:val="22"/>
        </w:rPr>
      </w:pPr>
      <w:r>
        <w:rPr>
          <w:rFonts w:ascii="Aptos" w:eastAsia="Times New Roman" w:hAnsi="Aptos" w:cstheme="minorHAnsi"/>
          <w:b/>
          <w:bCs/>
          <w:sz w:val="22"/>
          <w:szCs w:val="22"/>
        </w:rPr>
        <w:t xml:space="preserve">Information sharing </w:t>
      </w:r>
      <w:r w:rsidRPr="00851E3D">
        <w:rPr>
          <w:rFonts w:ascii="Aptos" w:eastAsia="Times New Roman" w:hAnsi="Aptos" w:cstheme="minorHAnsi"/>
          <w:sz w:val="22"/>
          <w:szCs w:val="22"/>
        </w:rPr>
        <w:t>with other states</w:t>
      </w:r>
      <w:r w:rsidR="00D17D06">
        <w:rPr>
          <w:rFonts w:ascii="Aptos" w:eastAsia="Times New Roman" w:hAnsi="Aptos" w:cstheme="minorHAnsi"/>
          <w:sz w:val="22"/>
          <w:szCs w:val="22"/>
        </w:rPr>
        <w:t>; taking advantage of exi</w:t>
      </w:r>
      <w:r w:rsidR="00A9748D">
        <w:rPr>
          <w:rFonts w:ascii="Aptos" w:eastAsia="Times New Roman" w:hAnsi="Aptos" w:cstheme="minorHAnsi"/>
          <w:sz w:val="22"/>
          <w:szCs w:val="22"/>
        </w:rPr>
        <w:t>s</w:t>
      </w:r>
      <w:r w:rsidR="00D17D06">
        <w:rPr>
          <w:rFonts w:ascii="Aptos" w:eastAsia="Times New Roman" w:hAnsi="Aptos" w:cstheme="minorHAnsi"/>
          <w:sz w:val="22"/>
          <w:szCs w:val="22"/>
        </w:rPr>
        <w:t>ting public safety infrastructure</w:t>
      </w:r>
      <w:r w:rsidR="00A9748D">
        <w:rPr>
          <w:rFonts w:ascii="Aptos" w:eastAsia="Times New Roman" w:hAnsi="Aptos" w:cstheme="minorHAnsi"/>
          <w:sz w:val="22"/>
          <w:szCs w:val="22"/>
        </w:rPr>
        <w:t xml:space="preserve"> such as emergency management resources.</w:t>
      </w:r>
    </w:p>
    <w:p w14:paraId="59DC9D62" w14:textId="77777777" w:rsidR="001B5BC4" w:rsidRPr="00AB5A74" w:rsidRDefault="001B5BC4" w:rsidP="006208F6">
      <w:pPr>
        <w:rPr>
          <w:rFonts w:ascii="Aptos" w:eastAsia="Times New Roman" w:hAnsi="Aptos" w:cstheme="minorHAnsi"/>
          <w:sz w:val="22"/>
          <w:szCs w:val="22"/>
        </w:rPr>
      </w:pPr>
    </w:p>
    <w:p w14:paraId="70124CD4" w14:textId="77777777" w:rsidR="0045235D" w:rsidRPr="001B5BC4" w:rsidRDefault="008C0285" w:rsidP="006208F6">
      <w:pPr>
        <w:numPr>
          <w:ilvl w:val="0"/>
          <w:numId w:val="1"/>
        </w:numPr>
        <w:ind w:left="360"/>
        <w:rPr>
          <w:rFonts w:ascii="Aptos" w:eastAsia="Times New Roman" w:hAnsi="Aptos" w:cstheme="minorHAnsi"/>
          <w:b/>
          <w:bCs/>
          <w:sz w:val="22"/>
          <w:szCs w:val="22"/>
        </w:rPr>
      </w:pPr>
      <w:r w:rsidRPr="001B5BC4">
        <w:rPr>
          <w:rFonts w:ascii="Aptos" w:eastAsia="Times New Roman" w:hAnsi="Aptos" w:cstheme="minorHAnsi"/>
          <w:b/>
          <w:bCs/>
          <w:sz w:val="22"/>
          <w:szCs w:val="22"/>
          <w:u w:val="single"/>
        </w:rPr>
        <w:t>Public Comment</w:t>
      </w:r>
    </w:p>
    <w:p w14:paraId="036AF2E1" w14:textId="77777777" w:rsidR="002B1200" w:rsidRDefault="0045235D" w:rsidP="006208F6">
      <w:pPr>
        <w:pStyle w:val="ListParagraph"/>
        <w:numPr>
          <w:ilvl w:val="0"/>
          <w:numId w:val="16"/>
        </w:numPr>
        <w:rPr>
          <w:rFonts w:ascii="Aptos" w:eastAsia="Times New Roman" w:hAnsi="Aptos" w:cstheme="minorHAnsi"/>
          <w:sz w:val="22"/>
          <w:szCs w:val="22"/>
        </w:rPr>
      </w:pPr>
      <w:r w:rsidRPr="001B5BC4">
        <w:rPr>
          <w:rFonts w:ascii="Aptos" w:eastAsia="Times New Roman" w:hAnsi="Aptos" w:cstheme="minorHAnsi"/>
          <w:sz w:val="22"/>
          <w:szCs w:val="22"/>
        </w:rPr>
        <w:t xml:space="preserve">No members </w:t>
      </w:r>
      <w:r>
        <w:rPr>
          <w:rFonts w:ascii="Aptos" w:eastAsia="Times New Roman" w:hAnsi="Aptos" w:cstheme="minorHAnsi"/>
          <w:sz w:val="22"/>
          <w:szCs w:val="22"/>
        </w:rPr>
        <w:t xml:space="preserve">of the public </w:t>
      </w:r>
      <w:r w:rsidR="00C405C8">
        <w:rPr>
          <w:rFonts w:ascii="Aptos" w:eastAsia="Times New Roman" w:hAnsi="Aptos" w:cstheme="minorHAnsi"/>
          <w:sz w:val="22"/>
          <w:szCs w:val="22"/>
        </w:rPr>
        <w:t>elected to speak</w:t>
      </w:r>
      <w:r>
        <w:rPr>
          <w:rFonts w:ascii="Aptos" w:eastAsia="Times New Roman" w:hAnsi="Aptos" w:cstheme="minorHAnsi"/>
          <w:sz w:val="22"/>
          <w:szCs w:val="22"/>
        </w:rPr>
        <w:t xml:space="preserve"> at this point in the meeting; there were no public comments.</w:t>
      </w:r>
    </w:p>
    <w:p w14:paraId="1E6BABC6" w14:textId="5FAF0BA5" w:rsidR="002B1200" w:rsidRDefault="002B1200" w:rsidP="006208F6">
      <w:pPr>
        <w:pStyle w:val="ListParagraph"/>
        <w:numPr>
          <w:ilvl w:val="0"/>
          <w:numId w:val="16"/>
        </w:numPr>
        <w:rPr>
          <w:rFonts w:ascii="Aptos" w:eastAsia="Times New Roman" w:hAnsi="Aptos" w:cstheme="minorHAnsi"/>
          <w:sz w:val="22"/>
          <w:szCs w:val="22"/>
        </w:rPr>
      </w:pPr>
      <w:r>
        <w:rPr>
          <w:rFonts w:ascii="Aptos" w:eastAsia="Times New Roman" w:hAnsi="Aptos" w:cstheme="minorHAnsi"/>
          <w:sz w:val="22"/>
          <w:szCs w:val="22"/>
        </w:rPr>
        <w:t xml:space="preserve">Tim Hay and Darren Norris thanked participants and </w:t>
      </w:r>
      <w:r w:rsidR="00AA2342">
        <w:rPr>
          <w:rFonts w:ascii="Aptos" w:eastAsia="Times New Roman" w:hAnsi="Aptos" w:cstheme="minorHAnsi"/>
          <w:sz w:val="22"/>
          <w:szCs w:val="22"/>
        </w:rPr>
        <w:t>ended</w:t>
      </w:r>
      <w:r>
        <w:rPr>
          <w:rFonts w:ascii="Aptos" w:eastAsia="Times New Roman" w:hAnsi="Aptos" w:cstheme="minorHAnsi"/>
          <w:sz w:val="22"/>
          <w:szCs w:val="22"/>
        </w:rPr>
        <w:t xml:space="preserve"> the meeting</w:t>
      </w:r>
      <w:r w:rsidR="00AA2342">
        <w:rPr>
          <w:rFonts w:ascii="Aptos" w:eastAsia="Times New Roman" w:hAnsi="Aptos" w:cstheme="minorHAnsi"/>
          <w:sz w:val="22"/>
          <w:szCs w:val="22"/>
        </w:rPr>
        <w:t>.</w:t>
      </w:r>
    </w:p>
    <w:p w14:paraId="19C3DD24" w14:textId="23A98FDE" w:rsidR="007B35F5" w:rsidRPr="0045235D" w:rsidRDefault="007B35F5" w:rsidP="006208F6">
      <w:pPr>
        <w:pStyle w:val="ListParagraph"/>
        <w:ind w:left="1080"/>
        <w:rPr>
          <w:rFonts w:ascii="Aptos" w:eastAsia="Times New Roman" w:hAnsi="Aptos" w:cstheme="minorHAnsi"/>
          <w:sz w:val="22"/>
          <w:szCs w:val="22"/>
        </w:rPr>
      </w:pPr>
    </w:p>
    <w:p w14:paraId="3A8B0137" w14:textId="77777777" w:rsidR="005B2CE2" w:rsidRDefault="005B2CE2" w:rsidP="006208F6">
      <w:pPr>
        <w:spacing w:after="160" w:line="278" w:lineRule="auto"/>
        <w:rPr>
          <w:rFonts w:ascii="Aptos" w:eastAsia="Times New Roman" w:hAnsi="Aptos" w:cstheme="minorHAnsi"/>
          <w:b/>
          <w:bCs/>
          <w:sz w:val="22"/>
          <w:szCs w:val="22"/>
          <w:u w:val="single"/>
        </w:rPr>
      </w:pPr>
      <w:r w:rsidRPr="005B2CE2">
        <w:rPr>
          <w:rFonts w:ascii="Aptos" w:eastAsia="Times New Roman" w:hAnsi="Aptos" w:cstheme="minorHAnsi"/>
          <w:b/>
          <w:bCs/>
          <w:sz w:val="22"/>
          <w:szCs w:val="22"/>
          <w:u w:val="single"/>
        </w:rPr>
        <w:t>RESOURCES</w:t>
      </w:r>
    </w:p>
    <w:p w14:paraId="7CBDA282" w14:textId="5E35D43D" w:rsidR="0010514C" w:rsidRDefault="0010514C" w:rsidP="006208F6">
      <w:pPr>
        <w:pStyle w:val="ListParagraph"/>
        <w:numPr>
          <w:ilvl w:val="0"/>
          <w:numId w:val="5"/>
        </w:numPr>
        <w:spacing w:after="160" w:line="278" w:lineRule="auto"/>
        <w:ind w:left="1080"/>
        <w:rPr>
          <w:rFonts w:ascii="Aptos" w:eastAsia="Times New Roman" w:hAnsi="Aptos" w:cstheme="minorHAnsi"/>
          <w:sz w:val="22"/>
          <w:szCs w:val="22"/>
        </w:rPr>
      </w:pPr>
      <w:hyperlink r:id="rId14" w:history="1">
        <w:r w:rsidRPr="0010514C">
          <w:rPr>
            <w:rStyle w:val="Hyperlink"/>
            <w:rFonts w:ascii="Aptos" w:eastAsia="Times New Roman" w:hAnsi="Aptos" w:cstheme="minorHAnsi"/>
            <w:sz w:val="22"/>
            <w:szCs w:val="22"/>
          </w:rPr>
          <w:t>Florida Institute of School Safety Workgroup</w:t>
        </w:r>
      </w:hyperlink>
      <w:r>
        <w:rPr>
          <w:rFonts w:ascii="Aptos" w:eastAsia="Times New Roman" w:hAnsi="Aptos" w:cstheme="minorHAnsi"/>
          <w:sz w:val="22"/>
          <w:szCs w:val="22"/>
        </w:rPr>
        <w:t xml:space="preserve"> webpage</w:t>
      </w:r>
    </w:p>
    <w:p w14:paraId="0A855DDF" w14:textId="77777777" w:rsidR="00BA64AE" w:rsidRPr="00BA64AE" w:rsidRDefault="00BA64AE" w:rsidP="0010514C">
      <w:pPr>
        <w:pStyle w:val="ListParagraph"/>
        <w:spacing w:after="160" w:line="278" w:lineRule="auto"/>
        <w:ind w:left="1440"/>
        <w:rPr>
          <w:rFonts w:ascii="Aptos" w:eastAsia="Times New Roman" w:hAnsi="Aptos" w:cstheme="minorHAnsi"/>
          <w:sz w:val="22"/>
          <w:szCs w:val="22"/>
        </w:rPr>
      </w:pPr>
    </w:p>
    <w:p w14:paraId="41D8FA39" w14:textId="0DD5396D" w:rsidR="00EA68E0" w:rsidRPr="005B2CE2" w:rsidRDefault="00EA68E0">
      <w:pPr>
        <w:spacing w:after="160" w:line="278" w:lineRule="auto"/>
        <w:rPr>
          <w:rFonts w:ascii="Aptos" w:eastAsia="Times New Roman" w:hAnsi="Aptos" w:cstheme="minorHAnsi"/>
          <w:b/>
          <w:bCs/>
          <w:sz w:val="22"/>
          <w:szCs w:val="22"/>
          <w:u w:val="single"/>
        </w:rPr>
      </w:pPr>
    </w:p>
    <w:p w14:paraId="680BB944" w14:textId="77777777" w:rsidR="008C0285" w:rsidRDefault="008C0285" w:rsidP="00EA68E0">
      <w:pPr>
        <w:ind w:left="720"/>
        <w:rPr>
          <w:rFonts w:ascii="Aptos" w:eastAsia="Times New Roman" w:hAnsi="Aptos" w:cstheme="minorHAnsi"/>
          <w:sz w:val="22"/>
          <w:szCs w:val="22"/>
        </w:rPr>
      </w:pPr>
    </w:p>
    <w:p w14:paraId="71E3BBA3" w14:textId="77777777" w:rsidR="008C0285" w:rsidRDefault="008C0285"/>
    <w:sectPr w:rsidR="008C0285" w:rsidSect="00CA40B5">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B7397" w14:textId="77777777" w:rsidR="00442FA3" w:rsidRDefault="00442FA3" w:rsidP="009E7594">
      <w:r>
        <w:separator/>
      </w:r>
    </w:p>
  </w:endnote>
  <w:endnote w:type="continuationSeparator" w:id="0">
    <w:p w14:paraId="07A5C32C" w14:textId="77777777" w:rsidR="00442FA3" w:rsidRDefault="00442FA3" w:rsidP="009E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67DB" w14:textId="77777777" w:rsidR="009E7594" w:rsidRDefault="009E7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8DB3" w14:textId="77777777" w:rsidR="009E7594" w:rsidRDefault="009E7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1227" w14:textId="77777777" w:rsidR="009E7594" w:rsidRDefault="009E7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E7A3" w14:textId="77777777" w:rsidR="00442FA3" w:rsidRDefault="00442FA3" w:rsidP="009E7594">
      <w:r>
        <w:separator/>
      </w:r>
    </w:p>
  </w:footnote>
  <w:footnote w:type="continuationSeparator" w:id="0">
    <w:p w14:paraId="65CA34D4" w14:textId="77777777" w:rsidR="00442FA3" w:rsidRDefault="00442FA3" w:rsidP="009E7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69CE" w14:textId="5710A2A6" w:rsidR="009E7594" w:rsidRDefault="009E7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7EC9" w14:textId="343C90EC" w:rsidR="009E7594" w:rsidRDefault="009E7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FEAC" w14:textId="5FB8FEB7" w:rsidR="009E7594" w:rsidRDefault="009E7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062"/>
    <w:multiLevelType w:val="hybridMultilevel"/>
    <w:tmpl w:val="3F8E9F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A84F3A"/>
    <w:multiLevelType w:val="multilevel"/>
    <w:tmpl w:val="5A1A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2A5584"/>
    <w:multiLevelType w:val="hybridMultilevel"/>
    <w:tmpl w:val="F3BAB246"/>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1AB9615B"/>
    <w:multiLevelType w:val="hybridMultilevel"/>
    <w:tmpl w:val="71DC5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546248"/>
    <w:multiLevelType w:val="hybridMultilevel"/>
    <w:tmpl w:val="E578E89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2083BED"/>
    <w:multiLevelType w:val="hybridMultilevel"/>
    <w:tmpl w:val="7AD48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CF24B5"/>
    <w:multiLevelType w:val="hybridMultilevel"/>
    <w:tmpl w:val="C18A7AF0"/>
    <w:lvl w:ilvl="0" w:tplc="BA8E640A">
      <w:start w:val="1"/>
      <w:numFmt w:val="bullet"/>
      <w:lvlText w:val="•"/>
      <w:lvlJc w:val="left"/>
      <w:pPr>
        <w:tabs>
          <w:tab w:val="num" w:pos="720"/>
        </w:tabs>
        <w:ind w:left="720" w:hanging="360"/>
      </w:pPr>
      <w:rPr>
        <w:rFonts w:ascii="Arial" w:hAnsi="Arial" w:hint="default"/>
      </w:rPr>
    </w:lvl>
    <w:lvl w:ilvl="1" w:tplc="483EE2F0" w:tentative="1">
      <w:start w:val="1"/>
      <w:numFmt w:val="bullet"/>
      <w:lvlText w:val="•"/>
      <w:lvlJc w:val="left"/>
      <w:pPr>
        <w:tabs>
          <w:tab w:val="num" w:pos="1440"/>
        </w:tabs>
        <w:ind w:left="1440" w:hanging="360"/>
      </w:pPr>
      <w:rPr>
        <w:rFonts w:ascii="Arial" w:hAnsi="Arial" w:hint="default"/>
      </w:rPr>
    </w:lvl>
    <w:lvl w:ilvl="2" w:tplc="D62AAE30" w:tentative="1">
      <w:start w:val="1"/>
      <w:numFmt w:val="bullet"/>
      <w:lvlText w:val="•"/>
      <w:lvlJc w:val="left"/>
      <w:pPr>
        <w:tabs>
          <w:tab w:val="num" w:pos="2160"/>
        </w:tabs>
        <w:ind w:left="2160" w:hanging="360"/>
      </w:pPr>
      <w:rPr>
        <w:rFonts w:ascii="Arial" w:hAnsi="Arial" w:hint="default"/>
      </w:rPr>
    </w:lvl>
    <w:lvl w:ilvl="3" w:tplc="F34657BC" w:tentative="1">
      <w:start w:val="1"/>
      <w:numFmt w:val="bullet"/>
      <w:lvlText w:val="•"/>
      <w:lvlJc w:val="left"/>
      <w:pPr>
        <w:tabs>
          <w:tab w:val="num" w:pos="2880"/>
        </w:tabs>
        <w:ind w:left="2880" w:hanging="360"/>
      </w:pPr>
      <w:rPr>
        <w:rFonts w:ascii="Arial" w:hAnsi="Arial" w:hint="default"/>
      </w:rPr>
    </w:lvl>
    <w:lvl w:ilvl="4" w:tplc="1F6E0FD2" w:tentative="1">
      <w:start w:val="1"/>
      <w:numFmt w:val="bullet"/>
      <w:lvlText w:val="•"/>
      <w:lvlJc w:val="left"/>
      <w:pPr>
        <w:tabs>
          <w:tab w:val="num" w:pos="3600"/>
        </w:tabs>
        <w:ind w:left="3600" w:hanging="360"/>
      </w:pPr>
      <w:rPr>
        <w:rFonts w:ascii="Arial" w:hAnsi="Arial" w:hint="default"/>
      </w:rPr>
    </w:lvl>
    <w:lvl w:ilvl="5" w:tplc="272AFEBE" w:tentative="1">
      <w:start w:val="1"/>
      <w:numFmt w:val="bullet"/>
      <w:lvlText w:val="•"/>
      <w:lvlJc w:val="left"/>
      <w:pPr>
        <w:tabs>
          <w:tab w:val="num" w:pos="4320"/>
        </w:tabs>
        <w:ind w:left="4320" w:hanging="360"/>
      </w:pPr>
      <w:rPr>
        <w:rFonts w:ascii="Arial" w:hAnsi="Arial" w:hint="default"/>
      </w:rPr>
    </w:lvl>
    <w:lvl w:ilvl="6" w:tplc="681EDF38" w:tentative="1">
      <w:start w:val="1"/>
      <w:numFmt w:val="bullet"/>
      <w:lvlText w:val="•"/>
      <w:lvlJc w:val="left"/>
      <w:pPr>
        <w:tabs>
          <w:tab w:val="num" w:pos="5040"/>
        </w:tabs>
        <w:ind w:left="5040" w:hanging="360"/>
      </w:pPr>
      <w:rPr>
        <w:rFonts w:ascii="Arial" w:hAnsi="Arial" w:hint="default"/>
      </w:rPr>
    </w:lvl>
    <w:lvl w:ilvl="7" w:tplc="0EE0F82C" w:tentative="1">
      <w:start w:val="1"/>
      <w:numFmt w:val="bullet"/>
      <w:lvlText w:val="•"/>
      <w:lvlJc w:val="left"/>
      <w:pPr>
        <w:tabs>
          <w:tab w:val="num" w:pos="5760"/>
        </w:tabs>
        <w:ind w:left="5760" w:hanging="360"/>
      </w:pPr>
      <w:rPr>
        <w:rFonts w:ascii="Arial" w:hAnsi="Arial" w:hint="default"/>
      </w:rPr>
    </w:lvl>
    <w:lvl w:ilvl="8" w:tplc="52666B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4F1867"/>
    <w:multiLevelType w:val="hybridMultilevel"/>
    <w:tmpl w:val="07C68E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5702AF"/>
    <w:multiLevelType w:val="hybridMultilevel"/>
    <w:tmpl w:val="2FBE0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4658A8"/>
    <w:multiLevelType w:val="hybridMultilevel"/>
    <w:tmpl w:val="D48EE68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4100D"/>
    <w:multiLevelType w:val="hybridMultilevel"/>
    <w:tmpl w:val="A516C18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9954EF"/>
    <w:multiLevelType w:val="hybridMultilevel"/>
    <w:tmpl w:val="CF84AD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7322745"/>
    <w:multiLevelType w:val="hybridMultilevel"/>
    <w:tmpl w:val="5A24A2B4"/>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38E31F65"/>
    <w:multiLevelType w:val="hybridMultilevel"/>
    <w:tmpl w:val="75DAA4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565D55"/>
    <w:multiLevelType w:val="hybridMultilevel"/>
    <w:tmpl w:val="14FC6EC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1AA5C9A"/>
    <w:multiLevelType w:val="hybridMultilevel"/>
    <w:tmpl w:val="44C6C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920729"/>
    <w:multiLevelType w:val="hybridMultilevel"/>
    <w:tmpl w:val="BA8AE6C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C90BFB"/>
    <w:multiLevelType w:val="hybridMultilevel"/>
    <w:tmpl w:val="BC964352"/>
    <w:lvl w:ilvl="0" w:tplc="2708A724">
      <w:start w:val="1"/>
      <w:numFmt w:val="bullet"/>
      <w:lvlText w:val="•"/>
      <w:lvlJc w:val="left"/>
      <w:pPr>
        <w:tabs>
          <w:tab w:val="num" w:pos="720"/>
        </w:tabs>
        <w:ind w:left="720" w:hanging="360"/>
      </w:pPr>
      <w:rPr>
        <w:rFonts w:ascii="Arial" w:hAnsi="Arial" w:hint="default"/>
      </w:rPr>
    </w:lvl>
    <w:lvl w:ilvl="1" w:tplc="8CF28A70" w:tentative="1">
      <w:start w:val="1"/>
      <w:numFmt w:val="bullet"/>
      <w:lvlText w:val="•"/>
      <w:lvlJc w:val="left"/>
      <w:pPr>
        <w:tabs>
          <w:tab w:val="num" w:pos="1440"/>
        </w:tabs>
        <w:ind w:left="1440" w:hanging="360"/>
      </w:pPr>
      <w:rPr>
        <w:rFonts w:ascii="Arial" w:hAnsi="Arial" w:hint="default"/>
      </w:rPr>
    </w:lvl>
    <w:lvl w:ilvl="2" w:tplc="768E8C02" w:tentative="1">
      <w:start w:val="1"/>
      <w:numFmt w:val="bullet"/>
      <w:lvlText w:val="•"/>
      <w:lvlJc w:val="left"/>
      <w:pPr>
        <w:tabs>
          <w:tab w:val="num" w:pos="2160"/>
        </w:tabs>
        <w:ind w:left="2160" w:hanging="360"/>
      </w:pPr>
      <w:rPr>
        <w:rFonts w:ascii="Arial" w:hAnsi="Arial" w:hint="default"/>
      </w:rPr>
    </w:lvl>
    <w:lvl w:ilvl="3" w:tplc="AF504474" w:tentative="1">
      <w:start w:val="1"/>
      <w:numFmt w:val="bullet"/>
      <w:lvlText w:val="•"/>
      <w:lvlJc w:val="left"/>
      <w:pPr>
        <w:tabs>
          <w:tab w:val="num" w:pos="2880"/>
        </w:tabs>
        <w:ind w:left="2880" w:hanging="360"/>
      </w:pPr>
      <w:rPr>
        <w:rFonts w:ascii="Arial" w:hAnsi="Arial" w:hint="default"/>
      </w:rPr>
    </w:lvl>
    <w:lvl w:ilvl="4" w:tplc="8B001D92" w:tentative="1">
      <w:start w:val="1"/>
      <w:numFmt w:val="bullet"/>
      <w:lvlText w:val="•"/>
      <w:lvlJc w:val="left"/>
      <w:pPr>
        <w:tabs>
          <w:tab w:val="num" w:pos="3600"/>
        </w:tabs>
        <w:ind w:left="3600" w:hanging="360"/>
      </w:pPr>
      <w:rPr>
        <w:rFonts w:ascii="Arial" w:hAnsi="Arial" w:hint="default"/>
      </w:rPr>
    </w:lvl>
    <w:lvl w:ilvl="5" w:tplc="BA668ECA" w:tentative="1">
      <w:start w:val="1"/>
      <w:numFmt w:val="bullet"/>
      <w:lvlText w:val="•"/>
      <w:lvlJc w:val="left"/>
      <w:pPr>
        <w:tabs>
          <w:tab w:val="num" w:pos="4320"/>
        </w:tabs>
        <w:ind w:left="4320" w:hanging="360"/>
      </w:pPr>
      <w:rPr>
        <w:rFonts w:ascii="Arial" w:hAnsi="Arial" w:hint="default"/>
      </w:rPr>
    </w:lvl>
    <w:lvl w:ilvl="6" w:tplc="81FAC1A8" w:tentative="1">
      <w:start w:val="1"/>
      <w:numFmt w:val="bullet"/>
      <w:lvlText w:val="•"/>
      <w:lvlJc w:val="left"/>
      <w:pPr>
        <w:tabs>
          <w:tab w:val="num" w:pos="5040"/>
        </w:tabs>
        <w:ind w:left="5040" w:hanging="360"/>
      </w:pPr>
      <w:rPr>
        <w:rFonts w:ascii="Arial" w:hAnsi="Arial" w:hint="default"/>
      </w:rPr>
    </w:lvl>
    <w:lvl w:ilvl="7" w:tplc="E0361370" w:tentative="1">
      <w:start w:val="1"/>
      <w:numFmt w:val="bullet"/>
      <w:lvlText w:val="•"/>
      <w:lvlJc w:val="left"/>
      <w:pPr>
        <w:tabs>
          <w:tab w:val="num" w:pos="5760"/>
        </w:tabs>
        <w:ind w:left="5760" w:hanging="360"/>
      </w:pPr>
      <w:rPr>
        <w:rFonts w:ascii="Arial" w:hAnsi="Arial" w:hint="default"/>
      </w:rPr>
    </w:lvl>
    <w:lvl w:ilvl="8" w:tplc="FB96559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50D0D94"/>
    <w:multiLevelType w:val="hybridMultilevel"/>
    <w:tmpl w:val="637C191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E0A71A2"/>
    <w:multiLevelType w:val="hybridMultilevel"/>
    <w:tmpl w:val="3D649F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E4722EE"/>
    <w:multiLevelType w:val="hybridMultilevel"/>
    <w:tmpl w:val="C3CE6220"/>
    <w:lvl w:ilvl="0" w:tplc="A9104664">
      <w:start w:val="1001"/>
      <w:numFmt w:val="bullet"/>
      <w:lvlText w:val="-"/>
      <w:lvlJc w:val="left"/>
      <w:pPr>
        <w:ind w:left="720" w:hanging="360"/>
      </w:pPr>
      <w:rPr>
        <w:rFonts w:ascii="Aptos Narrow" w:eastAsia="Times New Roman" w:hAnsi="Aptos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96B01"/>
    <w:multiLevelType w:val="hybridMultilevel"/>
    <w:tmpl w:val="8C063A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95958E1"/>
    <w:multiLevelType w:val="hybridMultilevel"/>
    <w:tmpl w:val="E048DBF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613E02"/>
    <w:multiLevelType w:val="hybridMultilevel"/>
    <w:tmpl w:val="3FD4F6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DD1408B"/>
    <w:multiLevelType w:val="hybridMultilevel"/>
    <w:tmpl w:val="C75237E0"/>
    <w:lvl w:ilvl="0" w:tplc="1B482410">
      <w:start w:val="1"/>
      <w:numFmt w:val="bullet"/>
      <w:lvlText w:val="•"/>
      <w:lvlJc w:val="left"/>
      <w:pPr>
        <w:tabs>
          <w:tab w:val="num" w:pos="720"/>
        </w:tabs>
        <w:ind w:left="720" w:hanging="360"/>
      </w:pPr>
      <w:rPr>
        <w:rFonts w:ascii="Arial" w:hAnsi="Arial" w:hint="default"/>
      </w:rPr>
    </w:lvl>
    <w:lvl w:ilvl="1" w:tplc="DB5ACE4C" w:tentative="1">
      <w:start w:val="1"/>
      <w:numFmt w:val="bullet"/>
      <w:lvlText w:val="•"/>
      <w:lvlJc w:val="left"/>
      <w:pPr>
        <w:tabs>
          <w:tab w:val="num" w:pos="1440"/>
        </w:tabs>
        <w:ind w:left="1440" w:hanging="360"/>
      </w:pPr>
      <w:rPr>
        <w:rFonts w:ascii="Arial" w:hAnsi="Arial" w:hint="default"/>
      </w:rPr>
    </w:lvl>
    <w:lvl w:ilvl="2" w:tplc="B6266DC8" w:tentative="1">
      <w:start w:val="1"/>
      <w:numFmt w:val="bullet"/>
      <w:lvlText w:val="•"/>
      <w:lvlJc w:val="left"/>
      <w:pPr>
        <w:tabs>
          <w:tab w:val="num" w:pos="2160"/>
        </w:tabs>
        <w:ind w:left="2160" w:hanging="360"/>
      </w:pPr>
      <w:rPr>
        <w:rFonts w:ascii="Arial" w:hAnsi="Arial" w:hint="default"/>
      </w:rPr>
    </w:lvl>
    <w:lvl w:ilvl="3" w:tplc="23FE3CFE" w:tentative="1">
      <w:start w:val="1"/>
      <w:numFmt w:val="bullet"/>
      <w:lvlText w:val="•"/>
      <w:lvlJc w:val="left"/>
      <w:pPr>
        <w:tabs>
          <w:tab w:val="num" w:pos="2880"/>
        </w:tabs>
        <w:ind w:left="2880" w:hanging="360"/>
      </w:pPr>
      <w:rPr>
        <w:rFonts w:ascii="Arial" w:hAnsi="Arial" w:hint="default"/>
      </w:rPr>
    </w:lvl>
    <w:lvl w:ilvl="4" w:tplc="2BC48B82" w:tentative="1">
      <w:start w:val="1"/>
      <w:numFmt w:val="bullet"/>
      <w:lvlText w:val="•"/>
      <w:lvlJc w:val="left"/>
      <w:pPr>
        <w:tabs>
          <w:tab w:val="num" w:pos="3600"/>
        </w:tabs>
        <w:ind w:left="3600" w:hanging="360"/>
      </w:pPr>
      <w:rPr>
        <w:rFonts w:ascii="Arial" w:hAnsi="Arial" w:hint="default"/>
      </w:rPr>
    </w:lvl>
    <w:lvl w:ilvl="5" w:tplc="89CE0CFA" w:tentative="1">
      <w:start w:val="1"/>
      <w:numFmt w:val="bullet"/>
      <w:lvlText w:val="•"/>
      <w:lvlJc w:val="left"/>
      <w:pPr>
        <w:tabs>
          <w:tab w:val="num" w:pos="4320"/>
        </w:tabs>
        <w:ind w:left="4320" w:hanging="360"/>
      </w:pPr>
      <w:rPr>
        <w:rFonts w:ascii="Arial" w:hAnsi="Arial" w:hint="default"/>
      </w:rPr>
    </w:lvl>
    <w:lvl w:ilvl="6" w:tplc="26DE666C" w:tentative="1">
      <w:start w:val="1"/>
      <w:numFmt w:val="bullet"/>
      <w:lvlText w:val="•"/>
      <w:lvlJc w:val="left"/>
      <w:pPr>
        <w:tabs>
          <w:tab w:val="num" w:pos="5040"/>
        </w:tabs>
        <w:ind w:left="5040" w:hanging="360"/>
      </w:pPr>
      <w:rPr>
        <w:rFonts w:ascii="Arial" w:hAnsi="Arial" w:hint="default"/>
      </w:rPr>
    </w:lvl>
    <w:lvl w:ilvl="7" w:tplc="A970BF1E" w:tentative="1">
      <w:start w:val="1"/>
      <w:numFmt w:val="bullet"/>
      <w:lvlText w:val="•"/>
      <w:lvlJc w:val="left"/>
      <w:pPr>
        <w:tabs>
          <w:tab w:val="num" w:pos="5760"/>
        </w:tabs>
        <w:ind w:left="5760" w:hanging="360"/>
      </w:pPr>
      <w:rPr>
        <w:rFonts w:ascii="Arial" w:hAnsi="Arial" w:hint="default"/>
      </w:rPr>
    </w:lvl>
    <w:lvl w:ilvl="8" w:tplc="7B04E80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3D46259"/>
    <w:multiLevelType w:val="hybridMultilevel"/>
    <w:tmpl w:val="52EA6B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4ED67EC"/>
    <w:multiLevelType w:val="hybridMultilevel"/>
    <w:tmpl w:val="0B68099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A667C94"/>
    <w:multiLevelType w:val="hybridMultilevel"/>
    <w:tmpl w:val="026C2D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D130D3E"/>
    <w:multiLevelType w:val="hybridMultilevel"/>
    <w:tmpl w:val="6200F8C2"/>
    <w:lvl w:ilvl="0" w:tplc="BAF8487C">
      <w:start w:val="1"/>
      <w:numFmt w:val="bullet"/>
      <w:lvlText w:val="•"/>
      <w:lvlJc w:val="left"/>
      <w:pPr>
        <w:tabs>
          <w:tab w:val="num" w:pos="360"/>
        </w:tabs>
        <w:ind w:left="360" w:hanging="360"/>
      </w:pPr>
      <w:rPr>
        <w:rFonts w:ascii="Arial" w:hAnsi="Arial" w:hint="default"/>
      </w:rPr>
    </w:lvl>
    <w:lvl w:ilvl="1" w:tplc="257C9178" w:tentative="1">
      <w:start w:val="1"/>
      <w:numFmt w:val="bullet"/>
      <w:lvlText w:val="•"/>
      <w:lvlJc w:val="left"/>
      <w:pPr>
        <w:tabs>
          <w:tab w:val="num" w:pos="1080"/>
        </w:tabs>
        <w:ind w:left="1080" w:hanging="360"/>
      </w:pPr>
      <w:rPr>
        <w:rFonts w:ascii="Arial" w:hAnsi="Arial" w:hint="default"/>
      </w:rPr>
    </w:lvl>
    <w:lvl w:ilvl="2" w:tplc="29EEDE88" w:tentative="1">
      <w:start w:val="1"/>
      <w:numFmt w:val="bullet"/>
      <w:lvlText w:val="•"/>
      <w:lvlJc w:val="left"/>
      <w:pPr>
        <w:tabs>
          <w:tab w:val="num" w:pos="1800"/>
        </w:tabs>
        <w:ind w:left="1800" w:hanging="360"/>
      </w:pPr>
      <w:rPr>
        <w:rFonts w:ascii="Arial" w:hAnsi="Arial" w:hint="default"/>
      </w:rPr>
    </w:lvl>
    <w:lvl w:ilvl="3" w:tplc="A4664E04" w:tentative="1">
      <w:start w:val="1"/>
      <w:numFmt w:val="bullet"/>
      <w:lvlText w:val="•"/>
      <w:lvlJc w:val="left"/>
      <w:pPr>
        <w:tabs>
          <w:tab w:val="num" w:pos="2520"/>
        </w:tabs>
        <w:ind w:left="2520" w:hanging="360"/>
      </w:pPr>
      <w:rPr>
        <w:rFonts w:ascii="Arial" w:hAnsi="Arial" w:hint="default"/>
      </w:rPr>
    </w:lvl>
    <w:lvl w:ilvl="4" w:tplc="3CFC0D88" w:tentative="1">
      <w:start w:val="1"/>
      <w:numFmt w:val="bullet"/>
      <w:lvlText w:val="•"/>
      <w:lvlJc w:val="left"/>
      <w:pPr>
        <w:tabs>
          <w:tab w:val="num" w:pos="3240"/>
        </w:tabs>
        <w:ind w:left="3240" w:hanging="360"/>
      </w:pPr>
      <w:rPr>
        <w:rFonts w:ascii="Arial" w:hAnsi="Arial" w:hint="default"/>
      </w:rPr>
    </w:lvl>
    <w:lvl w:ilvl="5" w:tplc="928A60E2" w:tentative="1">
      <w:start w:val="1"/>
      <w:numFmt w:val="bullet"/>
      <w:lvlText w:val="•"/>
      <w:lvlJc w:val="left"/>
      <w:pPr>
        <w:tabs>
          <w:tab w:val="num" w:pos="3960"/>
        </w:tabs>
        <w:ind w:left="3960" w:hanging="360"/>
      </w:pPr>
      <w:rPr>
        <w:rFonts w:ascii="Arial" w:hAnsi="Arial" w:hint="default"/>
      </w:rPr>
    </w:lvl>
    <w:lvl w:ilvl="6" w:tplc="314C7A72" w:tentative="1">
      <w:start w:val="1"/>
      <w:numFmt w:val="bullet"/>
      <w:lvlText w:val="•"/>
      <w:lvlJc w:val="left"/>
      <w:pPr>
        <w:tabs>
          <w:tab w:val="num" w:pos="4680"/>
        </w:tabs>
        <w:ind w:left="4680" w:hanging="360"/>
      </w:pPr>
      <w:rPr>
        <w:rFonts w:ascii="Arial" w:hAnsi="Arial" w:hint="default"/>
      </w:rPr>
    </w:lvl>
    <w:lvl w:ilvl="7" w:tplc="C4ACACB0" w:tentative="1">
      <w:start w:val="1"/>
      <w:numFmt w:val="bullet"/>
      <w:lvlText w:val="•"/>
      <w:lvlJc w:val="left"/>
      <w:pPr>
        <w:tabs>
          <w:tab w:val="num" w:pos="5400"/>
        </w:tabs>
        <w:ind w:left="5400" w:hanging="360"/>
      </w:pPr>
      <w:rPr>
        <w:rFonts w:ascii="Arial" w:hAnsi="Arial" w:hint="default"/>
      </w:rPr>
    </w:lvl>
    <w:lvl w:ilvl="8" w:tplc="85B0398E"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7FC15E15"/>
    <w:multiLevelType w:val="hybridMultilevel"/>
    <w:tmpl w:val="40E05E0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63964214">
    <w:abstractNumId w:val="0"/>
  </w:num>
  <w:num w:numId="2" w16cid:durableId="1379821917">
    <w:abstractNumId w:val="0"/>
  </w:num>
  <w:num w:numId="3" w16cid:durableId="170606603">
    <w:abstractNumId w:val="3"/>
  </w:num>
  <w:num w:numId="4" w16cid:durableId="26836105">
    <w:abstractNumId w:val="20"/>
  </w:num>
  <w:num w:numId="5" w16cid:durableId="1181357325">
    <w:abstractNumId w:val="15"/>
  </w:num>
  <w:num w:numId="6" w16cid:durableId="1925609787">
    <w:abstractNumId w:val="17"/>
  </w:num>
  <w:num w:numId="7" w16cid:durableId="378165567">
    <w:abstractNumId w:val="29"/>
  </w:num>
  <w:num w:numId="8" w16cid:durableId="1252086986">
    <w:abstractNumId w:val="24"/>
  </w:num>
  <w:num w:numId="9" w16cid:durableId="438723344">
    <w:abstractNumId w:val="18"/>
  </w:num>
  <w:num w:numId="10" w16cid:durableId="1374889179">
    <w:abstractNumId w:val="7"/>
  </w:num>
  <w:num w:numId="11" w16cid:durableId="485708482">
    <w:abstractNumId w:val="8"/>
  </w:num>
  <w:num w:numId="12" w16cid:durableId="1051272011">
    <w:abstractNumId w:val="28"/>
  </w:num>
  <w:num w:numId="13" w16cid:durableId="1332097050">
    <w:abstractNumId w:val="1"/>
  </w:num>
  <w:num w:numId="14" w16cid:durableId="290325565">
    <w:abstractNumId w:val="6"/>
  </w:num>
  <w:num w:numId="15" w16cid:durableId="1200045808">
    <w:abstractNumId w:val="13"/>
  </w:num>
  <w:num w:numId="16" w16cid:durableId="1374771720">
    <w:abstractNumId w:val="5"/>
  </w:num>
  <w:num w:numId="17" w16cid:durableId="1063481103">
    <w:abstractNumId w:val="26"/>
  </w:num>
  <w:num w:numId="18" w16cid:durableId="1619334614">
    <w:abstractNumId w:val="19"/>
  </w:num>
  <w:num w:numId="19" w16cid:durableId="1494443137">
    <w:abstractNumId w:val="22"/>
  </w:num>
  <w:num w:numId="20" w16cid:durableId="1900556747">
    <w:abstractNumId w:val="25"/>
  </w:num>
  <w:num w:numId="21" w16cid:durableId="1717855046">
    <w:abstractNumId w:val="11"/>
  </w:num>
  <w:num w:numId="22" w16cid:durableId="1879968086">
    <w:abstractNumId w:val="23"/>
  </w:num>
  <w:num w:numId="23" w16cid:durableId="794786491">
    <w:abstractNumId w:val="10"/>
  </w:num>
  <w:num w:numId="24" w16cid:durableId="1113474709">
    <w:abstractNumId w:val="2"/>
  </w:num>
  <w:num w:numId="25" w16cid:durableId="2058890177">
    <w:abstractNumId w:val="12"/>
  </w:num>
  <w:num w:numId="26" w16cid:durableId="1069500779">
    <w:abstractNumId w:val="21"/>
  </w:num>
  <w:num w:numId="27" w16cid:durableId="924269741">
    <w:abstractNumId w:val="27"/>
  </w:num>
  <w:num w:numId="28" w16cid:durableId="1235969639">
    <w:abstractNumId w:val="16"/>
  </w:num>
  <w:num w:numId="29" w16cid:durableId="841941159">
    <w:abstractNumId w:val="9"/>
  </w:num>
  <w:num w:numId="30" w16cid:durableId="1471828840">
    <w:abstractNumId w:val="14"/>
  </w:num>
  <w:num w:numId="31" w16cid:durableId="908348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85"/>
    <w:rsid w:val="00002D41"/>
    <w:rsid w:val="00003A96"/>
    <w:rsid w:val="00005982"/>
    <w:rsid w:val="00015B14"/>
    <w:rsid w:val="00037462"/>
    <w:rsid w:val="00043AC3"/>
    <w:rsid w:val="000527E0"/>
    <w:rsid w:val="00055351"/>
    <w:rsid w:val="000618F0"/>
    <w:rsid w:val="00064FB7"/>
    <w:rsid w:val="000A2592"/>
    <w:rsid w:val="000A3048"/>
    <w:rsid w:val="000A48AD"/>
    <w:rsid w:val="000D192B"/>
    <w:rsid w:val="0010514C"/>
    <w:rsid w:val="00124B25"/>
    <w:rsid w:val="0013092F"/>
    <w:rsid w:val="001575C1"/>
    <w:rsid w:val="001915C6"/>
    <w:rsid w:val="001B5BC4"/>
    <w:rsid w:val="001C2FED"/>
    <w:rsid w:val="001C4528"/>
    <w:rsid w:val="001E5737"/>
    <w:rsid w:val="002061D7"/>
    <w:rsid w:val="0021739E"/>
    <w:rsid w:val="00221AB7"/>
    <w:rsid w:val="00236F71"/>
    <w:rsid w:val="0024048C"/>
    <w:rsid w:val="00243BB6"/>
    <w:rsid w:val="002468E5"/>
    <w:rsid w:val="002612B5"/>
    <w:rsid w:val="002641F3"/>
    <w:rsid w:val="0027131C"/>
    <w:rsid w:val="002764C3"/>
    <w:rsid w:val="00291FC5"/>
    <w:rsid w:val="002A0917"/>
    <w:rsid w:val="002B1200"/>
    <w:rsid w:val="002B1230"/>
    <w:rsid w:val="002D630E"/>
    <w:rsid w:val="00302289"/>
    <w:rsid w:val="0030667E"/>
    <w:rsid w:val="00325942"/>
    <w:rsid w:val="00347D02"/>
    <w:rsid w:val="00371D87"/>
    <w:rsid w:val="003B6465"/>
    <w:rsid w:val="003C26CB"/>
    <w:rsid w:val="003E72D0"/>
    <w:rsid w:val="003F33FF"/>
    <w:rsid w:val="003F348A"/>
    <w:rsid w:val="004151DE"/>
    <w:rsid w:val="00420C36"/>
    <w:rsid w:val="00427B45"/>
    <w:rsid w:val="00433075"/>
    <w:rsid w:val="00442FA3"/>
    <w:rsid w:val="00443A4C"/>
    <w:rsid w:val="0045235D"/>
    <w:rsid w:val="004640F7"/>
    <w:rsid w:val="0046730B"/>
    <w:rsid w:val="00474718"/>
    <w:rsid w:val="004822C8"/>
    <w:rsid w:val="004936CC"/>
    <w:rsid w:val="004A22CA"/>
    <w:rsid w:val="004A4A5B"/>
    <w:rsid w:val="004B68DA"/>
    <w:rsid w:val="004C0E0F"/>
    <w:rsid w:val="004D1D65"/>
    <w:rsid w:val="004D4746"/>
    <w:rsid w:val="004D61B7"/>
    <w:rsid w:val="004F1CC2"/>
    <w:rsid w:val="00503440"/>
    <w:rsid w:val="00510F13"/>
    <w:rsid w:val="00512AC5"/>
    <w:rsid w:val="00526013"/>
    <w:rsid w:val="00531E0A"/>
    <w:rsid w:val="005432C0"/>
    <w:rsid w:val="0055128F"/>
    <w:rsid w:val="00552993"/>
    <w:rsid w:val="00567D34"/>
    <w:rsid w:val="005B2CE2"/>
    <w:rsid w:val="005C5308"/>
    <w:rsid w:val="005E1C3B"/>
    <w:rsid w:val="005E73D6"/>
    <w:rsid w:val="006208F6"/>
    <w:rsid w:val="00622BCB"/>
    <w:rsid w:val="00643F21"/>
    <w:rsid w:val="00645419"/>
    <w:rsid w:val="00646FC0"/>
    <w:rsid w:val="006627EA"/>
    <w:rsid w:val="00682648"/>
    <w:rsid w:val="006B130E"/>
    <w:rsid w:val="006B5C43"/>
    <w:rsid w:val="006C0848"/>
    <w:rsid w:val="006E346A"/>
    <w:rsid w:val="007125A6"/>
    <w:rsid w:val="00720E72"/>
    <w:rsid w:val="007266AF"/>
    <w:rsid w:val="00742E8F"/>
    <w:rsid w:val="00785648"/>
    <w:rsid w:val="007A5756"/>
    <w:rsid w:val="007B1B72"/>
    <w:rsid w:val="007B35F5"/>
    <w:rsid w:val="007C12AD"/>
    <w:rsid w:val="007C6912"/>
    <w:rsid w:val="007E363A"/>
    <w:rsid w:val="007E7D49"/>
    <w:rsid w:val="007F716B"/>
    <w:rsid w:val="00805229"/>
    <w:rsid w:val="00815D91"/>
    <w:rsid w:val="00820C42"/>
    <w:rsid w:val="0082368A"/>
    <w:rsid w:val="00827A7E"/>
    <w:rsid w:val="00836E47"/>
    <w:rsid w:val="00851E3D"/>
    <w:rsid w:val="00863905"/>
    <w:rsid w:val="0086652B"/>
    <w:rsid w:val="008742D7"/>
    <w:rsid w:val="008A53A5"/>
    <w:rsid w:val="008C0285"/>
    <w:rsid w:val="008E06AF"/>
    <w:rsid w:val="008E3F75"/>
    <w:rsid w:val="008F0802"/>
    <w:rsid w:val="00907E1B"/>
    <w:rsid w:val="00914FE0"/>
    <w:rsid w:val="00921E7C"/>
    <w:rsid w:val="00926CAC"/>
    <w:rsid w:val="00932451"/>
    <w:rsid w:val="0093292A"/>
    <w:rsid w:val="00934580"/>
    <w:rsid w:val="009623C3"/>
    <w:rsid w:val="00972D25"/>
    <w:rsid w:val="00975BD7"/>
    <w:rsid w:val="00985C72"/>
    <w:rsid w:val="00987FB1"/>
    <w:rsid w:val="009906B4"/>
    <w:rsid w:val="009A3B37"/>
    <w:rsid w:val="009C3B90"/>
    <w:rsid w:val="009C656B"/>
    <w:rsid w:val="009D4F41"/>
    <w:rsid w:val="009E34D1"/>
    <w:rsid w:val="009E7594"/>
    <w:rsid w:val="00A2392B"/>
    <w:rsid w:val="00A50C65"/>
    <w:rsid w:val="00A73444"/>
    <w:rsid w:val="00A8032F"/>
    <w:rsid w:val="00A8480A"/>
    <w:rsid w:val="00A9748D"/>
    <w:rsid w:val="00AA2342"/>
    <w:rsid w:val="00AA287D"/>
    <w:rsid w:val="00AA5D48"/>
    <w:rsid w:val="00AB1EE3"/>
    <w:rsid w:val="00AB5A74"/>
    <w:rsid w:val="00AC2CA2"/>
    <w:rsid w:val="00AC48A1"/>
    <w:rsid w:val="00AC5292"/>
    <w:rsid w:val="00AD5D5E"/>
    <w:rsid w:val="00AD6E1E"/>
    <w:rsid w:val="00AE6FC0"/>
    <w:rsid w:val="00B12A33"/>
    <w:rsid w:val="00B33780"/>
    <w:rsid w:val="00B360C5"/>
    <w:rsid w:val="00B360ED"/>
    <w:rsid w:val="00B4005D"/>
    <w:rsid w:val="00B4091A"/>
    <w:rsid w:val="00B47BD0"/>
    <w:rsid w:val="00B50ED2"/>
    <w:rsid w:val="00B55F1E"/>
    <w:rsid w:val="00BA28D7"/>
    <w:rsid w:val="00BA5E75"/>
    <w:rsid w:val="00BA64AE"/>
    <w:rsid w:val="00BB7113"/>
    <w:rsid w:val="00BD4F66"/>
    <w:rsid w:val="00BF11EE"/>
    <w:rsid w:val="00BF6C45"/>
    <w:rsid w:val="00C405C8"/>
    <w:rsid w:val="00C41D0B"/>
    <w:rsid w:val="00C445BC"/>
    <w:rsid w:val="00C52365"/>
    <w:rsid w:val="00C52522"/>
    <w:rsid w:val="00C62757"/>
    <w:rsid w:val="00C76E62"/>
    <w:rsid w:val="00CA40B5"/>
    <w:rsid w:val="00CB7AF1"/>
    <w:rsid w:val="00CC5605"/>
    <w:rsid w:val="00CC5F9D"/>
    <w:rsid w:val="00CF11B4"/>
    <w:rsid w:val="00D062F3"/>
    <w:rsid w:val="00D17D06"/>
    <w:rsid w:val="00D3468C"/>
    <w:rsid w:val="00D53E4B"/>
    <w:rsid w:val="00D57164"/>
    <w:rsid w:val="00D5785C"/>
    <w:rsid w:val="00DA37C2"/>
    <w:rsid w:val="00DB36E7"/>
    <w:rsid w:val="00DC6E4B"/>
    <w:rsid w:val="00DD55AB"/>
    <w:rsid w:val="00DF38A6"/>
    <w:rsid w:val="00DF4653"/>
    <w:rsid w:val="00E036D8"/>
    <w:rsid w:val="00E04600"/>
    <w:rsid w:val="00E11C71"/>
    <w:rsid w:val="00E321CD"/>
    <w:rsid w:val="00E334B4"/>
    <w:rsid w:val="00E37421"/>
    <w:rsid w:val="00E600BA"/>
    <w:rsid w:val="00EA055F"/>
    <w:rsid w:val="00EA68E0"/>
    <w:rsid w:val="00EC30FF"/>
    <w:rsid w:val="00EC356E"/>
    <w:rsid w:val="00EE3769"/>
    <w:rsid w:val="00EF4CB4"/>
    <w:rsid w:val="00F0115C"/>
    <w:rsid w:val="00F06BAB"/>
    <w:rsid w:val="00F4711D"/>
    <w:rsid w:val="00F51B87"/>
    <w:rsid w:val="00F64D56"/>
    <w:rsid w:val="00F811F2"/>
    <w:rsid w:val="00F839F2"/>
    <w:rsid w:val="00F853C4"/>
    <w:rsid w:val="00F9328B"/>
    <w:rsid w:val="00FD036A"/>
    <w:rsid w:val="00FD0E4A"/>
    <w:rsid w:val="00FD6B1F"/>
    <w:rsid w:val="00FF7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5907"/>
  <w15:chartTrackingRefBased/>
  <w15:docId w15:val="{9E9F2611-5014-474A-AF94-F847CCAE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285"/>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8C0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2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2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2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2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2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2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2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2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2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2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2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2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285"/>
    <w:rPr>
      <w:rFonts w:eastAsiaTheme="majorEastAsia" w:cstheme="majorBidi"/>
      <w:color w:val="272727" w:themeColor="text1" w:themeTint="D8"/>
    </w:rPr>
  </w:style>
  <w:style w:type="paragraph" w:styleId="Title">
    <w:name w:val="Title"/>
    <w:basedOn w:val="Normal"/>
    <w:next w:val="Normal"/>
    <w:link w:val="TitleChar"/>
    <w:uiPriority w:val="10"/>
    <w:qFormat/>
    <w:rsid w:val="008C02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285"/>
    <w:pPr>
      <w:spacing w:before="160"/>
      <w:jc w:val="center"/>
    </w:pPr>
    <w:rPr>
      <w:i/>
      <w:iCs/>
      <w:color w:val="404040" w:themeColor="text1" w:themeTint="BF"/>
    </w:rPr>
  </w:style>
  <w:style w:type="character" w:customStyle="1" w:styleId="QuoteChar">
    <w:name w:val="Quote Char"/>
    <w:basedOn w:val="DefaultParagraphFont"/>
    <w:link w:val="Quote"/>
    <w:uiPriority w:val="29"/>
    <w:rsid w:val="008C0285"/>
    <w:rPr>
      <w:i/>
      <w:iCs/>
      <w:color w:val="404040" w:themeColor="text1" w:themeTint="BF"/>
    </w:rPr>
  </w:style>
  <w:style w:type="paragraph" w:styleId="ListParagraph">
    <w:name w:val="List Paragraph"/>
    <w:basedOn w:val="Normal"/>
    <w:uiPriority w:val="34"/>
    <w:qFormat/>
    <w:rsid w:val="008C0285"/>
    <w:pPr>
      <w:ind w:left="720"/>
      <w:contextualSpacing/>
    </w:pPr>
  </w:style>
  <w:style w:type="character" w:styleId="IntenseEmphasis">
    <w:name w:val="Intense Emphasis"/>
    <w:basedOn w:val="DefaultParagraphFont"/>
    <w:uiPriority w:val="21"/>
    <w:qFormat/>
    <w:rsid w:val="008C0285"/>
    <w:rPr>
      <w:i/>
      <w:iCs/>
      <w:color w:val="0F4761" w:themeColor="accent1" w:themeShade="BF"/>
    </w:rPr>
  </w:style>
  <w:style w:type="paragraph" w:styleId="IntenseQuote">
    <w:name w:val="Intense Quote"/>
    <w:basedOn w:val="Normal"/>
    <w:next w:val="Normal"/>
    <w:link w:val="IntenseQuoteChar"/>
    <w:uiPriority w:val="30"/>
    <w:qFormat/>
    <w:rsid w:val="008C0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285"/>
    <w:rPr>
      <w:i/>
      <w:iCs/>
      <w:color w:val="0F4761" w:themeColor="accent1" w:themeShade="BF"/>
    </w:rPr>
  </w:style>
  <w:style w:type="character" w:styleId="IntenseReference">
    <w:name w:val="Intense Reference"/>
    <w:basedOn w:val="DefaultParagraphFont"/>
    <w:uiPriority w:val="32"/>
    <w:qFormat/>
    <w:rsid w:val="008C0285"/>
    <w:rPr>
      <w:b/>
      <w:bCs/>
      <w:smallCaps/>
      <w:color w:val="0F4761" w:themeColor="accent1" w:themeShade="BF"/>
      <w:spacing w:val="5"/>
    </w:rPr>
  </w:style>
  <w:style w:type="character" w:styleId="Hyperlink">
    <w:name w:val="Hyperlink"/>
    <w:basedOn w:val="DefaultParagraphFont"/>
    <w:uiPriority w:val="99"/>
    <w:unhideWhenUsed/>
    <w:rsid w:val="00EA68E0"/>
    <w:rPr>
      <w:color w:val="467886"/>
      <w:u w:val="single"/>
    </w:rPr>
  </w:style>
  <w:style w:type="character" w:styleId="UnresolvedMention">
    <w:name w:val="Unresolved Mention"/>
    <w:basedOn w:val="DefaultParagraphFont"/>
    <w:uiPriority w:val="99"/>
    <w:semiHidden/>
    <w:unhideWhenUsed/>
    <w:rsid w:val="00CA40B5"/>
    <w:rPr>
      <w:color w:val="605E5C"/>
      <w:shd w:val="clear" w:color="auto" w:fill="E1DFDD"/>
    </w:rPr>
  </w:style>
  <w:style w:type="table" w:styleId="TableGrid">
    <w:name w:val="Table Grid"/>
    <w:basedOn w:val="TableNormal"/>
    <w:uiPriority w:val="39"/>
    <w:rsid w:val="00C40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7594"/>
    <w:pPr>
      <w:tabs>
        <w:tab w:val="center" w:pos="4680"/>
        <w:tab w:val="right" w:pos="9360"/>
      </w:tabs>
    </w:pPr>
  </w:style>
  <w:style w:type="character" w:customStyle="1" w:styleId="HeaderChar">
    <w:name w:val="Header Char"/>
    <w:basedOn w:val="DefaultParagraphFont"/>
    <w:link w:val="Header"/>
    <w:uiPriority w:val="99"/>
    <w:rsid w:val="009E7594"/>
    <w:rPr>
      <w:rFonts w:ascii="Times New Roman" w:hAnsi="Times New Roman" w:cs="Times New Roman"/>
      <w:kern w:val="0"/>
      <w14:ligatures w14:val="none"/>
    </w:rPr>
  </w:style>
  <w:style w:type="paragraph" w:styleId="Footer">
    <w:name w:val="footer"/>
    <w:basedOn w:val="Normal"/>
    <w:link w:val="FooterChar"/>
    <w:uiPriority w:val="99"/>
    <w:unhideWhenUsed/>
    <w:rsid w:val="009E7594"/>
    <w:pPr>
      <w:tabs>
        <w:tab w:val="center" w:pos="4680"/>
        <w:tab w:val="right" w:pos="9360"/>
      </w:tabs>
    </w:pPr>
  </w:style>
  <w:style w:type="character" w:customStyle="1" w:styleId="FooterChar">
    <w:name w:val="Footer Char"/>
    <w:basedOn w:val="DefaultParagraphFont"/>
    <w:link w:val="Footer"/>
    <w:uiPriority w:val="99"/>
    <w:rsid w:val="009E7594"/>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doe.org/file/18612/fiss-summary91925.docx" TargetMode="External"/><Relationship Id="rId13" Type="http://schemas.openxmlformats.org/officeDocument/2006/relationships/hyperlink" Target="https://flemsac.org/committe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eg.state.fl.us/Statutes/index.cfm?App_mode=Display_Statute&amp;Search_String=&amp;URL=1000-1099/1001/Sections/1001.212.html" TargetMode="External"/><Relationship Id="rId12" Type="http://schemas.openxmlformats.org/officeDocument/2006/relationships/hyperlink" Target="https://schoolclimate.gsu.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xssc.txstate.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ontanasafeschools.or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kycss.org/" TargetMode="External"/><Relationship Id="rId14" Type="http://schemas.openxmlformats.org/officeDocument/2006/relationships/hyperlink" Target="https://www.fldoe.org/safe-schools/fiss-wkgrou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198</TotalTime>
  <Pages>5</Pages>
  <Words>1963</Words>
  <Characters>11331</Characters>
  <Application>Microsoft Office Word</Application>
  <DocSecurity>0</DocSecurity>
  <Lines>283</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Julie</dc:creator>
  <cp:keywords/>
  <dc:description/>
  <cp:lastModifiedBy>Collins, Julie</cp:lastModifiedBy>
  <cp:revision>3</cp:revision>
  <dcterms:created xsi:type="dcterms:W3CDTF">2025-10-30T15:09:00Z</dcterms:created>
  <dcterms:modified xsi:type="dcterms:W3CDTF">2025-11-06T17:31:00Z</dcterms:modified>
</cp:coreProperties>
</file>