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9C9A" w14:textId="77777777" w:rsidR="00A011E7" w:rsidRDefault="00A011E7">
      <w:pPr>
        <w:spacing w:before="68"/>
        <w:ind w:left="2142" w:right="2202"/>
        <w:jc w:val="center"/>
        <w:rPr>
          <w:b/>
          <w:sz w:val="24"/>
        </w:rPr>
      </w:pPr>
      <w:r>
        <w:rPr>
          <w:noProof/>
          <w:color w:val="2B579A"/>
          <w:shd w:val="clear" w:color="auto" w:fill="E6E6E6"/>
        </w:rPr>
        <w:drawing>
          <wp:inline distT="0" distB="0" distL="0" distR="0" wp14:anchorId="0CA50828" wp14:editId="3236A8B2">
            <wp:extent cx="3057525" cy="1028700"/>
            <wp:effectExtent l="0" t="0" r="9525" b="0"/>
            <wp:docPr id="562716766"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34DD7B5C" w14:textId="7EF28447" w:rsidR="0005703B" w:rsidRPr="00A011E7" w:rsidRDefault="007E54EE" w:rsidP="00A011E7">
      <w:pPr>
        <w:keepNext/>
        <w:widowControl/>
        <w:autoSpaceDE/>
        <w:autoSpaceDN/>
        <w:jc w:val="center"/>
        <w:outlineLvl w:val="0"/>
        <w:rPr>
          <w:rFonts w:eastAsia="Times New Roman"/>
          <w:b/>
          <w:bCs/>
          <w:sz w:val="28"/>
          <w:szCs w:val="28"/>
        </w:rPr>
      </w:pPr>
      <w:r w:rsidRPr="00A011E7">
        <w:rPr>
          <w:rFonts w:eastAsia="Times New Roman"/>
          <w:b/>
          <w:bCs/>
          <w:sz w:val="28"/>
          <w:szCs w:val="28"/>
        </w:rPr>
        <w:t>FLORIDA DEPARTMENT OF EDUCATION</w:t>
      </w:r>
    </w:p>
    <w:p w14:paraId="20928422" w14:textId="3659FE1C" w:rsidR="0005703B" w:rsidRPr="00A011E7" w:rsidRDefault="00946EB7" w:rsidP="00A011E7">
      <w:pPr>
        <w:keepNext/>
        <w:widowControl/>
        <w:autoSpaceDE/>
        <w:autoSpaceDN/>
        <w:jc w:val="center"/>
        <w:outlineLvl w:val="0"/>
        <w:rPr>
          <w:rFonts w:eastAsia="Times New Roman"/>
          <w:b/>
          <w:bCs/>
          <w:sz w:val="28"/>
          <w:szCs w:val="28"/>
        </w:rPr>
      </w:pPr>
      <w:r w:rsidRPr="00A011E7">
        <w:rPr>
          <w:rFonts w:eastAsia="Times New Roman"/>
          <w:b/>
          <w:bCs/>
          <w:sz w:val="28"/>
          <w:szCs w:val="28"/>
        </w:rPr>
        <w:t>2022-2023</w:t>
      </w:r>
      <w:r w:rsidR="007E54EE" w:rsidRPr="00A011E7">
        <w:rPr>
          <w:rFonts w:eastAsia="Times New Roman"/>
          <w:b/>
          <w:bCs/>
          <w:sz w:val="28"/>
          <w:szCs w:val="28"/>
        </w:rPr>
        <w:t xml:space="preserve"> Request for Application (RFA </w:t>
      </w:r>
      <w:r w:rsidRPr="00A011E7">
        <w:rPr>
          <w:rFonts w:eastAsia="Times New Roman"/>
          <w:b/>
          <w:bCs/>
          <w:sz w:val="28"/>
          <w:szCs w:val="28"/>
        </w:rPr>
        <w:t xml:space="preserve">Discretionary) </w:t>
      </w:r>
    </w:p>
    <w:p w14:paraId="35765981" w14:textId="266645BC" w:rsidR="00B72E05" w:rsidRPr="00A011E7" w:rsidRDefault="00B72E05" w:rsidP="00A011E7">
      <w:pPr>
        <w:keepNext/>
        <w:widowControl/>
        <w:autoSpaceDE/>
        <w:autoSpaceDN/>
        <w:jc w:val="center"/>
        <w:outlineLvl w:val="0"/>
        <w:rPr>
          <w:rFonts w:eastAsia="Times New Roman"/>
          <w:b/>
          <w:bCs/>
          <w:sz w:val="28"/>
          <w:szCs w:val="28"/>
        </w:rPr>
      </w:pPr>
      <w:r w:rsidRPr="00A011E7">
        <w:rPr>
          <w:rFonts w:eastAsia="Times New Roman"/>
          <w:b/>
          <w:bCs/>
          <w:sz w:val="28"/>
          <w:szCs w:val="28"/>
        </w:rPr>
        <w:t>2022 Open Door State Appropriation</w:t>
      </w:r>
    </w:p>
    <w:p w14:paraId="22E6124C" w14:textId="20D30048" w:rsidR="71ECF127" w:rsidRPr="00CE54B1" w:rsidRDefault="71ECF127" w:rsidP="71ECF127">
      <w:pPr>
        <w:pStyle w:val="BodyText"/>
        <w:jc w:val="center"/>
        <w:rPr>
          <w:b/>
          <w:bCs/>
          <w:color w:val="FF0000"/>
          <w:sz w:val="28"/>
        </w:rPr>
      </w:pPr>
      <w:r w:rsidRPr="00CE54B1">
        <w:rPr>
          <w:b/>
          <w:bCs/>
          <w:color w:val="FF0000"/>
          <w:sz w:val="28"/>
        </w:rPr>
        <w:t>2</w:t>
      </w:r>
      <w:r w:rsidRPr="00CE54B1">
        <w:rPr>
          <w:b/>
          <w:bCs/>
          <w:color w:val="FF0000"/>
          <w:sz w:val="28"/>
          <w:vertAlign w:val="superscript"/>
        </w:rPr>
        <w:t>nd</w:t>
      </w:r>
      <w:r w:rsidR="001B7693" w:rsidRPr="00CE54B1">
        <w:rPr>
          <w:b/>
          <w:bCs/>
          <w:color w:val="FF0000"/>
          <w:sz w:val="28"/>
        </w:rPr>
        <w:t xml:space="preserve"> Review Period</w:t>
      </w:r>
    </w:p>
    <w:p w14:paraId="552EE117" w14:textId="77777777" w:rsidR="007D588C" w:rsidRPr="007A5222" w:rsidRDefault="007D588C" w:rsidP="007A5222">
      <w:pPr>
        <w:jc w:val="center"/>
        <w:rPr>
          <w:b/>
          <w:bCs/>
          <w:color w:val="FF0000"/>
          <w:sz w:val="24"/>
          <w:szCs w:val="24"/>
        </w:rPr>
      </w:pPr>
    </w:p>
    <w:p w14:paraId="7F31EA9F" w14:textId="77777777" w:rsidR="0005703B" w:rsidRDefault="007E54EE" w:rsidP="00CF3398">
      <w:pPr>
        <w:spacing w:before="150"/>
        <w:rPr>
          <w:b/>
          <w:sz w:val="24"/>
        </w:rPr>
      </w:pPr>
      <w:r>
        <w:rPr>
          <w:b/>
          <w:spacing w:val="11"/>
          <w:sz w:val="24"/>
          <w:u w:val="single"/>
        </w:rPr>
        <w:t>Bureau</w:t>
      </w:r>
      <w:r>
        <w:rPr>
          <w:b/>
          <w:spacing w:val="31"/>
          <w:sz w:val="24"/>
          <w:u w:val="single"/>
        </w:rPr>
        <w:t xml:space="preserve"> </w:t>
      </w:r>
      <w:r>
        <w:rPr>
          <w:b/>
          <w:sz w:val="24"/>
          <w:u w:val="single"/>
        </w:rPr>
        <w:t>/</w:t>
      </w:r>
      <w:r>
        <w:rPr>
          <w:b/>
          <w:spacing w:val="32"/>
          <w:sz w:val="24"/>
          <w:u w:val="single"/>
        </w:rPr>
        <w:t xml:space="preserve"> </w:t>
      </w:r>
      <w:r>
        <w:rPr>
          <w:b/>
          <w:spacing w:val="12"/>
          <w:sz w:val="24"/>
          <w:u w:val="single"/>
        </w:rPr>
        <w:t>Office</w:t>
      </w:r>
    </w:p>
    <w:p w14:paraId="7881113D" w14:textId="77777777" w:rsidR="0005703B" w:rsidRDefault="007E54EE" w:rsidP="00CF3398">
      <w:pPr>
        <w:pStyle w:val="BodyText"/>
      </w:pPr>
      <w:r>
        <w:t>Division</w:t>
      </w:r>
      <w:r>
        <w:rPr>
          <w:spacing w:val="-5"/>
        </w:rPr>
        <w:t xml:space="preserve"> </w:t>
      </w:r>
      <w:r>
        <w:t>of Florida</w:t>
      </w:r>
      <w:r>
        <w:rPr>
          <w:spacing w:val="-3"/>
        </w:rPr>
        <w:t xml:space="preserve"> </w:t>
      </w:r>
      <w:r>
        <w:t>Colleges</w:t>
      </w:r>
      <w:r>
        <w:rPr>
          <w:spacing w:val="-3"/>
        </w:rPr>
        <w:t xml:space="preserve"> </w:t>
      </w:r>
      <w:r>
        <w:t>/</w:t>
      </w:r>
      <w:r>
        <w:rPr>
          <w:spacing w:val="-2"/>
        </w:rPr>
        <w:t xml:space="preserve"> </w:t>
      </w:r>
      <w:r>
        <w:t>Division</w:t>
      </w:r>
      <w:r>
        <w:rPr>
          <w:spacing w:val="-2"/>
        </w:rPr>
        <w:t xml:space="preserve"> </w:t>
      </w:r>
      <w:r>
        <w:t>of</w:t>
      </w:r>
      <w:r>
        <w:rPr>
          <w:spacing w:val="-4"/>
        </w:rPr>
        <w:t xml:space="preserve"> </w:t>
      </w:r>
      <w:r>
        <w:t>Career</w:t>
      </w:r>
      <w:r>
        <w:rPr>
          <w:spacing w:val="-4"/>
        </w:rPr>
        <w:t xml:space="preserve"> </w:t>
      </w:r>
      <w:r>
        <w:t>and</w:t>
      </w:r>
      <w:r>
        <w:rPr>
          <w:spacing w:val="-4"/>
        </w:rPr>
        <w:t xml:space="preserve"> </w:t>
      </w:r>
      <w:r>
        <w:t>Adult</w:t>
      </w:r>
      <w:r>
        <w:rPr>
          <w:spacing w:val="-2"/>
        </w:rPr>
        <w:t xml:space="preserve"> Education</w:t>
      </w:r>
    </w:p>
    <w:p w14:paraId="0A37501D" w14:textId="77777777" w:rsidR="0005703B" w:rsidRDefault="0005703B" w:rsidP="00CF3398">
      <w:pPr>
        <w:pStyle w:val="BodyText"/>
      </w:pPr>
    </w:p>
    <w:p w14:paraId="63FD2840" w14:textId="77777777" w:rsidR="0005703B" w:rsidRDefault="007E54EE" w:rsidP="00CF3398">
      <w:pPr>
        <w:pStyle w:val="Heading1"/>
        <w:ind w:left="0"/>
      </w:pPr>
      <w:r>
        <w:rPr>
          <w:spacing w:val="10"/>
          <w:u w:val="single"/>
        </w:rPr>
        <w:t>TAPS</w:t>
      </w:r>
      <w:r>
        <w:rPr>
          <w:spacing w:val="33"/>
          <w:u w:val="single"/>
        </w:rPr>
        <w:t xml:space="preserve"> </w:t>
      </w:r>
      <w:r>
        <w:rPr>
          <w:spacing w:val="10"/>
          <w:u w:val="single"/>
        </w:rPr>
        <w:t>Numbers</w:t>
      </w:r>
    </w:p>
    <w:p w14:paraId="54CD3EB1" w14:textId="77777777" w:rsidR="00946EB7" w:rsidRDefault="007E54EE" w:rsidP="00CF3398">
      <w:pPr>
        <w:pStyle w:val="BodyText"/>
        <w:rPr>
          <w:spacing w:val="-6"/>
        </w:rPr>
      </w:pPr>
      <w:r>
        <w:t>TAPS#2</w:t>
      </w:r>
      <w:r w:rsidR="00946EB7">
        <w:t>3</w:t>
      </w:r>
      <w:r>
        <w:t>A187</w:t>
      </w:r>
      <w:r>
        <w:rPr>
          <w:spacing w:val="-8"/>
        </w:rPr>
        <w:t xml:space="preserve"> </w:t>
      </w:r>
      <w:r w:rsidR="00946EB7">
        <w:t xml:space="preserve">- </w:t>
      </w:r>
      <w:r>
        <w:t>Florida</w:t>
      </w:r>
      <w:r>
        <w:rPr>
          <w:spacing w:val="-3"/>
        </w:rPr>
        <w:t xml:space="preserve"> </w:t>
      </w:r>
      <w:r>
        <w:t>College</w:t>
      </w:r>
      <w:r>
        <w:rPr>
          <w:spacing w:val="-4"/>
        </w:rPr>
        <w:t xml:space="preserve"> </w:t>
      </w:r>
      <w:r>
        <w:t>System</w:t>
      </w:r>
      <w:r>
        <w:rPr>
          <w:spacing w:val="-3"/>
        </w:rPr>
        <w:t xml:space="preserve"> </w:t>
      </w:r>
      <w:r w:rsidR="00946EB7">
        <w:t>Institutions</w:t>
      </w:r>
      <w:r>
        <w:rPr>
          <w:spacing w:val="-6"/>
        </w:rPr>
        <w:t xml:space="preserve"> </w:t>
      </w:r>
    </w:p>
    <w:p w14:paraId="06597196" w14:textId="40371CAE" w:rsidR="0005703B" w:rsidRDefault="7A5A632E" w:rsidP="00CF3398">
      <w:pPr>
        <w:pStyle w:val="BodyText"/>
      </w:pPr>
      <w:r>
        <w:t>TAPS#23</w:t>
      </w:r>
      <w:r w:rsidR="0C4515C7">
        <w:t>A188</w:t>
      </w:r>
      <w:r w:rsidR="0C4515C7">
        <w:rPr>
          <w:spacing w:val="-4"/>
        </w:rPr>
        <w:t xml:space="preserve"> </w:t>
      </w:r>
      <w:r>
        <w:t xml:space="preserve">- </w:t>
      </w:r>
      <w:r>
        <w:rPr>
          <w:spacing w:val="-2"/>
        </w:rPr>
        <w:t>District Workforce Education</w:t>
      </w:r>
    </w:p>
    <w:p w14:paraId="5DAB6C7B" w14:textId="77777777" w:rsidR="0005703B" w:rsidRDefault="0005703B" w:rsidP="00CF3398">
      <w:pPr>
        <w:pStyle w:val="BodyText"/>
      </w:pPr>
    </w:p>
    <w:p w14:paraId="2AE04019" w14:textId="77777777" w:rsidR="0005703B" w:rsidRDefault="007E54EE" w:rsidP="00CF3398">
      <w:pPr>
        <w:pStyle w:val="Heading1"/>
        <w:ind w:left="0"/>
      </w:pPr>
      <w:r>
        <w:rPr>
          <w:u w:val="single"/>
        </w:rPr>
        <w:t>Program</w:t>
      </w:r>
      <w:r>
        <w:rPr>
          <w:spacing w:val="-2"/>
          <w:u w:val="single"/>
        </w:rPr>
        <w:t xml:space="preserve"> </w:t>
      </w:r>
      <w:r>
        <w:rPr>
          <w:spacing w:val="-4"/>
          <w:u w:val="single"/>
        </w:rPr>
        <w:t>Name</w:t>
      </w:r>
    </w:p>
    <w:p w14:paraId="19B03277" w14:textId="77777777" w:rsidR="0005703B" w:rsidRDefault="007E54EE" w:rsidP="00CF3398">
      <w:pPr>
        <w:pStyle w:val="BodyText"/>
      </w:pPr>
      <w:r>
        <w:t>Open</w:t>
      </w:r>
      <w:r>
        <w:rPr>
          <w:spacing w:val="-4"/>
        </w:rPr>
        <w:t xml:space="preserve"> </w:t>
      </w:r>
      <w:r>
        <w:t>Door</w:t>
      </w:r>
      <w:r>
        <w:rPr>
          <w:spacing w:val="-4"/>
        </w:rPr>
        <w:t xml:space="preserve"> </w:t>
      </w:r>
      <w:r>
        <w:t>Grant</w:t>
      </w:r>
      <w:r>
        <w:rPr>
          <w:spacing w:val="-2"/>
        </w:rPr>
        <w:t xml:space="preserve"> </w:t>
      </w:r>
      <w:r>
        <w:t>Program</w:t>
      </w:r>
      <w:r>
        <w:rPr>
          <w:spacing w:val="-1"/>
        </w:rPr>
        <w:t xml:space="preserve"> </w:t>
      </w:r>
      <w:r>
        <w:t>(Open</w:t>
      </w:r>
      <w:r>
        <w:rPr>
          <w:spacing w:val="-1"/>
        </w:rPr>
        <w:t xml:space="preserve"> </w:t>
      </w:r>
      <w:r>
        <w:rPr>
          <w:spacing w:val="-4"/>
        </w:rPr>
        <w:t>Door)</w:t>
      </w:r>
    </w:p>
    <w:p w14:paraId="02EB378F" w14:textId="77777777" w:rsidR="0005703B" w:rsidRDefault="0005703B" w:rsidP="00CF3398">
      <w:pPr>
        <w:pStyle w:val="BodyText"/>
      </w:pPr>
    </w:p>
    <w:p w14:paraId="4B454725" w14:textId="77777777" w:rsidR="0005703B" w:rsidRDefault="007E54EE" w:rsidP="00CF3398">
      <w:pPr>
        <w:pStyle w:val="Heading1"/>
        <w:ind w:left="0"/>
        <w:rPr>
          <w:spacing w:val="-2"/>
          <w:u w:val="single"/>
        </w:rPr>
      </w:pPr>
      <w:r>
        <w:rPr>
          <w:u w:val="single"/>
        </w:rPr>
        <w:t>Specific</w:t>
      </w:r>
      <w:r>
        <w:rPr>
          <w:spacing w:val="-4"/>
          <w:u w:val="single"/>
        </w:rPr>
        <w:t xml:space="preserve"> </w:t>
      </w:r>
      <w:r>
        <w:rPr>
          <w:u w:val="single"/>
        </w:rPr>
        <w:t>Funding</w:t>
      </w:r>
      <w:r>
        <w:rPr>
          <w:spacing w:val="-1"/>
          <w:u w:val="single"/>
        </w:rPr>
        <w:t xml:space="preserve"> </w:t>
      </w:r>
      <w:r>
        <w:rPr>
          <w:spacing w:val="-2"/>
          <w:u w:val="single"/>
        </w:rPr>
        <w:t>Authorities</w:t>
      </w:r>
    </w:p>
    <w:p w14:paraId="6A05A809" w14:textId="77777777" w:rsidR="00946EB7" w:rsidRDefault="00946EB7">
      <w:pPr>
        <w:pStyle w:val="Heading1"/>
      </w:pPr>
    </w:p>
    <w:p w14:paraId="51D6BC00" w14:textId="77777777" w:rsidR="00E83075" w:rsidRDefault="00E83075" w:rsidP="00BC07E5">
      <w:pPr>
        <w:pStyle w:val="BodyText"/>
        <w:numPr>
          <w:ilvl w:val="0"/>
          <w:numId w:val="22"/>
        </w:numPr>
      </w:pPr>
      <w:r>
        <w:rPr>
          <w:u w:val="single"/>
        </w:rPr>
        <w:t>TAPS#23A188</w:t>
      </w:r>
      <w:r>
        <w:rPr>
          <w:spacing w:val="-6"/>
          <w:u w:val="single"/>
        </w:rPr>
        <w:t xml:space="preserve"> </w:t>
      </w:r>
      <w:r>
        <w:rPr>
          <w:u w:val="single"/>
        </w:rPr>
        <w:t>– District Workforce Education</w:t>
      </w:r>
    </w:p>
    <w:p w14:paraId="70F65C39" w14:textId="77777777" w:rsidR="00E83075" w:rsidRDefault="00E83075" w:rsidP="00202884">
      <w:pPr>
        <w:pStyle w:val="BodyText"/>
        <w:ind w:left="720"/>
      </w:pPr>
      <w:r>
        <w:t>2022 State Appropriation, Section 2 Education, Aid to Local Governments Grants and Aids - Section 117 – Open Door Grant Program $15,000,000</w:t>
      </w:r>
    </w:p>
    <w:p w14:paraId="5A39BBE3" w14:textId="77777777" w:rsidR="00E83075" w:rsidRDefault="00E83075" w:rsidP="00CF3398">
      <w:pPr>
        <w:pStyle w:val="BodyText"/>
        <w:rPr>
          <w:u w:val="single"/>
        </w:rPr>
      </w:pPr>
    </w:p>
    <w:p w14:paraId="2CB9807E" w14:textId="77777777" w:rsidR="0005703B" w:rsidRDefault="00946EB7" w:rsidP="00BC07E5">
      <w:pPr>
        <w:pStyle w:val="BodyText"/>
        <w:numPr>
          <w:ilvl w:val="0"/>
          <w:numId w:val="22"/>
        </w:numPr>
      </w:pPr>
      <w:r>
        <w:rPr>
          <w:u w:val="single"/>
        </w:rPr>
        <w:t>TAPS#23</w:t>
      </w:r>
      <w:r w:rsidR="007E54EE">
        <w:rPr>
          <w:u w:val="single"/>
        </w:rPr>
        <w:t>A187</w:t>
      </w:r>
      <w:r>
        <w:rPr>
          <w:spacing w:val="-6"/>
          <w:u w:val="single"/>
        </w:rPr>
        <w:t xml:space="preserve"> - </w:t>
      </w:r>
      <w:r w:rsidR="007E54EE">
        <w:rPr>
          <w:u w:val="single"/>
        </w:rPr>
        <w:t>Florida</w:t>
      </w:r>
      <w:r w:rsidR="007E54EE">
        <w:rPr>
          <w:spacing w:val="-3"/>
          <w:u w:val="single"/>
        </w:rPr>
        <w:t xml:space="preserve"> </w:t>
      </w:r>
      <w:r w:rsidR="007E54EE">
        <w:rPr>
          <w:u w:val="single"/>
        </w:rPr>
        <w:t>College</w:t>
      </w:r>
      <w:r w:rsidR="007E54EE">
        <w:rPr>
          <w:spacing w:val="-3"/>
          <w:u w:val="single"/>
        </w:rPr>
        <w:t xml:space="preserve"> </w:t>
      </w:r>
      <w:r w:rsidR="007E54EE">
        <w:rPr>
          <w:u w:val="single"/>
        </w:rPr>
        <w:t>System</w:t>
      </w:r>
      <w:r>
        <w:rPr>
          <w:spacing w:val="-2"/>
          <w:u w:val="single"/>
        </w:rPr>
        <w:t xml:space="preserve"> Institutions</w:t>
      </w:r>
    </w:p>
    <w:p w14:paraId="13D25A48" w14:textId="2C943C37" w:rsidR="0005703B" w:rsidRDefault="7A5A632E" w:rsidP="00202884">
      <w:pPr>
        <w:pStyle w:val="BodyText"/>
        <w:ind w:left="720"/>
      </w:pPr>
      <w:r>
        <w:t>2022 State Appropriation</w:t>
      </w:r>
      <w:r w:rsidR="68040240">
        <w:t>, Section 2 Education, Aid to Local Governments Grants and Aids - Section 126</w:t>
      </w:r>
      <w:r>
        <w:t xml:space="preserve"> – Open Door Grant Program </w:t>
      </w:r>
      <w:r w:rsidR="68040240">
        <w:t>$20,000,000</w:t>
      </w:r>
    </w:p>
    <w:p w14:paraId="6B73C2B3" w14:textId="77777777" w:rsidR="00836D15" w:rsidRDefault="00836D15" w:rsidP="00CF3398">
      <w:pPr>
        <w:pStyle w:val="Heading1"/>
        <w:spacing w:before="1"/>
        <w:ind w:left="0"/>
        <w:rPr>
          <w:u w:val="single"/>
        </w:rPr>
      </w:pPr>
    </w:p>
    <w:p w14:paraId="192BEF00" w14:textId="7BA7B265" w:rsidR="0005703B" w:rsidRDefault="007E54EE" w:rsidP="00CF3398">
      <w:pPr>
        <w:pStyle w:val="Heading1"/>
        <w:spacing w:before="1"/>
        <w:ind w:left="0"/>
      </w:pPr>
      <w:r>
        <w:rPr>
          <w:u w:val="single"/>
        </w:rPr>
        <w:t>Funding</w:t>
      </w:r>
      <w:r>
        <w:rPr>
          <w:spacing w:val="-5"/>
          <w:u w:val="single"/>
        </w:rPr>
        <w:t xml:space="preserve"> </w:t>
      </w:r>
      <w:r>
        <w:rPr>
          <w:spacing w:val="-2"/>
          <w:u w:val="single"/>
        </w:rPr>
        <w:t>Purpose/Priorities</w:t>
      </w:r>
    </w:p>
    <w:p w14:paraId="450ABAE7" w14:textId="67A40A6C" w:rsidR="0005703B" w:rsidRDefault="6F518472" w:rsidP="00CF3398">
      <w:pPr>
        <w:pStyle w:val="BodyText"/>
        <w:ind w:right="260"/>
      </w:pPr>
      <w:r w:rsidRPr="48FFFFC5">
        <w:t>The pu</w:t>
      </w:r>
      <w:r w:rsidR="76B3D745" w:rsidRPr="48FFFFC5">
        <w:t xml:space="preserve">rpose of Open Door is for District Workforce Education </w:t>
      </w:r>
      <w:r w:rsidRPr="48FFFFC5">
        <w:t xml:space="preserve">and </w:t>
      </w:r>
      <w:r w:rsidR="76B3D745" w:rsidRPr="48FFFFC5">
        <w:t xml:space="preserve">Florida College System (FCS) institutions to implement the provisions relating to the </w:t>
      </w:r>
      <w:bookmarkStart w:id="0" w:name="_Int_1UZCcm5t"/>
      <w:r w:rsidR="76B3D745" w:rsidRPr="48FFFFC5">
        <w:t>Open Door</w:t>
      </w:r>
      <w:bookmarkEnd w:id="0"/>
      <w:r w:rsidR="76B3D745" w:rsidRPr="48FFFFC5">
        <w:t xml:space="preserve"> Grant Program in section (s.) 1009.895, Florida Statutes (F.S.). The </w:t>
      </w:r>
      <w:bookmarkStart w:id="1" w:name="_Int_Dvvkggtg"/>
      <w:r w:rsidR="76B3D745" w:rsidRPr="48FFFFC5">
        <w:t>Open Door</w:t>
      </w:r>
      <w:bookmarkEnd w:id="1"/>
      <w:r w:rsidR="76B3D745" w:rsidRPr="48FFFFC5">
        <w:t xml:space="preserve"> programs will assist </w:t>
      </w:r>
      <w:r w:rsidRPr="48FFFFC5">
        <w:rPr>
          <w:spacing w:val="-4"/>
        </w:rPr>
        <w:t xml:space="preserve">institutions’ </w:t>
      </w:r>
      <w:r w:rsidRPr="48FFFFC5">
        <w:t>ability</w:t>
      </w:r>
      <w:r w:rsidRPr="48FFFFC5">
        <w:rPr>
          <w:spacing w:val="-5"/>
        </w:rPr>
        <w:t xml:space="preserve"> </w:t>
      </w:r>
      <w:r w:rsidRPr="48FFFFC5">
        <w:t>to</w:t>
      </w:r>
      <w:r w:rsidRPr="48FFFFC5">
        <w:rPr>
          <w:spacing w:val="-2"/>
        </w:rPr>
        <w:t xml:space="preserve"> </w:t>
      </w:r>
      <w:r w:rsidRPr="48FFFFC5">
        <w:t>enroll</w:t>
      </w:r>
      <w:r w:rsidRPr="48FFFFC5">
        <w:rPr>
          <w:spacing w:val="-6"/>
        </w:rPr>
        <w:t xml:space="preserve"> </w:t>
      </w:r>
      <w:r w:rsidRPr="48FFFFC5">
        <w:t>and</w:t>
      </w:r>
      <w:r w:rsidRPr="48FFFFC5">
        <w:rPr>
          <w:spacing w:val="-2"/>
        </w:rPr>
        <w:t xml:space="preserve"> </w:t>
      </w:r>
      <w:r w:rsidRPr="48FFFFC5">
        <w:t>complete</w:t>
      </w:r>
      <w:r w:rsidRPr="48FFFFC5">
        <w:rPr>
          <w:spacing w:val="-2"/>
        </w:rPr>
        <w:t xml:space="preserve"> </w:t>
      </w:r>
      <w:r w:rsidRPr="48FFFFC5">
        <w:t>students</w:t>
      </w:r>
      <w:r w:rsidRPr="48FFFFC5">
        <w:rPr>
          <w:spacing w:val="-5"/>
        </w:rPr>
        <w:t xml:space="preserve"> </w:t>
      </w:r>
      <w:r w:rsidRPr="48FFFFC5">
        <w:t>in</w:t>
      </w:r>
      <w:r w:rsidRPr="48FFFFC5">
        <w:rPr>
          <w:spacing w:val="-2"/>
        </w:rPr>
        <w:t xml:space="preserve"> </w:t>
      </w:r>
      <w:r w:rsidRPr="48FFFFC5">
        <w:t>short-term</w:t>
      </w:r>
      <w:r w:rsidRPr="48FFFFC5">
        <w:rPr>
          <w:spacing w:val="-1"/>
        </w:rPr>
        <w:t xml:space="preserve"> </w:t>
      </w:r>
      <w:r w:rsidRPr="48FFFFC5">
        <w:t>workforce</w:t>
      </w:r>
      <w:r w:rsidRPr="48FFFFC5">
        <w:rPr>
          <w:spacing w:val="-2"/>
        </w:rPr>
        <w:t xml:space="preserve"> </w:t>
      </w:r>
      <w:r w:rsidRPr="48FFFFC5">
        <w:t>education</w:t>
      </w:r>
      <w:r w:rsidRPr="48FFFFC5">
        <w:rPr>
          <w:spacing w:val="-2"/>
        </w:rPr>
        <w:t xml:space="preserve"> </w:t>
      </w:r>
      <w:r w:rsidRPr="48FFFFC5">
        <w:t>programs</w:t>
      </w:r>
      <w:r w:rsidRPr="48FFFFC5">
        <w:rPr>
          <w:spacing w:val="-3"/>
        </w:rPr>
        <w:t xml:space="preserve"> </w:t>
      </w:r>
      <w:r w:rsidRPr="48FFFFC5">
        <w:t>that</w:t>
      </w:r>
      <w:r w:rsidRPr="48FFFFC5">
        <w:rPr>
          <w:spacing w:val="-3"/>
        </w:rPr>
        <w:t xml:space="preserve"> </w:t>
      </w:r>
      <w:r w:rsidRPr="48FFFFC5">
        <w:t>lead</w:t>
      </w:r>
      <w:r w:rsidRPr="48FFFFC5">
        <w:rPr>
          <w:spacing w:val="-4"/>
        </w:rPr>
        <w:t xml:space="preserve"> </w:t>
      </w:r>
      <w:r w:rsidRPr="48FFFFC5">
        <w:t>to the attainment of credentials on the Master Credential List under s</w:t>
      </w:r>
      <w:r w:rsidR="7535C2D8" w:rsidRPr="48FFFFC5">
        <w:t>.</w:t>
      </w:r>
      <w:r w:rsidRPr="48FFFFC5">
        <w:t xml:space="preserve"> 445.004(4), F.S.</w:t>
      </w:r>
    </w:p>
    <w:p w14:paraId="0D0B940D" w14:textId="77777777" w:rsidR="0005703B" w:rsidRDefault="0005703B" w:rsidP="48FFFFC5">
      <w:pPr>
        <w:pStyle w:val="BodyText"/>
        <w:spacing w:before="11"/>
        <w:rPr>
          <w:sz w:val="23"/>
          <w:szCs w:val="23"/>
        </w:rPr>
      </w:pPr>
    </w:p>
    <w:p w14:paraId="0F899ED2" w14:textId="7E6C2ACE" w:rsidR="0005703B" w:rsidRDefault="1C4C2002" w:rsidP="00CF3398">
      <w:pPr>
        <w:pStyle w:val="BodyText"/>
        <w:ind w:right="231"/>
      </w:pPr>
      <w:r>
        <w:t>Funds</w:t>
      </w:r>
      <w:r>
        <w:rPr>
          <w:spacing w:val="-6"/>
        </w:rPr>
        <w:t xml:space="preserve"> </w:t>
      </w:r>
      <w:r>
        <w:t>are</w:t>
      </w:r>
      <w:r>
        <w:rPr>
          <w:spacing w:val="-3"/>
        </w:rPr>
        <w:t xml:space="preserve"> </w:t>
      </w:r>
      <w:r>
        <w:t>directed</w:t>
      </w:r>
      <w:r>
        <w:rPr>
          <w:spacing w:val="-5"/>
        </w:rPr>
        <w:t xml:space="preserve"> </w:t>
      </w:r>
      <w:r>
        <w:t>to</w:t>
      </w:r>
      <w:r>
        <w:rPr>
          <w:spacing w:val="-3"/>
        </w:rPr>
        <w:t xml:space="preserve"> </w:t>
      </w:r>
      <w:r>
        <w:t>connecting</w:t>
      </w:r>
      <w:r>
        <w:rPr>
          <w:spacing w:val="-5"/>
        </w:rPr>
        <w:t xml:space="preserve"> </w:t>
      </w:r>
      <w:r>
        <w:t>those</w:t>
      </w:r>
      <w:r>
        <w:rPr>
          <w:spacing w:val="-3"/>
        </w:rPr>
        <w:t xml:space="preserve"> </w:t>
      </w:r>
      <w:r>
        <w:t>unemployed,</w:t>
      </w:r>
      <w:r>
        <w:rPr>
          <w:spacing w:val="-4"/>
        </w:rPr>
        <w:t xml:space="preserve"> </w:t>
      </w:r>
      <w:r>
        <w:t>underemployed</w:t>
      </w:r>
      <w:r>
        <w:rPr>
          <w:spacing w:val="-3"/>
        </w:rPr>
        <w:t xml:space="preserve"> </w:t>
      </w:r>
      <w:r>
        <w:t>or</w:t>
      </w:r>
      <w:r>
        <w:rPr>
          <w:spacing w:val="-7"/>
        </w:rPr>
        <w:t xml:space="preserve"> </w:t>
      </w:r>
      <w:r>
        <w:t>furloughed</w:t>
      </w:r>
      <w:r>
        <w:rPr>
          <w:spacing w:val="-3"/>
        </w:rPr>
        <w:t xml:space="preserve"> </w:t>
      </w:r>
      <w:r>
        <w:t>with</w:t>
      </w:r>
      <w:r>
        <w:rPr>
          <w:spacing w:val="-3"/>
        </w:rPr>
        <w:t xml:space="preserve"> </w:t>
      </w:r>
      <w:r>
        <w:t xml:space="preserve">workforce training and credentialing for high-demand occupations. Funds may be used to cover the cost of tuition, fees, examination, books and materials. </w:t>
      </w:r>
      <w:r w:rsidRPr="48FFFFC5">
        <w:t>The Florida Depa</w:t>
      </w:r>
      <w:r w:rsidR="6FBB4DBD" w:rsidRPr="48FFFFC5">
        <w:t xml:space="preserve">rtment of Education (FDOE) will </w:t>
      </w:r>
      <w:r w:rsidRPr="48FFFFC5">
        <w:t>provide grants to</w:t>
      </w:r>
      <w:r w:rsidRPr="48FFFFC5">
        <w:rPr>
          <w:spacing w:val="-1"/>
        </w:rPr>
        <w:t xml:space="preserve"> existing </w:t>
      </w:r>
      <w:r w:rsidRPr="48FFFFC5">
        <w:t>agencies awarded in FY 2021-22 through th</w:t>
      </w:r>
      <w:r w:rsidRPr="3AEE6247">
        <w:t>e GEER Funds</w:t>
      </w:r>
      <w:r w:rsidRPr="48FFFFC5">
        <w:t xml:space="preserve"> and offer opportunities for new agencies to participate and for increased funding requests from currently funded issues agencies.</w:t>
      </w:r>
    </w:p>
    <w:p w14:paraId="0A05A6F6" w14:textId="30DC0627" w:rsidR="48FFFFC5" w:rsidRDefault="48FFFFC5" w:rsidP="48FFFFC5">
      <w:pPr>
        <w:pStyle w:val="BodyText"/>
        <w:ind w:right="231"/>
      </w:pPr>
    </w:p>
    <w:p w14:paraId="7A1D8719" w14:textId="77777777" w:rsidR="002B78DB" w:rsidRDefault="007E54EE" w:rsidP="00CF3398">
      <w:pPr>
        <w:pStyle w:val="BodyText"/>
        <w:ind w:right="231"/>
      </w:pPr>
      <w:r>
        <w:t>Rule</w:t>
      </w:r>
      <w:r>
        <w:rPr>
          <w:spacing w:val="-3"/>
        </w:rPr>
        <w:t xml:space="preserve"> </w:t>
      </w:r>
      <w:r>
        <w:t>6A-20.045,</w:t>
      </w:r>
      <w:r>
        <w:rPr>
          <w:spacing w:val="-4"/>
        </w:rPr>
        <w:t xml:space="preserve"> </w:t>
      </w:r>
      <w:r>
        <w:t>Florida</w:t>
      </w:r>
      <w:r>
        <w:rPr>
          <w:spacing w:val="-3"/>
        </w:rPr>
        <w:t xml:space="preserve"> </w:t>
      </w:r>
      <w:r>
        <w:t>Administrative</w:t>
      </w:r>
      <w:r>
        <w:rPr>
          <w:spacing w:val="-3"/>
        </w:rPr>
        <w:t xml:space="preserve"> </w:t>
      </w:r>
      <w:r>
        <w:t>Code</w:t>
      </w:r>
      <w:r>
        <w:rPr>
          <w:spacing w:val="-4"/>
        </w:rPr>
        <w:t xml:space="preserve"> </w:t>
      </w:r>
      <w:r>
        <w:t>(F.A.C.),</w:t>
      </w:r>
      <w:r>
        <w:rPr>
          <w:spacing w:val="-3"/>
        </w:rPr>
        <w:t xml:space="preserve"> </w:t>
      </w:r>
      <w:r>
        <w:t>identifies</w:t>
      </w:r>
      <w:r>
        <w:rPr>
          <w:spacing w:val="-4"/>
        </w:rPr>
        <w:t xml:space="preserve"> </w:t>
      </w:r>
      <w:r w:rsidRPr="2C334CA8">
        <w:rPr>
          <w:b/>
          <w:bCs/>
          <w:u w:val="single"/>
        </w:rPr>
        <w:t>two</w:t>
      </w:r>
      <w:r w:rsidRPr="2C334CA8">
        <w:rPr>
          <w:b/>
          <w:bCs/>
          <w:spacing w:val="-4"/>
          <w:u w:val="single"/>
        </w:rPr>
        <w:t xml:space="preserve"> </w:t>
      </w:r>
      <w:r w:rsidRPr="2C334CA8">
        <w:rPr>
          <w:b/>
          <w:bCs/>
          <w:u w:val="single"/>
        </w:rPr>
        <w:t>types</w:t>
      </w:r>
      <w:r>
        <w:rPr>
          <w:spacing w:val="-4"/>
        </w:rPr>
        <w:t xml:space="preserve"> </w:t>
      </w:r>
      <w:r>
        <w:t>of</w:t>
      </w:r>
      <w:r>
        <w:rPr>
          <w:spacing w:val="-1"/>
        </w:rPr>
        <w:t xml:space="preserve"> </w:t>
      </w:r>
      <w:bookmarkStart w:id="2" w:name="_Int_rTEFvW3N"/>
      <w:r>
        <w:t>Open</w:t>
      </w:r>
      <w:r>
        <w:rPr>
          <w:spacing w:val="-4"/>
        </w:rPr>
        <w:t xml:space="preserve"> </w:t>
      </w:r>
      <w:r>
        <w:t>Door</w:t>
      </w:r>
      <w:bookmarkEnd w:id="2"/>
      <w:r>
        <w:rPr>
          <w:spacing w:val="-4"/>
        </w:rPr>
        <w:t xml:space="preserve"> </w:t>
      </w:r>
      <w:r>
        <w:t xml:space="preserve">grants: </w:t>
      </w:r>
    </w:p>
    <w:p w14:paraId="249218EF" w14:textId="77777777" w:rsidR="002B78DB" w:rsidRDefault="002B78DB" w:rsidP="00CF3398">
      <w:pPr>
        <w:pStyle w:val="BodyText"/>
        <w:ind w:right="231"/>
      </w:pPr>
      <w:r>
        <w:t xml:space="preserve">(1) </w:t>
      </w:r>
      <w:r w:rsidR="007E54EE">
        <w:t xml:space="preserve">Student Investment Grants and </w:t>
      </w:r>
      <w:r>
        <w:t xml:space="preserve">(2) </w:t>
      </w:r>
      <w:r w:rsidR="007E54EE">
        <w:t xml:space="preserve">Last Dollar Grants. </w:t>
      </w:r>
    </w:p>
    <w:p w14:paraId="4B94D5A5" w14:textId="77777777" w:rsidR="002B78DB" w:rsidRDefault="002B78DB" w:rsidP="00CF3398">
      <w:pPr>
        <w:pStyle w:val="BodyText"/>
        <w:ind w:right="231"/>
      </w:pPr>
    </w:p>
    <w:p w14:paraId="5BD73B3F" w14:textId="55F9F96A" w:rsidR="00E41A31" w:rsidRDefault="007E54EE" w:rsidP="00CF3398">
      <w:pPr>
        <w:pStyle w:val="BodyText"/>
        <w:ind w:right="231"/>
      </w:pPr>
      <w:r>
        <w:t>For each eligible program, institutions must indicate</w:t>
      </w:r>
      <w:r w:rsidR="00AB3829">
        <w:t xml:space="preserve"> which approach</w:t>
      </w:r>
      <w:r>
        <w:rPr>
          <w:spacing w:val="-2"/>
        </w:rPr>
        <w:t xml:space="preserve"> </w:t>
      </w:r>
      <w:r w:rsidR="00AB3829">
        <w:t xml:space="preserve">they </w:t>
      </w:r>
      <w:r>
        <w:t xml:space="preserve">plan </w:t>
      </w:r>
      <w:r w:rsidR="00AB3829">
        <w:t>to u</w:t>
      </w:r>
      <w:r w:rsidR="00E41A31">
        <w:t>se:</w:t>
      </w:r>
    </w:p>
    <w:p w14:paraId="15044E3F" w14:textId="77777777" w:rsidR="00E41A31" w:rsidRDefault="007E54EE" w:rsidP="00BC07E5">
      <w:pPr>
        <w:pStyle w:val="BodyText"/>
        <w:numPr>
          <w:ilvl w:val="0"/>
          <w:numId w:val="8"/>
        </w:numPr>
        <w:ind w:right="231"/>
      </w:pPr>
      <w:r>
        <w:t>Student</w:t>
      </w:r>
      <w:r>
        <w:rPr>
          <w:spacing w:val="-1"/>
        </w:rPr>
        <w:t xml:space="preserve"> </w:t>
      </w:r>
      <w:r>
        <w:t>Investment</w:t>
      </w:r>
      <w:r>
        <w:rPr>
          <w:spacing w:val="-3"/>
        </w:rPr>
        <w:t xml:space="preserve"> </w:t>
      </w:r>
      <w:r>
        <w:t>approach,</w:t>
      </w:r>
      <w:r>
        <w:rPr>
          <w:spacing w:val="-3"/>
        </w:rPr>
        <w:t xml:space="preserve"> </w:t>
      </w:r>
    </w:p>
    <w:p w14:paraId="1A6C8DC7" w14:textId="77777777" w:rsidR="00E41A31" w:rsidRDefault="007E54EE" w:rsidP="00BC07E5">
      <w:pPr>
        <w:pStyle w:val="BodyText"/>
        <w:numPr>
          <w:ilvl w:val="0"/>
          <w:numId w:val="8"/>
        </w:numPr>
        <w:ind w:right="231"/>
      </w:pPr>
      <w:r>
        <w:lastRenderedPageBreak/>
        <w:t>Last Dollar</w:t>
      </w:r>
      <w:r>
        <w:rPr>
          <w:spacing w:val="-2"/>
        </w:rPr>
        <w:t xml:space="preserve"> </w:t>
      </w:r>
      <w:r>
        <w:t>approach</w:t>
      </w:r>
      <w:r w:rsidR="00E41A31">
        <w:t>,</w:t>
      </w:r>
      <w:r>
        <w:rPr>
          <w:spacing w:val="-2"/>
        </w:rPr>
        <w:t xml:space="preserve"> </w:t>
      </w:r>
      <w:r>
        <w:t>or</w:t>
      </w:r>
      <w:r>
        <w:rPr>
          <w:spacing w:val="-2"/>
        </w:rPr>
        <w:t xml:space="preserve"> </w:t>
      </w:r>
    </w:p>
    <w:p w14:paraId="50579012" w14:textId="77777777" w:rsidR="0005703B" w:rsidRDefault="00E41A31" w:rsidP="00BC07E5">
      <w:pPr>
        <w:pStyle w:val="BodyText"/>
        <w:numPr>
          <w:ilvl w:val="0"/>
          <w:numId w:val="8"/>
        </w:numPr>
        <w:ind w:right="231"/>
      </w:pPr>
      <w:r>
        <w:rPr>
          <w:spacing w:val="-2"/>
        </w:rPr>
        <w:t>C</w:t>
      </w:r>
      <w:r w:rsidR="002B78DB">
        <w:rPr>
          <w:spacing w:val="-2"/>
        </w:rPr>
        <w:t xml:space="preserve">ombination </w:t>
      </w:r>
      <w:r w:rsidR="007E54EE">
        <w:t>Student Investment and Last Dollar approach.</w:t>
      </w:r>
    </w:p>
    <w:p w14:paraId="3DEEC669" w14:textId="77777777" w:rsidR="002B78DB" w:rsidRDefault="002B78DB" w:rsidP="00CF3398">
      <w:pPr>
        <w:rPr>
          <w:sz w:val="24"/>
          <w:szCs w:val="24"/>
        </w:rPr>
      </w:pPr>
    </w:p>
    <w:p w14:paraId="0C90D5CA" w14:textId="77777777" w:rsidR="0005703B" w:rsidRDefault="007E54EE" w:rsidP="00CF3398">
      <w:pPr>
        <w:pStyle w:val="BodyText"/>
        <w:spacing w:before="1"/>
        <w:ind w:right="247"/>
        <w:jc w:val="both"/>
      </w:pPr>
      <w:r>
        <w:t>Under</w:t>
      </w:r>
      <w:r>
        <w:rPr>
          <w:spacing w:val="-3"/>
        </w:rPr>
        <w:t xml:space="preserve"> </w:t>
      </w:r>
      <w:r>
        <w:t>either</w:t>
      </w:r>
      <w:r>
        <w:rPr>
          <w:spacing w:val="-3"/>
        </w:rPr>
        <w:t xml:space="preserve"> </w:t>
      </w:r>
      <w:r>
        <w:t>program,</w:t>
      </w:r>
      <w:r>
        <w:rPr>
          <w:spacing w:val="-4"/>
        </w:rPr>
        <w:t xml:space="preserve"> </w:t>
      </w:r>
      <w:r>
        <w:t>the</w:t>
      </w:r>
      <w:r>
        <w:rPr>
          <w:spacing w:val="-1"/>
        </w:rPr>
        <w:t xml:space="preserve"> </w:t>
      </w:r>
      <w:r>
        <w:t>total</w:t>
      </w:r>
      <w:r>
        <w:rPr>
          <w:spacing w:val="-5"/>
        </w:rPr>
        <w:t xml:space="preserve"> </w:t>
      </w:r>
      <w:r>
        <w:t>amount</w:t>
      </w:r>
      <w:r>
        <w:rPr>
          <w:spacing w:val="-2"/>
        </w:rPr>
        <w:t xml:space="preserve"> </w:t>
      </w:r>
      <w:r>
        <w:t>received</w:t>
      </w:r>
      <w:r>
        <w:rPr>
          <w:spacing w:val="-3"/>
        </w:rPr>
        <w:t xml:space="preserve"> </w:t>
      </w:r>
      <w:r>
        <w:t>must</w:t>
      </w:r>
      <w:r>
        <w:rPr>
          <w:spacing w:val="-4"/>
        </w:rPr>
        <w:t xml:space="preserve"> </w:t>
      </w:r>
      <w:r>
        <w:t>not</w:t>
      </w:r>
      <w:r>
        <w:rPr>
          <w:spacing w:val="-4"/>
        </w:rPr>
        <w:t xml:space="preserve"> </w:t>
      </w:r>
      <w:r>
        <w:t>exceed</w:t>
      </w:r>
      <w:r>
        <w:rPr>
          <w:spacing w:val="-3"/>
        </w:rPr>
        <w:t xml:space="preserve"> </w:t>
      </w:r>
      <w:r>
        <w:t>three-thousand</w:t>
      </w:r>
      <w:r>
        <w:rPr>
          <w:spacing w:val="-3"/>
        </w:rPr>
        <w:t xml:space="preserve"> </w:t>
      </w:r>
      <w:r>
        <w:t>dollars</w:t>
      </w:r>
      <w:r>
        <w:rPr>
          <w:spacing w:val="-2"/>
        </w:rPr>
        <w:t xml:space="preserve"> </w:t>
      </w:r>
      <w:r>
        <w:t>($3,000)</w:t>
      </w:r>
      <w:r>
        <w:rPr>
          <w:spacing w:val="-3"/>
        </w:rPr>
        <w:t xml:space="preserve"> </w:t>
      </w:r>
      <w:r>
        <w:t>per student</w:t>
      </w:r>
      <w:r>
        <w:rPr>
          <w:spacing w:val="-1"/>
        </w:rPr>
        <w:t xml:space="preserve"> </w:t>
      </w:r>
      <w:r>
        <w:t>per eligible program. Eligibility</w:t>
      </w:r>
      <w:r>
        <w:rPr>
          <w:spacing w:val="-1"/>
        </w:rPr>
        <w:t xml:space="preserve"> </w:t>
      </w:r>
      <w:r>
        <w:t>for the program is determined based on whether</w:t>
      </w:r>
      <w:r>
        <w:rPr>
          <w:spacing w:val="-2"/>
        </w:rPr>
        <w:t xml:space="preserve"> </w:t>
      </w:r>
      <w:r>
        <w:t>the</w:t>
      </w:r>
      <w:r>
        <w:rPr>
          <w:spacing w:val="-3"/>
        </w:rPr>
        <w:t xml:space="preserve"> </w:t>
      </w:r>
      <w:r>
        <w:t>student is in receipt of state or federal aid, which is defined in Rule 6A-20.045(2)(j), F.A.C., as:</w:t>
      </w:r>
    </w:p>
    <w:p w14:paraId="3656B9AB" w14:textId="77777777" w:rsidR="00AB3829" w:rsidRDefault="00AB3829" w:rsidP="00CF3398">
      <w:pPr>
        <w:pStyle w:val="BodyText"/>
        <w:spacing w:before="1"/>
        <w:ind w:right="247"/>
        <w:jc w:val="both"/>
      </w:pPr>
    </w:p>
    <w:p w14:paraId="36F11F93" w14:textId="77777777" w:rsidR="0005703B" w:rsidRDefault="007E54EE" w:rsidP="00CF3398">
      <w:pPr>
        <w:pStyle w:val="BodyText"/>
        <w:spacing w:before="74"/>
        <w:ind w:right="231"/>
      </w:pPr>
      <w:r>
        <w:t>“Scholarships and grants whose fund sources are the State of Florida or the federal government. For the</w:t>
      </w:r>
      <w:r>
        <w:rPr>
          <w:spacing w:val="-3"/>
        </w:rPr>
        <w:t xml:space="preserve"> </w:t>
      </w:r>
      <w:r>
        <w:t>purposes</w:t>
      </w:r>
      <w:r>
        <w:rPr>
          <w:spacing w:val="-2"/>
        </w:rPr>
        <w:t xml:space="preserve"> </w:t>
      </w:r>
      <w:r>
        <w:t>of</w:t>
      </w:r>
      <w:r>
        <w:rPr>
          <w:spacing w:val="-1"/>
        </w:rPr>
        <w:t xml:space="preserve"> </w:t>
      </w:r>
      <w:r>
        <w:t>this</w:t>
      </w:r>
      <w:r>
        <w:rPr>
          <w:spacing w:val="-4"/>
        </w:rPr>
        <w:t xml:space="preserve"> </w:t>
      </w:r>
      <w:r>
        <w:t>program,</w:t>
      </w:r>
      <w:r>
        <w:rPr>
          <w:spacing w:val="-1"/>
        </w:rPr>
        <w:t xml:space="preserve"> </w:t>
      </w:r>
      <w:r>
        <w:t>institutional</w:t>
      </w:r>
      <w:r>
        <w:rPr>
          <w:spacing w:val="-2"/>
        </w:rPr>
        <w:t xml:space="preserve"> </w:t>
      </w:r>
      <w:r>
        <w:t>aid</w:t>
      </w:r>
      <w:r>
        <w:rPr>
          <w:spacing w:val="-3"/>
        </w:rPr>
        <w:t xml:space="preserve"> </w:t>
      </w:r>
      <w:r>
        <w:t>that</w:t>
      </w:r>
      <w:r>
        <w:rPr>
          <w:spacing w:val="-4"/>
        </w:rPr>
        <w:t xml:space="preserve"> </w:t>
      </w:r>
      <w:r>
        <w:t>can</w:t>
      </w:r>
      <w:r>
        <w:rPr>
          <w:spacing w:val="-3"/>
        </w:rPr>
        <w:t xml:space="preserve"> </w:t>
      </w:r>
      <w:r>
        <w:t>be</w:t>
      </w:r>
      <w:r>
        <w:rPr>
          <w:spacing w:val="-3"/>
        </w:rPr>
        <w:t xml:space="preserve"> </w:t>
      </w:r>
      <w:r>
        <w:t>sourced</w:t>
      </w:r>
      <w:r>
        <w:rPr>
          <w:spacing w:val="-1"/>
        </w:rPr>
        <w:t xml:space="preserve"> </w:t>
      </w:r>
      <w:r>
        <w:t>to</w:t>
      </w:r>
      <w:r>
        <w:rPr>
          <w:spacing w:val="-3"/>
        </w:rPr>
        <w:t xml:space="preserve"> </w:t>
      </w:r>
      <w:r>
        <w:t>the</w:t>
      </w:r>
      <w:r>
        <w:rPr>
          <w:spacing w:val="-3"/>
        </w:rPr>
        <w:t xml:space="preserve"> </w:t>
      </w:r>
      <w:r>
        <w:t>State</w:t>
      </w:r>
      <w:r>
        <w:rPr>
          <w:spacing w:val="-1"/>
        </w:rPr>
        <w:t xml:space="preserve"> </w:t>
      </w:r>
      <w:r>
        <w:t>of</w:t>
      </w:r>
      <w:r>
        <w:rPr>
          <w:spacing w:val="-1"/>
        </w:rPr>
        <w:t xml:space="preserve"> </w:t>
      </w:r>
      <w:r>
        <w:t>Florida</w:t>
      </w:r>
      <w:r>
        <w:rPr>
          <w:spacing w:val="-3"/>
        </w:rPr>
        <w:t xml:space="preserve"> </w:t>
      </w:r>
      <w:r>
        <w:t>or</w:t>
      </w:r>
      <w:r>
        <w:rPr>
          <w:spacing w:val="-5"/>
        </w:rPr>
        <w:t xml:space="preserve"> </w:t>
      </w:r>
      <w:r>
        <w:t>the</w:t>
      </w:r>
      <w:r>
        <w:rPr>
          <w:spacing w:val="-3"/>
        </w:rPr>
        <w:t xml:space="preserve"> </w:t>
      </w:r>
      <w:r>
        <w:t>federal government and</w:t>
      </w:r>
      <w:r>
        <w:rPr>
          <w:spacing w:val="-1"/>
        </w:rPr>
        <w:t xml:space="preserve"> </w:t>
      </w:r>
      <w:r>
        <w:t>other</w:t>
      </w:r>
      <w:r>
        <w:rPr>
          <w:spacing w:val="-3"/>
        </w:rPr>
        <w:t xml:space="preserve"> </w:t>
      </w:r>
      <w:r>
        <w:t>financial</w:t>
      </w:r>
      <w:r>
        <w:rPr>
          <w:spacing w:val="-3"/>
        </w:rPr>
        <w:t xml:space="preserve"> </w:t>
      </w:r>
      <w:r>
        <w:t>assistance provided under</w:t>
      </w:r>
      <w:r>
        <w:rPr>
          <w:spacing w:val="-1"/>
        </w:rPr>
        <w:t xml:space="preserve"> </w:t>
      </w:r>
      <w:r>
        <w:t>the State</w:t>
      </w:r>
      <w:r>
        <w:rPr>
          <w:spacing w:val="-1"/>
        </w:rPr>
        <w:t xml:space="preserve"> </w:t>
      </w:r>
      <w:r>
        <w:t>of Florida</w:t>
      </w:r>
      <w:r>
        <w:rPr>
          <w:spacing w:val="-1"/>
        </w:rPr>
        <w:t xml:space="preserve"> </w:t>
      </w:r>
      <w:r>
        <w:t>or</w:t>
      </w:r>
      <w:r>
        <w:rPr>
          <w:spacing w:val="-3"/>
        </w:rPr>
        <w:t xml:space="preserve"> </w:t>
      </w:r>
      <w:r>
        <w:t>federal</w:t>
      </w:r>
      <w:r>
        <w:rPr>
          <w:spacing w:val="-3"/>
        </w:rPr>
        <w:t xml:space="preserve"> </w:t>
      </w:r>
      <w:r>
        <w:t>programs</w:t>
      </w:r>
      <w:r>
        <w:rPr>
          <w:spacing w:val="-2"/>
        </w:rPr>
        <w:t xml:space="preserve"> </w:t>
      </w:r>
      <w:r>
        <w:t>for student education and training are considered state or federal aid.”</w:t>
      </w:r>
    </w:p>
    <w:p w14:paraId="45FB0818" w14:textId="77777777" w:rsidR="0005703B" w:rsidRDefault="0005703B" w:rsidP="00CF3398">
      <w:pPr>
        <w:pStyle w:val="BodyText"/>
      </w:pPr>
    </w:p>
    <w:p w14:paraId="2433C01F" w14:textId="77777777" w:rsidR="0005703B" w:rsidRDefault="007E54EE" w:rsidP="00CF3398">
      <w:pPr>
        <w:pStyle w:val="Heading1"/>
        <w:ind w:left="0"/>
      </w:pPr>
      <w:r>
        <w:rPr>
          <w:u w:val="single"/>
        </w:rPr>
        <w:t>Types</w:t>
      </w:r>
      <w:r>
        <w:rPr>
          <w:spacing w:val="-1"/>
          <w:u w:val="single"/>
        </w:rPr>
        <w:t xml:space="preserve"> </w:t>
      </w:r>
      <w:r>
        <w:rPr>
          <w:u w:val="single"/>
        </w:rPr>
        <w:t>of</w:t>
      </w:r>
      <w:r>
        <w:rPr>
          <w:spacing w:val="-2"/>
          <w:u w:val="single"/>
        </w:rPr>
        <w:t xml:space="preserve"> </w:t>
      </w:r>
      <w:r>
        <w:rPr>
          <w:u w:val="single"/>
        </w:rPr>
        <w:t>Grant</w:t>
      </w:r>
      <w:r>
        <w:rPr>
          <w:spacing w:val="-2"/>
          <w:u w:val="single"/>
        </w:rPr>
        <w:t xml:space="preserve"> Opportunities</w:t>
      </w:r>
    </w:p>
    <w:p w14:paraId="049F31CB" w14:textId="77777777" w:rsidR="002B78DB" w:rsidRDefault="002B78DB" w:rsidP="00CF3398">
      <w:pPr>
        <w:pStyle w:val="BodyText"/>
        <w:rPr>
          <w:u w:val="single"/>
        </w:rPr>
      </w:pPr>
    </w:p>
    <w:p w14:paraId="752A2C3E" w14:textId="77777777" w:rsidR="0005703B" w:rsidRPr="002B78DB" w:rsidRDefault="007E54EE" w:rsidP="00CF3398">
      <w:pPr>
        <w:pStyle w:val="BodyText"/>
        <w:rPr>
          <w:b/>
        </w:rPr>
      </w:pPr>
      <w:r w:rsidRPr="002B78DB">
        <w:rPr>
          <w:b/>
          <w:u w:val="single"/>
        </w:rPr>
        <w:t>Student</w:t>
      </w:r>
      <w:r w:rsidRPr="002B78DB">
        <w:rPr>
          <w:b/>
          <w:spacing w:val="-6"/>
          <w:u w:val="single"/>
        </w:rPr>
        <w:t xml:space="preserve"> </w:t>
      </w:r>
      <w:r w:rsidRPr="002B78DB">
        <w:rPr>
          <w:b/>
          <w:u w:val="single"/>
        </w:rPr>
        <w:t>Investment</w:t>
      </w:r>
      <w:r w:rsidRPr="002B78DB">
        <w:rPr>
          <w:b/>
          <w:spacing w:val="-5"/>
          <w:u w:val="single"/>
        </w:rPr>
        <w:t xml:space="preserve"> </w:t>
      </w:r>
      <w:r w:rsidRPr="002B78DB">
        <w:rPr>
          <w:b/>
          <w:spacing w:val="-2"/>
          <w:u w:val="single"/>
        </w:rPr>
        <w:t>Grants</w:t>
      </w:r>
      <w:r w:rsidR="002B78DB" w:rsidRPr="002B78DB">
        <w:rPr>
          <w:b/>
          <w:spacing w:val="-2"/>
          <w:u w:val="single"/>
        </w:rPr>
        <w:t>:</w:t>
      </w:r>
    </w:p>
    <w:p w14:paraId="2FE50723" w14:textId="77777777" w:rsidR="0005703B" w:rsidRDefault="007E54EE" w:rsidP="00CF3398">
      <w:pPr>
        <w:pStyle w:val="BodyText"/>
        <w:ind w:right="231"/>
      </w:pPr>
      <w:r>
        <w:t>Only</w:t>
      </w:r>
      <w:r>
        <w:rPr>
          <w:spacing w:val="-4"/>
        </w:rPr>
        <w:t xml:space="preserve"> </w:t>
      </w:r>
      <w:r>
        <w:t>students</w:t>
      </w:r>
      <w:r>
        <w:rPr>
          <w:spacing w:val="-2"/>
        </w:rPr>
        <w:t xml:space="preserve"> </w:t>
      </w:r>
      <w:r>
        <w:t>who</w:t>
      </w:r>
      <w:r>
        <w:rPr>
          <w:spacing w:val="-1"/>
        </w:rPr>
        <w:t xml:space="preserve"> </w:t>
      </w:r>
      <w:r>
        <w:t>are</w:t>
      </w:r>
      <w:r>
        <w:rPr>
          <w:spacing w:val="-3"/>
        </w:rPr>
        <w:t xml:space="preserve"> </w:t>
      </w:r>
      <w:r>
        <w:t>not</w:t>
      </w:r>
      <w:r>
        <w:rPr>
          <w:spacing w:val="-2"/>
        </w:rPr>
        <w:t xml:space="preserve"> </w:t>
      </w:r>
      <w:r>
        <w:t>in</w:t>
      </w:r>
      <w:r>
        <w:rPr>
          <w:spacing w:val="-3"/>
        </w:rPr>
        <w:t xml:space="preserve"> </w:t>
      </w:r>
      <w:r>
        <w:t>receipt</w:t>
      </w:r>
      <w:r>
        <w:rPr>
          <w:spacing w:val="-4"/>
        </w:rPr>
        <w:t xml:space="preserve"> </w:t>
      </w:r>
      <w:r>
        <w:t>of state</w:t>
      </w:r>
      <w:r>
        <w:rPr>
          <w:spacing w:val="-1"/>
        </w:rPr>
        <w:t xml:space="preserve"> </w:t>
      </w:r>
      <w:r>
        <w:t>or</w:t>
      </w:r>
      <w:r>
        <w:rPr>
          <w:spacing w:val="-3"/>
        </w:rPr>
        <w:t xml:space="preserve"> </w:t>
      </w:r>
      <w:r>
        <w:t>federal</w:t>
      </w:r>
      <w:r>
        <w:rPr>
          <w:spacing w:val="-5"/>
        </w:rPr>
        <w:t xml:space="preserve"> </w:t>
      </w:r>
      <w:r>
        <w:t>aid</w:t>
      </w:r>
      <w:r>
        <w:rPr>
          <w:spacing w:val="-3"/>
        </w:rPr>
        <w:t xml:space="preserve"> </w:t>
      </w:r>
      <w:r>
        <w:t>may</w:t>
      </w:r>
      <w:r>
        <w:rPr>
          <w:spacing w:val="-4"/>
        </w:rPr>
        <w:t xml:space="preserve"> </w:t>
      </w:r>
      <w:r>
        <w:t>qualify</w:t>
      </w:r>
      <w:r>
        <w:rPr>
          <w:spacing w:val="-4"/>
        </w:rPr>
        <w:t xml:space="preserve"> </w:t>
      </w:r>
      <w:r>
        <w:t>for</w:t>
      </w:r>
      <w:r>
        <w:rPr>
          <w:spacing w:val="-3"/>
        </w:rPr>
        <w:t xml:space="preserve"> </w:t>
      </w:r>
      <w:r>
        <w:t>the</w:t>
      </w:r>
      <w:r>
        <w:rPr>
          <w:spacing w:val="-1"/>
        </w:rPr>
        <w:t xml:space="preserve"> </w:t>
      </w:r>
      <w:r>
        <w:t>Student</w:t>
      </w:r>
      <w:r>
        <w:rPr>
          <w:spacing w:val="-4"/>
        </w:rPr>
        <w:t xml:space="preserve"> </w:t>
      </w:r>
      <w:r>
        <w:t xml:space="preserve">Investment </w:t>
      </w:r>
      <w:r>
        <w:rPr>
          <w:spacing w:val="-2"/>
        </w:rPr>
        <w:t>Grant.</w:t>
      </w:r>
    </w:p>
    <w:p w14:paraId="53128261" w14:textId="77777777" w:rsidR="0005703B" w:rsidRDefault="0005703B" w:rsidP="00CF3398">
      <w:pPr>
        <w:pStyle w:val="BodyText"/>
      </w:pPr>
    </w:p>
    <w:p w14:paraId="301C5FB1" w14:textId="4D6277CF" w:rsidR="002B78DB" w:rsidRPr="002D28A4" w:rsidRDefault="007E54EE" w:rsidP="00CF3398">
      <w:pPr>
        <w:pStyle w:val="BodyText"/>
        <w:ind w:right="231"/>
      </w:pPr>
      <w:r w:rsidRPr="002D28A4">
        <w:t>At the time of admission, the student must pay one-third of the cost of the program and sign an agreement that requires the student to pay an additional one-third of the cost of the program in the event</w:t>
      </w:r>
      <w:r w:rsidRPr="002D28A4">
        <w:rPr>
          <w:spacing w:val="-2"/>
        </w:rPr>
        <w:t xml:space="preserve"> </w:t>
      </w:r>
      <w:r w:rsidRPr="002D28A4">
        <w:t>the</w:t>
      </w:r>
      <w:r w:rsidRPr="002D28A4">
        <w:rPr>
          <w:spacing w:val="-1"/>
        </w:rPr>
        <w:t xml:space="preserve"> </w:t>
      </w:r>
      <w:r w:rsidRPr="002D28A4">
        <w:t>student</w:t>
      </w:r>
      <w:r w:rsidRPr="002D28A4">
        <w:rPr>
          <w:spacing w:val="-1"/>
        </w:rPr>
        <w:t xml:space="preserve"> </w:t>
      </w:r>
      <w:r w:rsidRPr="002D28A4">
        <w:t>does</w:t>
      </w:r>
      <w:r w:rsidRPr="002D28A4">
        <w:rPr>
          <w:spacing w:val="-4"/>
        </w:rPr>
        <w:t xml:space="preserve"> </w:t>
      </w:r>
      <w:r w:rsidRPr="002D28A4">
        <w:t>not</w:t>
      </w:r>
      <w:r w:rsidRPr="002D28A4">
        <w:rPr>
          <w:spacing w:val="-2"/>
        </w:rPr>
        <w:t xml:space="preserve"> </w:t>
      </w:r>
      <w:r w:rsidRPr="002D28A4">
        <w:t>successfully</w:t>
      </w:r>
      <w:r w:rsidRPr="002D28A4">
        <w:rPr>
          <w:spacing w:val="-4"/>
        </w:rPr>
        <w:t xml:space="preserve"> </w:t>
      </w:r>
      <w:r w:rsidRPr="002D28A4">
        <w:t>complete.</w:t>
      </w:r>
      <w:r w:rsidRPr="002D28A4">
        <w:rPr>
          <w:spacing w:val="-4"/>
        </w:rPr>
        <w:t xml:space="preserve"> </w:t>
      </w:r>
      <w:r w:rsidRPr="002D28A4">
        <w:t>The</w:t>
      </w:r>
      <w:r w:rsidRPr="002D28A4">
        <w:rPr>
          <w:spacing w:val="-1"/>
        </w:rPr>
        <w:t xml:space="preserve"> </w:t>
      </w:r>
      <w:r w:rsidR="002B78DB" w:rsidRPr="002D28A4">
        <w:t>student</w:t>
      </w:r>
      <w:r w:rsidR="002B78DB" w:rsidRPr="002D28A4">
        <w:rPr>
          <w:spacing w:val="-4"/>
        </w:rPr>
        <w:t>, an employer, or a private source may pay the student portion</w:t>
      </w:r>
      <w:r w:rsidRPr="002D28A4">
        <w:t>.</w:t>
      </w:r>
      <w:r w:rsidR="002D28A4" w:rsidRPr="002D28A4">
        <w:t xml:space="preserve"> </w:t>
      </w:r>
    </w:p>
    <w:p w14:paraId="62486C05" w14:textId="77777777" w:rsidR="002B78DB" w:rsidRDefault="002B78DB" w:rsidP="00CF3398">
      <w:pPr>
        <w:pStyle w:val="BodyText"/>
        <w:ind w:right="231"/>
      </w:pPr>
    </w:p>
    <w:p w14:paraId="4E8744FE" w14:textId="3083CD43" w:rsidR="0005703B" w:rsidRPr="008D4E34" w:rsidRDefault="78B2687A" w:rsidP="2C7B7533">
      <w:pPr>
        <w:pStyle w:val="BodyText"/>
        <w:ind w:right="231"/>
      </w:pPr>
      <w:r w:rsidRPr="008D4E34">
        <w:t>T</w:t>
      </w:r>
      <w:r w:rsidR="007E54EE" w:rsidRPr="008D4E34">
        <w:t>he Open Door Grant will cover the</w:t>
      </w:r>
      <w:r w:rsidR="187E9A85" w:rsidRPr="008D4E34">
        <w:t xml:space="preserve"> following students’</w:t>
      </w:r>
      <w:r w:rsidR="007E54EE" w:rsidRPr="008D4E34">
        <w:t xml:space="preserve"> portion if the student signs an agreement to pay this cost in the event the student does not successfully complete</w:t>
      </w:r>
      <w:r w:rsidR="1C8C2487" w:rsidRPr="008D4E34">
        <w:t>:</w:t>
      </w:r>
    </w:p>
    <w:p w14:paraId="1AC677CE" w14:textId="5377FC45" w:rsidR="006705B8" w:rsidRPr="008D4E34" w:rsidRDefault="1C8C2487" w:rsidP="006705B8">
      <w:pPr>
        <w:pStyle w:val="BodyText"/>
        <w:numPr>
          <w:ilvl w:val="0"/>
          <w:numId w:val="1"/>
        </w:numPr>
        <w:ind w:right="231"/>
        <w:rPr>
          <w:rFonts w:asciiTheme="minorHAnsi" w:eastAsiaTheme="minorEastAsia" w:hAnsiTheme="minorHAnsi" w:cstheme="minorBidi"/>
        </w:rPr>
      </w:pPr>
      <w:r w:rsidRPr="008D4E34">
        <w:t>S</w:t>
      </w:r>
      <w:r w:rsidR="25A8F088" w:rsidRPr="008D4E34">
        <w:t>tudents in IET programs who do not have a high school diploma</w:t>
      </w:r>
      <w:r w:rsidR="7F18FEDE" w:rsidRPr="008D4E34">
        <w:t>.</w:t>
      </w:r>
      <w:r w:rsidR="004270DB" w:rsidRPr="008D4E34">
        <w:br/>
        <w:t>Any student with need, as determined by the insti</w:t>
      </w:r>
      <w:r w:rsidR="00DD3389" w:rsidRPr="008D4E34">
        <w:t>tution (Effective July 1, 2022.)</w:t>
      </w:r>
    </w:p>
    <w:p w14:paraId="06CA1A31" w14:textId="3D17848D" w:rsidR="2C7B7533" w:rsidRDefault="2C7B7533" w:rsidP="2C7B7533">
      <w:pPr>
        <w:pStyle w:val="BodyText"/>
      </w:pPr>
    </w:p>
    <w:p w14:paraId="7E99C2E8" w14:textId="77777777" w:rsidR="0005703B" w:rsidRDefault="007E54EE" w:rsidP="00CF3398">
      <w:pPr>
        <w:pStyle w:val="BodyText"/>
        <w:ind w:right="231"/>
      </w:pPr>
      <w:r>
        <w:t>If</w:t>
      </w:r>
      <w:r>
        <w:rPr>
          <w:spacing w:val="-2"/>
        </w:rPr>
        <w:t xml:space="preserve"> </w:t>
      </w:r>
      <w:r>
        <w:t>the</w:t>
      </w:r>
      <w:r>
        <w:rPr>
          <w:spacing w:val="-2"/>
        </w:rPr>
        <w:t xml:space="preserve"> </w:t>
      </w:r>
      <w:r>
        <w:t>courses</w:t>
      </w:r>
      <w:r>
        <w:rPr>
          <w:spacing w:val="-2"/>
        </w:rPr>
        <w:t xml:space="preserve"> </w:t>
      </w:r>
      <w:r>
        <w:t>or</w:t>
      </w:r>
      <w:r>
        <w:rPr>
          <w:spacing w:val="-5"/>
        </w:rPr>
        <w:t xml:space="preserve"> </w:t>
      </w:r>
      <w:r>
        <w:t>programs</w:t>
      </w:r>
      <w:r>
        <w:rPr>
          <w:spacing w:val="-4"/>
        </w:rPr>
        <w:t xml:space="preserve"> </w:t>
      </w:r>
      <w:r>
        <w:t>do</w:t>
      </w:r>
      <w:r>
        <w:rPr>
          <w:spacing w:val="-3"/>
        </w:rPr>
        <w:t xml:space="preserve"> </w:t>
      </w:r>
      <w:r>
        <w:t>not</w:t>
      </w:r>
      <w:r>
        <w:rPr>
          <w:spacing w:val="-2"/>
        </w:rPr>
        <w:t xml:space="preserve"> </w:t>
      </w:r>
      <w:r>
        <w:t>lead</w:t>
      </w:r>
      <w:r>
        <w:rPr>
          <w:spacing w:val="-3"/>
        </w:rPr>
        <w:t xml:space="preserve"> </w:t>
      </w:r>
      <w:r>
        <w:t>to</w:t>
      </w:r>
      <w:r>
        <w:rPr>
          <w:spacing w:val="-2"/>
        </w:rPr>
        <w:t xml:space="preserve"> </w:t>
      </w:r>
      <w:r>
        <w:t>certification</w:t>
      </w:r>
      <w:r>
        <w:rPr>
          <w:spacing w:val="-3"/>
        </w:rPr>
        <w:t xml:space="preserve"> </w:t>
      </w:r>
      <w:r>
        <w:t>or</w:t>
      </w:r>
      <w:r>
        <w:rPr>
          <w:spacing w:val="-3"/>
        </w:rPr>
        <w:t xml:space="preserve"> </w:t>
      </w:r>
      <w:r>
        <w:t>licensure,</w:t>
      </w:r>
      <w:r>
        <w:rPr>
          <w:spacing w:val="-3"/>
        </w:rPr>
        <w:t xml:space="preserve"> </w:t>
      </w:r>
      <w:r>
        <w:t>the</w:t>
      </w:r>
      <w:r>
        <w:rPr>
          <w:spacing w:val="-2"/>
        </w:rPr>
        <w:t xml:space="preserve"> </w:t>
      </w:r>
      <w:r>
        <w:t>agency</w:t>
      </w:r>
      <w:r>
        <w:rPr>
          <w:spacing w:val="-4"/>
        </w:rPr>
        <w:t xml:space="preserve"> </w:t>
      </w:r>
      <w:r>
        <w:t>is</w:t>
      </w:r>
      <w:r>
        <w:rPr>
          <w:spacing w:val="-2"/>
        </w:rPr>
        <w:t xml:space="preserve"> </w:t>
      </w:r>
      <w:r>
        <w:t>eligible</w:t>
      </w:r>
      <w:r>
        <w:rPr>
          <w:spacing w:val="-2"/>
        </w:rPr>
        <w:t xml:space="preserve"> </w:t>
      </w:r>
      <w:r>
        <w:t>to</w:t>
      </w:r>
      <w:r>
        <w:rPr>
          <w:spacing w:val="-2"/>
        </w:rPr>
        <w:t xml:space="preserve"> </w:t>
      </w:r>
      <w:r>
        <w:t>receive grant funds to cover two-thirds the cost, not to exceed three-thousand dollars ($3,000), once the student successfully completes the course or program.</w:t>
      </w:r>
    </w:p>
    <w:p w14:paraId="4B99056E" w14:textId="77777777" w:rsidR="0005703B" w:rsidRDefault="0005703B" w:rsidP="00CF3398">
      <w:pPr>
        <w:pStyle w:val="BodyText"/>
      </w:pPr>
    </w:p>
    <w:p w14:paraId="0C60A0E4" w14:textId="77777777" w:rsidR="0005703B" w:rsidRDefault="61F5D64E" w:rsidP="00CF3398">
      <w:pPr>
        <w:pStyle w:val="BodyText"/>
        <w:ind w:right="253"/>
      </w:pPr>
      <w:r>
        <w:t>If the courses or programs lead to certification or licensure, the agency is eligible to receive grant funds</w:t>
      </w:r>
      <w:r>
        <w:rPr>
          <w:spacing w:val="-4"/>
        </w:rPr>
        <w:t xml:space="preserve"> </w:t>
      </w:r>
      <w:r>
        <w:t>to</w:t>
      </w:r>
      <w:r>
        <w:rPr>
          <w:spacing w:val="-1"/>
        </w:rPr>
        <w:t xml:space="preserve"> </w:t>
      </w:r>
      <w:r>
        <w:t>cover</w:t>
      </w:r>
      <w:r>
        <w:rPr>
          <w:spacing w:val="-3"/>
        </w:rPr>
        <w:t xml:space="preserve"> </w:t>
      </w:r>
      <w:r>
        <w:t>one-third</w:t>
      </w:r>
      <w:r>
        <w:rPr>
          <w:spacing w:val="-1"/>
        </w:rPr>
        <w:t xml:space="preserve"> </w:t>
      </w:r>
      <w:r>
        <w:t>the</w:t>
      </w:r>
      <w:r>
        <w:rPr>
          <w:spacing w:val="-1"/>
        </w:rPr>
        <w:t xml:space="preserve"> </w:t>
      </w:r>
      <w:r>
        <w:t>cost</w:t>
      </w:r>
      <w:r>
        <w:rPr>
          <w:spacing w:val="-4"/>
        </w:rPr>
        <w:t xml:space="preserve"> </w:t>
      </w:r>
      <w:r>
        <w:t>once</w:t>
      </w:r>
      <w:r>
        <w:rPr>
          <w:spacing w:val="-1"/>
        </w:rPr>
        <w:t xml:space="preserve"> </w:t>
      </w:r>
      <w:r>
        <w:t>the</w:t>
      </w:r>
      <w:r>
        <w:rPr>
          <w:spacing w:val="-1"/>
        </w:rPr>
        <w:t xml:space="preserve"> </w:t>
      </w:r>
      <w:r>
        <w:t>student</w:t>
      </w:r>
      <w:r>
        <w:rPr>
          <w:spacing w:val="-4"/>
        </w:rPr>
        <w:t xml:space="preserve"> </w:t>
      </w:r>
      <w:r>
        <w:t>successfully</w:t>
      </w:r>
      <w:r>
        <w:rPr>
          <w:spacing w:val="-4"/>
        </w:rPr>
        <w:t xml:space="preserve"> </w:t>
      </w:r>
      <w:r>
        <w:t>completes</w:t>
      </w:r>
      <w:r>
        <w:rPr>
          <w:spacing w:val="-4"/>
        </w:rPr>
        <w:t xml:space="preserve"> </w:t>
      </w:r>
      <w:r>
        <w:t>the</w:t>
      </w:r>
      <w:r>
        <w:rPr>
          <w:spacing w:val="-3"/>
        </w:rPr>
        <w:t xml:space="preserve"> </w:t>
      </w:r>
      <w:r>
        <w:t>course</w:t>
      </w:r>
      <w:r>
        <w:rPr>
          <w:spacing w:val="-3"/>
        </w:rPr>
        <w:t xml:space="preserve"> </w:t>
      </w:r>
      <w:r>
        <w:t>or</w:t>
      </w:r>
      <w:r>
        <w:rPr>
          <w:spacing w:val="-3"/>
        </w:rPr>
        <w:t xml:space="preserve"> </w:t>
      </w:r>
      <w:r>
        <w:t>program.</w:t>
      </w:r>
      <w:r>
        <w:rPr>
          <w:spacing w:val="-4"/>
        </w:rPr>
        <w:t xml:space="preserve"> </w:t>
      </w:r>
      <w:r>
        <w:t xml:space="preserve">The agency is eligible to receive </w:t>
      </w:r>
      <w:bookmarkStart w:id="3" w:name="_Int_Y125y8Aa"/>
      <w:r>
        <w:t>the</w:t>
      </w:r>
      <w:bookmarkEnd w:id="3"/>
      <w:r>
        <w:t xml:space="preserve"> additional one-third the cost once the student receives the certification or license.</w:t>
      </w:r>
    </w:p>
    <w:p w14:paraId="1F8835A6" w14:textId="1EE01576" w:rsidR="76BABFE6" w:rsidRDefault="76BABFE6" w:rsidP="00CF3398">
      <w:pPr>
        <w:pStyle w:val="BodyText"/>
        <w:rPr>
          <w:u w:val="single"/>
        </w:rPr>
      </w:pPr>
    </w:p>
    <w:p w14:paraId="36067F9A" w14:textId="51249E2D" w:rsidR="0005703B" w:rsidRPr="00432243" w:rsidRDefault="007E54EE" w:rsidP="00CF3398">
      <w:pPr>
        <w:pStyle w:val="BodyText"/>
        <w:rPr>
          <w:b/>
        </w:rPr>
      </w:pPr>
      <w:r w:rsidRPr="00432243">
        <w:rPr>
          <w:b/>
          <w:u w:val="single"/>
        </w:rPr>
        <w:t>Last</w:t>
      </w:r>
      <w:r w:rsidRPr="00432243">
        <w:rPr>
          <w:b/>
          <w:spacing w:val="-2"/>
          <w:u w:val="single"/>
        </w:rPr>
        <w:t xml:space="preserve"> </w:t>
      </w:r>
      <w:r w:rsidRPr="00432243">
        <w:rPr>
          <w:b/>
          <w:u w:val="single"/>
        </w:rPr>
        <w:t>Dollar</w:t>
      </w:r>
      <w:r w:rsidRPr="00432243">
        <w:rPr>
          <w:b/>
          <w:spacing w:val="-2"/>
          <w:u w:val="single"/>
        </w:rPr>
        <w:t xml:space="preserve"> Grants</w:t>
      </w:r>
      <w:r w:rsidR="00432243">
        <w:rPr>
          <w:b/>
          <w:spacing w:val="-2"/>
          <w:u w:val="single"/>
        </w:rPr>
        <w:t>:</w:t>
      </w:r>
    </w:p>
    <w:p w14:paraId="60A540C9" w14:textId="2BE30804" w:rsidR="00161032" w:rsidRDefault="007E54EE" w:rsidP="00161032">
      <w:pPr>
        <w:pStyle w:val="BodyText"/>
        <w:ind w:right="315"/>
      </w:pPr>
      <w:r>
        <w:t>Only students who are in receipt of state or federal aid may qualify for the Last Dollar Grant. Individual Last Dollar Grant awards made to students cannot exceed $3,000 and the amount of the student’s</w:t>
      </w:r>
      <w:r>
        <w:rPr>
          <w:spacing w:val="-3"/>
        </w:rPr>
        <w:t xml:space="preserve"> </w:t>
      </w:r>
      <w:r>
        <w:t>unmet</w:t>
      </w:r>
      <w:r>
        <w:rPr>
          <w:spacing w:val="-5"/>
        </w:rPr>
        <w:t xml:space="preserve"> </w:t>
      </w:r>
      <w:r>
        <w:t>need,</w:t>
      </w:r>
      <w:r>
        <w:rPr>
          <w:spacing w:val="-5"/>
        </w:rPr>
        <w:t xml:space="preserve"> </w:t>
      </w:r>
      <w:r>
        <w:t>which</w:t>
      </w:r>
      <w:r>
        <w:rPr>
          <w:spacing w:val="-2"/>
        </w:rPr>
        <w:t xml:space="preserve"> </w:t>
      </w:r>
      <w:r>
        <w:t>means</w:t>
      </w:r>
      <w:r>
        <w:rPr>
          <w:spacing w:val="-5"/>
        </w:rPr>
        <w:t xml:space="preserve"> </w:t>
      </w:r>
      <w:r>
        <w:t>the</w:t>
      </w:r>
      <w:r>
        <w:rPr>
          <w:spacing w:val="-2"/>
        </w:rPr>
        <w:t xml:space="preserve"> </w:t>
      </w:r>
      <w:r>
        <w:t>difference</w:t>
      </w:r>
      <w:r>
        <w:rPr>
          <w:spacing w:val="-4"/>
        </w:rPr>
        <w:t xml:space="preserve"> </w:t>
      </w:r>
      <w:r>
        <w:t>between</w:t>
      </w:r>
      <w:r>
        <w:rPr>
          <w:spacing w:val="-4"/>
        </w:rPr>
        <w:t xml:space="preserve"> </w:t>
      </w:r>
      <w:r>
        <w:t>the</w:t>
      </w:r>
      <w:r>
        <w:rPr>
          <w:spacing w:val="-4"/>
        </w:rPr>
        <w:t xml:space="preserve"> </w:t>
      </w:r>
      <w:r>
        <w:t>total</w:t>
      </w:r>
      <w:r>
        <w:rPr>
          <w:spacing w:val="-5"/>
        </w:rPr>
        <w:t xml:space="preserve"> </w:t>
      </w:r>
      <w:r>
        <w:t>costs</w:t>
      </w:r>
      <w:r>
        <w:rPr>
          <w:spacing w:val="-3"/>
        </w:rPr>
        <w:t xml:space="preserve"> </w:t>
      </w:r>
      <w:r>
        <w:t>of</w:t>
      </w:r>
      <w:r>
        <w:rPr>
          <w:spacing w:val="-2"/>
        </w:rPr>
        <w:t xml:space="preserve"> </w:t>
      </w:r>
      <w:r>
        <w:t>the</w:t>
      </w:r>
      <w:r>
        <w:rPr>
          <w:spacing w:val="-2"/>
        </w:rPr>
        <w:t xml:space="preserve"> </w:t>
      </w:r>
      <w:r>
        <w:t>eligible</w:t>
      </w:r>
      <w:r>
        <w:rPr>
          <w:spacing w:val="-2"/>
        </w:rPr>
        <w:t xml:space="preserve"> </w:t>
      </w:r>
      <w:r>
        <w:t>program</w:t>
      </w:r>
      <w:r>
        <w:rPr>
          <w:spacing w:val="-1"/>
        </w:rPr>
        <w:t xml:space="preserve"> </w:t>
      </w:r>
      <w:r>
        <w:t>the student incurs at the time of enrollment and the total value of all grants and scholarships received by the recipient to attend the institution.</w:t>
      </w:r>
    </w:p>
    <w:p w14:paraId="3FB75752" w14:textId="77777777" w:rsidR="00161032" w:rsidRDefault="00161032">
      <w:pPr>
        <w:rPr>
          <w:sz w:val="24"/>
          <w:szCs w:val="24"/>
        </w:rPr>
      </w:pPr>
      <w:r>
        <w:br w:type="page"/>
      </w:r>
    </w:p>
    <w:p w14:paraId="0160EDD5" w14:textId="0F663FAB" w:rsidR="0005703B" w:rsidRDefault="007E54EE" w:rsidP="00CF3398">
      <w:pPr>
        <w:pStyle w:val="Heading1"/>
        <w:spacing w:before="1"/>
        <w:ind w:left="0"/>
      </w:pPr>
      <w:r>
        <w:rPr>
          <w:u w:val="single"/>
        </w:rPr>
        <w:lastRenderedPageBreak/>
        <w:t>Total</w:t>
      </w:r>
      <w:r>
        <w:rPr>
          <w:spacing w:val="-3"/>
          <w:u w:val="single"/>
        </w:rPr>
        <w:t xml:space="preserve"> </w:t>
      </w:r>
      <w:r>
        <w:rPr>
          <w:u w:val="single"/>
        </w:rPr>
        <w:t>Funding</w:t>
      </w:r>
      <w:r>
        <w:rPr>
          <w:spacing w:val="-2"/>
          <w:u w:val="single"/>
        </w:rPr>
        <w:t xml:space="preserve"> Amount</w:t>
      </w:r>
    </w:p>
    <w:p w14:paraId="41A5DD7A" w14:textId="77777777" w:rsidR="00CF3398" w:rsidRDefault="007E54EE" w:rsidP="00CF3398">
      <w:pPr>
        <w:spacing w:line="275" w:lineRule="exact"/>
        <w:rPr>
          <w:b/>
          <w:spacing w:val="-2"/>
          <w:sz w:val="24"/>
        </w:rPr>
      </w:pPr>
      <w:r>
        <w:rPr>
          <w:b/>
          <w:spacing w:val="-2"/>
          <w:sz w:val="24"/>
        </w:rPr>
        <w:t>$35,000,000</w:t>
      </w:r>
    </w:p>
    <w:p w14:paraId="2767BD46" w14:textId="77777777" w:rsidR="00CF3398" w:rsidRDefault="61F5D64E" w:rsidP="00BC07E5">
      <w:pPr>
        <w:pStyle w:val="ListParagraph"/>
        <w:numPr>
          <w:ilvl w:val="0"/>
          <w:numId w:val="7"/>
        </w:numPr>
        <w:spacing w:line="275" w:lineRule="exact"/>
        <w:rPr>
          <w:b/>
          <w:bCs/>
          <w:sz w:val="24"/>
          <w:szCs w:val="24"/>
        </w:rPr>
      </w:pPr>
      <w:r w:rsidRPr="00CF3398">
        <w:rPr>
          <w:sz w:val="24"/>
          <w:szCs w:val="24"/>
        </w:rPr>
        <w:t>$20,000,000</w:t>
      </w:r>
      <w:r w:rsidRPr="00CF3398">
        <w:rPr>
          <w:spacing w:val="-5"/>
          <w:sz w:val="24"/>
          <w:szCs w:val="24"/>
        </w:rPr>
        <w:t xml:space="preserve"> </w:t>
      </w:r>
      <w:r w:rsidRPr="00CF3398">
        <w:rPr>
          <w:sz w:val="24"/>
          <w:szCs w:val="24"/>
        </w:rPr>
        <w:t>for</w:t>
      </w:r>
      <w:r w:rsidRPr="00CF3398">
        <w:rPr>
          <w:spacing w:val="-5"/>
          <w:sz w:val="24"/>
          <w:szCs w:val="24"/>
        </w:rPr>
        <w:t xml:space="preserve"> </w:t>
      </w:r>
      <w:r w:rsidRPr="00CF3398">
        <w:rPr>
          <w:sz w:val="24"/>
          <w:szCs w:val="24"/>
        </w:rPr>
        <w:t>Florida</w:t>
      </w:r>
      <w:r w:rsidRPr="00CF3398">
        <w:rPr>
          <w:spacing w:val="-3"/>
          <w:sz w:val="24"/>
          <w:szCs w:val="24"/>
        </w:rPr>
        <w:t xml:space="preserve"> </w:t>
      </w:r>
      <w:r w:rsidRPr="00CF3398">
        <w:rPr>
          <w:sz w:val="24"/>
          <w:szCs w:val="24"/>
        </w:rPr>
        <w:t>College</w:t>
      </w:r>
      <w:r w:rsidRPr="00CF3398">
        <w:rPr>
          <w:spacing w:val="-3"/>
          <w:sz w:val="24"/>
          <w:szCs w:val="24"/>
        </w:rPr>
        <w:t xml:space="preserve"> </w:t>
      </w:r>
      <w:r w:rsidRPr="00CF3398">
        <w:rPr>
          <w:sz w:val="24"/>
          <w:szCs w:val="24"/>
        </w:rPr>
        <w:t>System</w:t>
      </w:r>
      <w:r w:rsidRPr="00CF3398">
        <w:rPr>
          <w:spacing w:val="-2"/>
          <w:sz w:val="24"/>
          <w:szCs w:val="24"/>
        </w:rPr>
        <w:t xml:space="preserve"> </w:t>
      </w:r>
      <w:r w:rsidRPr="00CF3398">
        <w:rPr>
          <w:sz w:val="24"/>
          <w:szCs w:val="24"/>
        </w:rPr>
        <w:t>institutions</w:t>
      </w:r>
      <w:r w:rsidRPr="00CF3398">
        <w:rPr>
          <w:spacing w:val="-4"/>
          <w:sz w:val="24"/>
          <w:szCs w:val="24"/>
        </w:rPr>
        <w:t xml:space="preserve"> </w:t>
      </w:r>
      <w:r w:rsidRPr="00CF3398">
        <w:rPr>
          <w:sz w:val="24"/>
          <w:szCs w:val="24"/>
        </w:rPr>
        <w:t>(TAPS#23A187).</w:t>
      </w:r>
      <w:r w:rsidRPr="00CF3398">
        <w:rPr>
          <w:spacing w:val="-3"/>
          <w:sz w:val="24"/>
          <w:szCs w:val="24"/>
        </w:rPr>
        <w:t xml:space="preserve"> </w:t>
      </w:r>
    </w:p>
    <w:p w14:paraId="2F8909EB" w14:textId="3DA6F6AD" w:rsidR="0005703B" w:rsidRPr="00CF3398" w:rsidRDefault="28E46CC8" w:rsidP="00BC07E5">
      <w:pPr>
        <w:pStyle w:val="ListParagraph"/>
        <w:numPr>
          <w:ilvl w:val="0"/>
          <w:numId w:val="7"/>
        </w:numPr>
        <w:spacing w:line="275" w:lineRule="exact"/>
        <w:rPr>
          <w:b/>
          <w:bCs/>
          <w:sz w:val="24"/>
          <w:szCs w:val="24"/>
        </w:rPr>
      </w:pPr>
      <w:r w:rsidRPr="00CF3398">
        <w:rPr>
          <w:sz w:val="24"/>
          <w:szCs w:val="24"/>
        </w:rPr>
        <w:t>$15,000,000 for District Workforce Education (TAPS#23A188).</w:t>
      </w:r>
      <w:r w:rsidRPr="00CF3398">
        <w:rPr>
          <w:spacing w:val="-2"/>
          <w:sz w:val="24"/>
          <w:szCs w:val="24"/>
        </w:rPr>
        <w:t xml:space="preserve"> </w:t>
      </w:r>
    </w:p>
    <w:p w14:paraId="24D94E39" w14:textId="26DF14B4" w:rsidR="76BABFE6" w:rsidRDefault="76BABFE6" w:rsidP="00CF3398">
      <w:pPr>
        <w:tabs>
          <w:tab w:val="left" w:pos="879"/>
          <w:tab w:val="left" w:pos="880"/>
        </w:tabs>
        <w:ind w:right="703"/>
        <w:rPr>
          <w:sz w:val="24"/>
          <w:szCs w:val="24"/>
        </w:rPr>
      </w:pPr>
    </w:p>
    <w:p w14:paraId="53D03570" w14:textId="77777777" w:rsidR="0005703B" w:rsidRDefault="007E54EE" w:rsidP="00CF3398">
      <w:pPr>
        <w:pStyle w:val="Heading1"/>
        <w:ind w:left="0"/>
      </w:pPr>
      <w:r>
        <w:rPr>
          <w:u w:val="single"/>
        </w:rPr>
        <w:t>Type</w:t>
      </w:r>
      <w:r>
        <w:rPr>
          <w:spacing w:val="-1"/>
          <w:u w:val="single"/>
        </w:rPr>
        <w:t xml:space="preserve"> </w:t>
      </w:r>
      <w:r>
        <w:rPr>
          <w:u w:val="single"/>
        </w:rPr>
        <w:t>of</w:t>
      </w:r>
      <w:r>
        <w:rPr>
          <w:spacing w:val="2"/>
          <w:u w:val="single"/>
        </w:rPr>
        <w:t xml:space="preserve"> </w:t>
      </w:r>
      <w:r>
        <w:rPr>
          <w:spacing w:val="-2"/>
          <w:u w:val="single"/>
        </w:rPr>
        <w:t>Award</w:t>
      </w:r>
    </w:p>
    <w:p w14:paraId="74D69428" w14:textId="77777777" w:rsidR="0005703B" w:rsidRDefault="007E54EE" w:rsidP="00CF3398">
      <w:pPr>
        <w:pStyle w:val="BodyText"/>
      </w:pPr>
      <w:r>
        <w:t>Discretionary,</w:t>
      </w:r>
      <w:r>
        <w:rPr>
          <w:spacing w:val="-9"/>
        </w:rPr>
        <w:t xml:space="preserve"> </w:t>
      </w:r>
      <w:r>
        <w:t>Non-</w:t>
      </w:r>
      <w:r>
        <w:rPr>
          <w:spacing w:val="-2"/>
        </w:rPr>
        <w:t>competitive</w:t>
      </w:r>
    </w:p>
    <w:p w14:paraId="106C34AE" w14:textId="74A14420" w:rsidR="79FEF7DB" w:rsidRDefault="79FEF7DB" w:rsidP="79FEF7DB">
      <w:pPr>
        <w:pStyle w:val="BodyText"/>
      </w:pPr>
    </w:p>
    <w:p w14:paraId="25C6C752" w14:textId="747B1C7D" w:rsidR="0005703B" w:rsidRDefault="007E54EE" w:rsidP="00CF3398">
      <w:pPr>
        <w:pStyle w:val="Heading1"/>
        <w:ind w:left="0"/>
      </w:pPr>
      <w:r>
        <w:rPr>
          <w:u w:val="single"/>
        </w:rPr>
        <w:t>Budget</w:t>
      </w:r>
      <w:r>
        <w:rPr>
          <w:spacing w:val="-4"/>
          <w:u w:val="single"/>
        </w:rPr>
        <w:t xml:space="preserve"> </w:t>
      </w:r>
      <w:r>
        <w:rPr>
          <w:u w:val="single"/>
        </w:rPr>
        <w:t>/</w:t>
      </w:r>
      <w:r>
        <w:rPr>
          <w:spacing w:val="-2"/>
          <w:u w:val="single"/>
        </w:rPr>
        <w:t xml:space="preserve"> </w:t>
      </w:r>
      <w:r>
        <w:rPr>
          <w:u w:val="single"/>
        </w:rPr>
        <w:t>Program</w:t>
      </w:r>
      <w:r>
        <w:rPr>
          <w:spacing w:val="-3"/>
          <w:u w:val="single"/>
        </w:rPr>
        <w:t xml:space="preserve"> </w:t>
      </w:r>
      <w:r>
        <w:rPr>
          <w:u w:val="single"/>
        </w:rPr>
        <w:t>Performance</w:t>
      </w:r>
      <w:r>
        <w:rPr>
          <w:spacing w:val="-1"/>
          <w:u w:val="single"/>
        </w:rPr>
        <w:t xml:space="preserve"> </w:t>
      </w:r>
      <w:r>
        <w:rPr>
          <w:spacing w:val="-2"/>
          <w:u w:val="single"/>
        </w:rPr>
        <w:t>Period</w:t>
      </w:r>
    </w:p>
    <w:p w14:paraId="44062865" w14:textId="7DD6E6B1" w:rsidR="00186335" w:rsidRDefault="61F5D64E" w:rsidP="00CF3398">
      <w:pPr>
        <w:pStyle w:val="BodyText"/>
      </w:pPr>
      <w:r>
        <w:t>July</w:t>
      </w:r>
      <w:r>
        <w:rPr>
          <w:spacing w:val="-5"/>
        </w:rPr>
        <w:t xml:space="preserve"> </w:t>
      </w:r>
      <w:r>
        <w:t>1,</w:t>
      </w:r>
      <w:r>
        <w:rPr>
          <w:spacing w:val="-2"/>
        </w:rPr>
        <w:t xml:space="preserve"> </w:t>
      </w:r>
      <w:r>
        <w:t>2022, through</w:t>
      </w:r>
      <w:r>
        <w:rPr>
          <w:spacing w:val="-3"/>
        </w:rPr>
        <w:t xml:space="preserve"> June </w:t>
      </w:r>
      <w:r>
        <w:t>30,</w:t>
      </w:r>
      <w:r>
        <w:rPr>
          <w:spacing w:val="-4"/>
        </w:rPr>
        <w:t xml:space="preserve"> 2023</w:t>
      </w:r>
    </w:p>
    <w:p w14:paraId="1CCDB7A2" w14:textId="77777777" w:rsidR="00186335" w:rsidRDefault="00186335" w:rsidP="00CF3398">
      <w:pPr>
        <w:pStyle w:val="BodyText"/>
        <w:rPr>
          <w:spacing w:val="-4"/>
        </w:rPr>
      </w:pPr>
    </w:p>
    <w:p w14:paraId="6117C364" w14:textId="20169137" w:rsidR="0005703B" w:rsidRPr="00186335" w:rsidRDefault="007E54EE" w:rsidP="00CF3398">
      <w:pPr>
        <w:pStyle w:val="Heading1"/>
        <w:ind w:left="0"/>
        <w:rPr>
          <w:u w:val="single"/>
        </w:rPr>
      </w:pPr>
      <w:r>
        <w:rPr>
          <w:u w:val="single"/>
        </w:rPr>
        <w:t>Target</w:t>
      </w:r>
      <w:r w:rsidRPr="00186335">
        <w:rPr>
          <w:u w:val="single"/>
        </w:rPr>
        <w:t xml:space="preserve"> Population(s)</w:t>
      </w:r>
    </w:p>
    <w:p w14:paraId="617D2C1A" w14:textId="77777777" w:rsidR="0005703B" w:rsidRDefault="007E54EE" w:rsidP="00CF3398">
      <w:pPr>
        <w:pStyle w:val="BodyText"/>
      </w:pPr>
      <w:r>
        <w:t>The target population is Florida residents who are unemployed, underemployed or furloughed and enrolled</w:t>
      </w:r>
      <w:r>
        <w:rPr>
          <w:spacing w:val="-2"/>
        </w:rPr>
        <w:t xml:space="preserve"> </w:t>
      </w:r>
      <w:r>
        <w:t>in</w:t>
      </w:r>
      <w:r>
        <w:rPr>
          <w:spacing w:val="-2"/>
        </w:rPr>
        <w:t xml:space="preserve"> </w:t>
      </w:r>
      <w:r>
        <w:t>short-term</w:t>
      </w:r>
      <w:r>
        <w:rPr>
          <w:spacing w:val="-4"/>
        </w:rPr>
        <w:t xml:space="preserve"> </w:t>
      </w:r>
      <w:r>
        <w:t>workforce</w:t>
      </w:r>
      <w:r>
        <w:rPr>
          <w:spacing w:val="-2"/>
        </w:rPr>
        <w:t xml:space="preserve"> </w:t>
      </w:r>
      <w:r>
        <w:t>education</w:t>
      </w:r>
      <w:r>
        <w:rPr>
          <w:spacing w:val="-4"/>
        </w:rPr>
        <w:t xml:space="preserve"> </w:t>
      </w:r>
      <w:r>
        <w:t>programs</w:t>
      </w:r>
      <w:r>
        <w:rPr>
          <w:spacing w:val="-3"/>
        </w:rPr>
        <w:t xml:space="preserve"> </w:t>
      </w:r>
      <w:r>
        <w:t>that</w:t>
      </w:r>
      <w:r>
        <w:rPr>
          <w:spacing w:val="-3"/>
        </w:rPr>
        <w:t xml:space="preserve"> </w:t>
      </w:r>
      <w:r>
        <w:t>lead</w:t>
      </w:r>
      <w:r>
        <w:rPr>
          <w:spacing w:val="-2"/>
        </w:rPr>
        <w:t xml:space="preserve"> </w:t>
      </w:r>
      <w:r>
        <w:t>to</w:t>
      </w:r>
      <w:r>
        <w:rPr>
          <w:spacing w:val="-2"/>
        </w:rPr>
        <w:t xml:space="preserve"> </w:t>
      </w:r>
      <w:r>
        <w:t>the</w:t>
      </w:r>
      <w:r>
        <w:rPr>
          <w:spacing w:val="-4"/>
        </w:rPr>
        <w:t xml:space="preserve"> </w:t>
      </w:r>
      <w:r>
        <w:t>attainment</w:t>
      </w:r>
      <w:r>
        <w:rPr>
          <w:spacing w:val="-5"/>
        </w:rPr>
        <w:t xml:space="preserve"> </w:t>
      </w:r>
      <w:r>
        <w:t>of credentials</w:t>
      </w:r>
      <w:r>
        <w:rPr>
          <w:spacing w:val="-3"/>
        </w:rPr>
        <w:t xml:space="preserve"> </w:t>
      </w:r>
      <w:r>
        <w:t>on</w:t>
      </w:r>
      <w:r>
        <w:rPr>
          <w:spacing w:val="-4"/>
        </w:rPr>
        <w:t xml:space="preserve"> </w:t>
      </w:r>
      <w:r>
        <w:t>the Master Credentials List under s. 445.004(4), F.S.</w:t>
      </w:r>
    </w:p>
    <w:p w14:paraId="1FC39945" w14:textId="77777777" w:rsidR="0005703B" w:rsidRDefault="0005703B" w:rsidP="00CF3398">
      <w:pPr>
        <w:pStyle w:val="BodyText"/>
      </w:pPr>
    </w:p>
    <w:p w14:paraId="3DCD7641" w14:textId="77777777" w:rsidR="0005703B" w:rsidRDefault="3C3B7382" w:rsidP="00CF3398">
      <w:pPr>
        <w:pStyle w:val="Heading1"/>
        <w:ind w:left="0"/>
        <w:rPr>
          <w:u w:val="single"/>
        </w:rPr>
      </w:pPr>
      <w:r>
        <w:rPr>
          <w:u w:val="single"/>
        </w:rPr>
        <w:t>Eligible</w:t>
      </w:r>
      <w:r>
        <w:rPr>
          <w:spacing w:val="-3"/>
          <w:u w:val="single"/>
        </w:rPr>
        <w:t xml:space="preserve"> </w:t>
      </w:r>
      <w:r>
        <w:rPr>
          <w:spacing w:val="-2"/>
          <w:u w:val="single"/>
        </w:rPr>
        <w:t>Applicant(s)</w:t>
      </w:r>
    </w:p>
    <w:p w14:paraId="34263429" w14:textId="77777777" w:rsidR="0005703B" w:rsidRDefault="007E54EE" w:rsidP="00BC07E5">
      <w:pPr>
        <w:pStyle w:val="BodyText"/>
        <w:numPr>
          <w:ilvl w:val="0"/>
          <w:numId w:val="21"/>
        </w:numPr>
      </w:pPr>
      <w:r>
        <w:t>Florida</w:t>
      </w:r>
      <w:r>
        <w:rPr>
          <w:spacing w:val="-3"/>
        </w:rPr>
        <w:t xml:space="preserve"> </w:t>
      </w:r>
      <w:r>
        <w:t>College</w:t>
      </w:r>
      <w:r>
        <w:rPr>
          <w:spacing w:val="-3"/>
        </w:rPr>
        <w:t xml:space="preserve"> </w:t>
      </w:r>
      <w:r>
        <w:t>System</w:t>
      </w:r>
      <w:r>
        <w:rPr>
          <w:spacing w:val="-2"/>
        </w:rPr>
        <w:t xml:space="preserve"> </w:t>
      </w:r>
      <w:r>
        <w:t>institutions</w:t>
      </w:r>
      <w:r>
        <w:rPr>
          <w:spacing w:val="-6"/>
        </w:rPr>
        <w:t xml:space="preserve"> </w:t>
      </w:r>
      <w:r>
        <w:t>under</w:t>
      </w:r>
      <w:r>
        <w:rPr>
          <w:spacing w:val="-5"/>
        </w:rPr>
        <w:t xml:space="preserve"> </w:t>
      </w:r>
      <w:r>
        <w:t>s.</w:t>
      </w:r>
      <w:r>
        <w:rPr>
          <w:spacing w:val="-6"/>
        </w:rPr>
        <w:t xml:space="preserve"> </w:t>
      </w:r>
      <w:r>
        <w:t>1000.21(3),</w:t>
      </w:r>
      <w:r>
        <w:rPr>
          <w:spacing w:val="-2"/>
        </w:rPr>
        <w:t xml:space="preserve"> </w:t>
      </w:r>
      <w:r>
        <w:rPr>
          <w:spacing w:val="-4"/>
        </w:rPr>
        <w:t>F.S.</w:t>
      </w:r>
    </w:p>
    <w:p w14:paraId="2CFA2B90" w14:textId="4F5FE707" w:rsidR="0005703B" w:rsidRDefault="4D8AFD48" w:rsidP="00BC07E5">
      <w:pPr>
        <w:pStyle w:val="BodyText"/>
        <w:numPr>
          <w:ilvl w:val="0"/>
          <w:numId w:val="21"/>
        </w:numPr>
        <w:ind w:right="2105"/>
      </w:pPr>
      <w:r>
        <w:t>School</w:t>
      </w:r>
      <w:r>
        <w:rPr>
          <w:spacing w:val="-7"/>
        </w:rPr>
        <w:t xml:space="preserve"> </w:t>
      </w:r>
      <w:r>
        <w:t>district</w:t>
      </w:r>
      <w:r>
        <w:rPr>
          <w:spacing w:val="-3"/>
        </w:rPr>
        <w:t xml:space="preserve"> </w:t>
      </w:r>
      <w:r>
        <w:t>postsecondary</w:t>
      </w:r>
      <w:r>
        <w:rPr>
          <w:spacing w:val="-6"/>
        </w:rPr>
        <w:t xml:space="preserve"> </w:t>
      </w:r>
      <w:r>
        <w:t>technical</w:t>
      </w:r>
      <w:r>
        <w:rPr>
          <w:spacing w:val="-4"/>
        </w:rPr>
        <w:t xml:space="preserve"> </w:t>
      </w:r>
      <w:r>
        <w:t>career</w:t>
      </w:r>
      <w:r>
        <w:rPr>
          <w:spacing w:val="-5"/>
        </w:rPr>
        <w:t xml:space="preserve"> </w:t>
      </w:r>
      <w:r>
        <w:t>centers</w:t>
      </w:r>
      <w:r>
        <w:rPr>
          <w:spacing w:val="-6"/>
        </w:rPr>
        <w:t xml:space="preserve"> </w:t>
      </w:r>
      <w:r>
        <w:t>under</w:t>
      </w:r>
      <w:r>
        <w:rPr>
          <w:spacing w:val="-5"/>
        </w:rPr>
        <w:t xml:space="preserve"> </w:t>
      </w:r>
      <w:r>
        <w:t>s.</w:t>
      </w:r>
      <w:r>
        <w:rPr>
          <w:spacing w:val="-3"/>
        </w:rPr>
        <w:t xml:space="preserve"> </w:t>
      </w:r>
      <w:r>
        <w:t>1001.44,</w:t>
      </w:r>
      <w:r>
        <w:rPr>
          <w:spacing w:val="-4"/>
        </w:rPr>
        <w:t xml:space="preserve"> </w:t>
      </w:r>
      <w:r>
        <w:t>F.S. and Charter technical career centers under s. 1002.34, F.S.</w:t>
      </w:r>
    </w:p>
    <w:p w14:paraId="6B22D811" w14:textId="4BB2960F" w:rsidR="0005703B" w:rsidRDefault="48FFFFC5" w:rsidP="00BC07E5">
      <w:pPr>
        <w:pStyle w:val="BodyText"/>
        <w:numPr>
          <w:ilvl w:val="0"/>
          <w:numId w:val="21"/>
        </w:numPr>
        <w:ind w:right="2105"/>
        <w:rPr>
          <w:rFonts w:asciiTheme="minorHAnsi" w:eastAsiaTheme="minorEastAsia" w:hAnsiTheme="minorHAnsi" w:cstheme="minorBidi"/>
          <w:sz w:val="30"/>
          <w:szCs w:val="30"/>
        </w:rPr>
      </w:pPr>
      <w:r w:rsidRPr="48FFFFC5">
        <w:t xml:space="preserve">School districts with eligible integrated education and training programs </w:t>
      </w:r>
      <w:r w:rsidRPr="00420851">
        <w:t>(effective July 1, 2022)</w:t>
      </w:r>
    </w:p>
    <w:p w14:paraId="3034E155" w14:textId="53EE9FAD" w:rsidR="0005703B" w:rsidRDefault="0005703B" w:rsidP="48FFFFC5">
      <w:pPr>
        <w:pStyle w:val="BodyText"/>
        <w:ind w:right="2105"/>
      </w:pPr>
    </w:p>
    <w:p w14:paraId="4A434981" w14:textId="77777777" w:rsidR="0005703B" w:rsidRPr="00FA655C" w:rsidRDefault="3C3B7382" w:rsidP="48FFFFC5">
      <w:pPr>
        <w:pStyle w:val="BodyText"/>
        <w:ind w:right="2105"/>
        <w:rPr>
          <w:b/>
          <w:u w:val="single"/>
        </w:rPr>
      </w:pPr>
      <w:r w:rsidRPr="00FA655C">
        <w:rPr>
          <w:b/>
          <w:u w:val="single"/>
        </w:rPr>
        <w:t>Application</w:t>
      </w:r>
      <w:r w:rsidRPr="00FA655C">
        <w:rPr>
          <w:b/>
          <w:spacing w:val="-5"/>
          <w:u w:val="single"/>
        </w:rPr>
        <w:t xml:space="preserve"> </w:t>
      </w:r>
      <w:r w:rsidRPr="00FA655C">
        <w:rPr>
          <w:b/>
          <w:u w:val="single"/>
        </w:rPr>
        <w:t>Due</w:t>
      </w:r>
      <w:r w:rsidRPr="00FA655C">
        <w:rPr>
          <w:b/>
          <w:spacing w:val="-3"/>
          <w:u w:val="single"/>
        </w:rPr>
        <w:t xml:space="preserve"> </w:t>
      </w:r>
      <w:r w:rsidRPr="00FA655C">
        <w:rPr>
          <w:b/>
          <w:spacing w:val="-4"/>
          <w:u w:val="single"/>
        </w:rPr>
        <w:t>Date</w:t>
      </w:r>
    </w:p>
    <w:p w14:paraId="55F17305" w14:textId="1C775642" w:rsidR="00CE54B1" w:rsidRPr="00CE54B1" w:rsidRDefault="00F22FCD" w:rsidP="00432243">
      <w:pPr>
        <w:spacing w:before="60" w:after="60"/>
        <w:rPr>
          <w:rStyle w:val="Strong"/>
          <w:color w:val="FF0000"/>
          <w:sz w:val="24"/>
          <w:szCs w:val="24"/>
        </w:rPr>
      </w:pPr>
      <w:r>
        <w:rPr>
          <w:rStyle w:val="Strong"/>
          <w:color w:val="FF0000"/>
          <w:sz w:val="24"/>
          <w:szCs w:val="24"/>
        </w:rPr>
        <w:t>Monday, December 19</w:t>
      </w:r>
      <w:r w:rsidR="00CE54B1" w:rsidRPr="00CE54B1">
        <w:rPr>
          <w:rStyle w:val="Strong"/>
          <w:color w:val="FF0000"/>
          <w:sz w:val="24"/>
          <w:szCs w:val="24"/>
        </w:rPr>
        <w:t>, 2022</w:t>
      </w:r>
    </w:p>
    <w:p w14:paraId="7C248BC3" w14:textId="77777777" w:rsidR="00CE54B1" w:rsidRDefault="00CE54B1" w:rsidP="00432243">
      <w:pPr>
        <w:spacing w:before="60" w:after="60"/>
        <w:rPr>
          <w:rStyle w:val="Strong"/>
          <w:sz w:val="24"/>
          <w:szCs w:val="24"/>
        </w:rPr>
      </w:pPr>
    </w:p>
    <w:p w14:paraId="014307DA" w14:textId="59C0D67E" w:rsidR="00432243" w:rsidRPr="002D28A4" w:rsidRDefault="00432243" w:rsidP="00432243">
      <w:pPr>
        <w:spacing w:before="60" w:after="60"/>
        <w:rPr>
          <w:rStyle w:val="Strong"/>
          <w:sz w:val="24"/>
          <w:szCs w:val="24"/>
        </w:rPr>
      </w:pPr>
      <w:r w:rsidRPr="002D28A4">
        <w:rPr>
          <w:rStyle w:val="Strong"/>
          <w:sz w:val="24"/>
          <w:szCs w:val="24"/>
        </w:rPr>
        <w:t xml:space="preserve">The due date refers to the date of receipt in the Office of Grants Management. </w:t>
      </w:r>
    </w:p>
    <w:p w14:paraId="13794D74" w14:textId="77777777" w:rsidR="009E35A8" w:rsidRPr="002D28A4" w:rsidRDefault="009E35A8" w:rsidP="358F712B">
      <w:pPr>
        <w:pStyle w:val="BodyText"/>
        <w:rPr>
          <w:b/>
          <w:bCs/>
          <w:u w:val="single"/>
        </w:rPr>
      </w:pPr>
    </w:p>
    <w:p w14:paraId="2F4019DC" w14:textId="50ED8C11" w:rsidR="0005703B" w:rsidRPr="00060127" w:rsidRDefault="61F5D64E" w:rsidP="6E01C1B9">
      <w:pPr>
        <w:pStyle w:val="BodyText"/>
        <w:rPr>
          <w:b/>
          <w:bCs/>
          <w:u w:val="single"/>
        </w:rPr>
      </w:pPr>
      <w:r w:rsidRPr="6E01C1B9">
        <w:rPr>
          <w:b/>
          <w:bCs/>
          <w:u w:val="single"/>
        </w:rPr>
        <w:t>Second</w:t>
      </w:r>
      <w:r w:rsidRPr="6E01C1B9">
        <w:rPr>
          <w:b/>
          <w:bCs/>
          <w:spacing w:val="-6"/>
          <w:u w:val="single"/>
        </w:rPr>
        <w:t xml:space="preserve"> </w:t>
      </w:r>
      <w:r w:rsidRPr="6E01C1B9">
        <w:rPr>
          <w:b/>
          <w:bCs/>
          <w:u w:val="single"/>
        </w:rPr>
        <w:t>Review</w:t>
      </w:r>
      <w:r w:rsidRPr="6E01C1B9">
        <w:rPr>
          <w:b/>
          <w:bCs/>
          <w:spacing w:val="-6"/>
          <w:u w:val="single"/>
        </w:rPr>
        <w:t xml:space="preserve"> </w:t>
      </w:r>
      <w:r w:rsidR="003448FC">
        <w:rPr>
          <w:b/>
          <w:bCs/>
          <w:spacing w:val="-2"/>
          <w:u w:val="single"/>
        </w:rPr>
        <w:t>Period</w:t>
      </w:r>
    </w:p>
    <w:p w14:paraId="34353951" w14:textId="2518425D" w:rsidR="0005703B" w:rsidRPr="00237F6D" w:rsidRDefault="69DB908D" w:rsidP="00CF3398">
      <w:pPr>
        <w:pStyle w:val="BodyText"/>
        <w:ind w:right="231"/>
      </w:pPr>
      <w:r>
        <w:t xml:space="preserve">In the </w:t>
      </w:r>
      <w:r w:rsidR="61F5D64E">
        <w:t>second review period</w:t>
      </w:r>
      <w:r w:rsidR="535011D0">
        <w:t>, the department</w:t>
      </w:r>
      <w:r w:rsidR="61F5D64E">
        <w:t xml:space="preserve"> will accept </w:t>
      </w:r>
      <w:r w:rsidR="00C240C7">
        <w:t>applications</w:t>
      </w:r>
      <w:r w:rsidR="61F5D64E">
        <w:t xml:space="preserve"> for the following:</w:t>
      </w:r>
    </w:p>
    <w:p w14:paraId="0DE88DA4" w14:textId="119692BC" w:rsidR="61F5D64E" w:rsidRPr="008A270D" w:rsidRDefault="55C32D8E" w:rsidP="358F712B">
      <w:pPr>
        <w:pStyle w:val="BodyText"/>
        <w:numPr>
          <w:ilvl w:val="0"/>
          <w:numId w:val="9"/>
        </w:numPr>
        <w:spacing w:line="259" w:lineRule="auto"/>
        <w:ind w:right="231"/>
        <w:rPr>
          <w:rFonts w:asciiTheme="minorHAnsi" w:eastAsiaTheme="minorEastAsia" w:hAnsiTheme="minorHAnsi" w:cstheme="minorBidi"/>
        </w:rPr>
      </w:pPr>
      <w:r w:rsidRPr="358F712B">
        <w:rPr>
          <w:u w:val="single"/>
        </w:rPr>
        <w:t>Full program</w:t>
      </w:r>
      <w:r>
        <w:t xml:space="preserve"> applications for </w:t>
      </w:r>
      <w:r w:rsidR="119FA1F2">
        <w:t xml:space="preserve">agencies with a </w:t>
      </w:r>
      <w:r w:rsidR="119FA1F2" w:rsidRPr="358F712B">
        <w:rPr>
          <w:u w:val="single"/>
        </w:rPr>
        <w:t>previous award letter</w:t>
      </w:r>
      <w:r w:rsidR="119FA1F2">
        <w:t xml:space="preserve"> but without an approved program application in 2021-22</w:t>
      </w:r>
      <w:r w:rsidR="0003664D">
        <w:t>.</w:t>
      </w:r>
      <w:r w:rsidR="2B718667">
        <w:t xml:space="preserve"> </w:t>
      </w:r>
    </w:p>
    <w:p w14:paraId="5887F802" w14:textId="0958C951" w:rsidR="008A270D" w:rsidRPr="007E2704" w:rsidRDefault="008A270D" w:rsidP="358F712B">
      <w:pPr>
        <w:pStyle w:val="BodyText"/>
        <w:numPr>
          <w:ilvl w:val="0"/>
          <w:numId w:val="9"/>
        </w:numPr>
        <w:spacing w:line="259" w:lineRule="auto"/>
        <w:ind w:right="231"/>
        <w:rPr>
          <w:rFonts w:asciiTheme="minorHAnsi" w:eastAsiaTheme="minorEastAsia" w:hAnsiTheme="minorHAnsi" w:cstheme="minorBidi"/>
        </w:rPr>
      </w:pPr>
      <w:r>
        <w:rPr>
          <w:u w:val="single"/>
        </w:rPr>
        <w:t>Full program</w:t>
      </w:r>
      <w:r>
        <w:t xml:space="preserve"> applications for agencies who were eligible in 2021-22 but did not apply for funds.</w:t>
      </w:r>
    </w:p>
    <w:p w14:paraId="059391BA" w14:textId="3D0AD60D" w:rsidR="007E2704" w:rsidRPr="007E2704" w:rsidRDefault="007E2704" w:rsidP="00BC07E5">
      <w:pPr>
        <w:pStyle w:val="BodyText"/>
        <w:numPr>
          <w:ilvl w:val="0"/>
          <w:numId w:val="9"/>
        </w:numPr>
        <w:ind w:right="231"/>
      </w:pPr>
      <w:r w:rsidRPr="2C7B7533">
        <w:rPr>
          <w:u w:val="single"/>
        </w:rPr>
        <w:t>Full program</w:t>
      </w:r>
      <w:r>
        <w:t xml:space="preserve"> applications for agencies </w:t>
      </w:r>
      <w:r w:rsidRPr="2C7B7533">
        <w:rPr>
          <w:u w:val="single"/>
        </w:rPr>
        <w:t xml:space="preserve">not </w:t>
      </w:r>
      <w:r w:rsidR="1D8AE37C" w:rsidRPr="2C7B7533">
        <w:rPr>
          <w:u w:val="single"/>
        </w:rPr>
        <w:t>previously</w:t>
      </w:r>
      <w:r w:rsidRPr="2C7B7533">
        <w:rPr>
          <w:u w:val="single"/>
        </w:rPr>
        <w:t xml:space="preserve"> eligible</w:t>
      </w:r>
      <w:r>
        <w:t xml:space="preserve"> in 2021-22</w:t>
      </w:r>
      <w:r w:rsidR="3D373CFD">
        <w:t xml:space="preserve"> that</w:t>
      </w:r>
      <w:r>
        <w:t xml:space="preserve"> would like to request an initial allocation.</w:t>
      </w:r>
    </w:p>
    <w:p w14:paraId="34F6D48B" w14:textId="30C7BEEB" w:rsidR="007E2704" w:rsidRPr="007E2704" w:rsidRDefault="00750A68" w:rsidP="00BC07E5">
      <w:pPr>
        <w:pStyle w:val="BodyText"/>
        <w:numPr>
          <w:ilvl w:val="0"/>
          <w:numId w:val="9"/>
        </w:numPr>
        <w:rPr>
          <w:color w:val="000000" w:themeColor="text1"/>
        </w:rPr>
      </w:pPr>
      <w:r w:rsidRPr="00FD488F">
        <w:rPr>
          <w:color w:val="000000" w:themeColor="text1"/>
          <w:u w:val="single"/>
        </w:rPr>
        <w:t>Increase Funds</w:t>
      </w:r>
      <w:r w:rsidR="0003664D" w:rsidRPr="00FD488F">
        <w:rPr>
          <w:color w:val="000000" w:themeColor="text1"/>
          <w:u w:val="single"/>
        </w:rPr>
        <w:t xml:space="preserve"> </w:t>
      </w:r>
      <w:r w:rsidR="0003664D" w:rsidRPr="00FD488F">
        <w:rPr>
          <w:color w:val="000000" w:themeColor="text1"/>
        </w:rPr>
        <w:t>a</w:t>
      </w:r>
      <w:r w:rsidR="0003664D" w:rsidRPr="2C7B7533">
        <w:rPr>
          <w:color w:val="000000" w:themeColor="text1"/>
        </w:rPr>
        <w:t>pplications for a</w:t>
      </w:r>
      <w:r w:rsidR="007E2704" w:rsidRPr="2C7B7533">
        <w:rPr>
          <w:color w:val="000000" w:themeColor="text1"/>
        </w:rPr>
        <w:t>gencies with current 2022-23 award that would like to submit a request for an increase</w:t>
      </w:r>
      <w:r w:rsidR="236D47BE" w:rsidRPr="2C7B7533">
        <w:rPr>
          <w:color w:val="000000" w:themeColor="text1"/>
        </w:rPr>
        <w:t>d</w:t>
      </w:r>
      <w:r w:rsidR="007E2704" w:rsidRPr="2C7B7533">
        <w:rPr>
          <w:color w:val="000000" w:themeColor="text1"/>
        </w:rPr>
        <w:t xml:space="preserve"> allocation.</w:t>
      </w:r>
    </w:p>
    <w:p w14:paraId="2A85D0BC" w14:textId="77777777" w:rsidR="007E2704" w:rsidRDefault="007E2704" w:rsidP="0E1A137A">
      <w:pPr>
        <w:pStyle w:val="BodyText"/>
        <w:ind w:right="231"/>
      </w:pPr>
    </w:p>
    <w:p w14:paraId="5F27E986" w14:textId="78471DE0" w:rsidR="0B3EE245" w:rsidRPr="001B7693" w:rsidRDefault="0B3EE245" w:rsidP="0E1A137A">
      <w:pPr>
        <w:pStyle w:val="BodyText"/>
        <w:ind w:right="231"/>
        <w:rPr>
          <w:b/>
          <w:highlight w:val="yellow"/>
        </w:rPr>
      </w:pPr>
      <w:r>
        <w:t xml:space="preserve">For consideration in the </w:t>
      </w:r>
      <w:r w:rsidR="3EEB7F0F">
        <w:t>second</w:t>
      </w:r>
      <w:r>
        <w:t xml:space="preserve"> review period, completed applications must be received by close of business (5:00 pm EDT) on </w:t>
      </w:r>
      <w:r w:rsidR="001B7693" w:rsidRPr="001B7693">
        <w:rPr>
          <w:b/>
        </w:rPr>
        <w:t xml:space="preserve">Monday, </w:t>
      </w:r>
      <w:r w:rsidR="00F22FCD">
        <w:rPr>
          <w:b/>
          <w:bCs/>
        </w:rPr>
        <w:t>December 19</w:t>
      </w:r>
      <w:r w:rsidRPr="001B7693">
        <w:rPr>
          <w:b/>
          <w:bCs/>
        </w:rPr>
        <w:t>, 2022</w:t>
      </w:r>
      <w:r w:rsidRPr="001B7693">
        <w:rPr>
          <w:b/>
        </w:rPr>
        <w:t>.</w:t>
      </w:r>
    </w:p>
    <w:p w14:paraId="0A126433" w14:textId="7E9AB06C" w:rsidR="00432243" w:rsidRPr="001B7693" w:rsidRDefault="00432243" w:rsidP="00CF3398">
      <w:pPr>
        <w:pStyle w:val="BodyText"/>
        <w:ind w:right="231"/>
        <w:rPr>
          <w:b/>
        </w:rPr>
      </w:pPr>
    </w:p>
    <w:p w14:paraId="0F6F0C68" w14:textId="6AFF5D83" w:rsidR="00432243" w:rsidRPr="00237F6D" w:rsidRDefault="00432243" w:rsidP="00CF3398">
      <w:pPr>
        <w:pStyle w:val="BodyText"/>
        <w:ind w:right="231"/>
      </w:pPr>
      <w:r w:rsidRPr="0031488C">
        <w:rPr>
          <w:rStyle w:val="Strong"/>
        </w:rPr>
        <w:t>For State programs, the project effective date will be no earlier than the effective date of the legislative appropriation, July 1</w:t>
      </w:r>
      <w:r>
        <w:rPr>
          <w:rStyle w:val="Strong"/>
        </w:rPr>
        <w:t xml:space="preserve"> of the fiscal year</w:t>
      </w:r>
      <w:r w:rsidRPr="0031488C">
        <w:rPr>
          <w:rStyle w:val="Strong"/>
        </w:rPr>
        <w:t xml:space="preserve">. The ending date can be no later than June 30, of the fiscal year unless otherwise specified in </w:t>
      </w:r>
      <w:r>
        <w:rPr>
          <w:rStyle w:val="Strong"/>
        </w:rPr>
        <w:t>Florida S</w:t>
      </w:r>
      <w:r w:rsidRPr="0031488C">
        <w:rPr>
          <w:rStyle w:val="Strong"/>
        </w:rPr>
        <w:t>tatute</w:t>
      </w:r>
      <w:r>
        <w:rPr>
          <w:rStyle w:val="Strong"/>
        </w:rPr>
        <w:t>s</w:t>
      </w:r>
      <w:r w:rsidRPr="0031488C">
        <w:rPr>
          <w:rStyle w:val="Strong"/>
        </w:rPr>
        <w:t xml:space="preserve"> or proviso</w:t>
      </w:r>
      <w:r>
        <w:rPr>
          <w:rStyle w:val="Strong"/>
        </w:rPr>
        <w:t>.</w:t>
      </w:r>
    </w:p>
    <w:p w14:paraId="2946DB82" w14:textId="6F26D295" w:rsidR="0005703B" w:rsidRDefault="0005703B" w:rsidP="00CF3398">
      <w:pPr>
        <w:pStyle w:val="BodyText"/>
        <w:rPr>
          <w:highlight w:val="yellow"/>
        </w:rPr>
      </w:pPr>
    </w:p>
    <w:p w14:paraId="62EFCF04" w14:textId="4997AB6E" w:rsidR="003A1B9F" w:rsidRPr="003A1B9F" w:rsidRDefault="003A1B9F" w:rsidP="003A1B9F">
      <w:pPr>
        <w:pStyle w:val="Subtitle"/>
        <w:rPr>
          <w:rStyle w:val="Strong"/>
          <w:rFonts w:ascii="Arial" w:eastAsia="Arial" w:hAnsi="Arial" w:cs="Arial"/>
          <w:b/>
        </w:rPr>
      </w:pPr>
      <w:r w:rsidRPr="003A1B9F">
        <w:rPr>
          <w:rStyle w:val="Strong"/>
          <w:rFonts w:ascii="Arial" w:eastAsia="Arial" w:hAnsi="Arial" w:cs="Arial"/>
          <w:b/>
        </w:rPr>
        <w:t>Method of Answering Frequently Asked Questions</w:t>
      </w:r>
    </w:p>
    <w:p w14:paraId="24E5BA60" w14:textId="3C3AD3DA" w:rsidR="003A1B9F" w:rsidRPr="003A1B9F" w:rsidRDefault="003A1B9F" w:rsidP="003A1B9F">
      <w:pPr>
        <w:pStyle w:val="Subtitle"/>
        <w:rPr>
          <w:rStyle w:val="Emphasis"/>
          <w:rFonts w:ascii="Arial" w:eastAsia="Arial" w:hAnsi="Arial" w:cs="Arial"/>
          <w:i w:val="0"/>
          <w:szCs w:val="20"/>
          <w:u w:val="none"/>
        </w:rPr>
      </w:pPr>
      <w:r w:rsidRPr="003A1B9F">
        <w:rPr>
          <w:rStyle w:val="Emphasis"/>
          <w:rFonts w:ascii="Arial" w:hAnsi="Arial" w:cs="Arial"/>
          <w:b w:val="0"/>
          <w:i w:val="0"/>
          <w:szCs w:val="20"/>
          <w:u w:val="none"/>
        </w:rPr>
        <w:t>If you have questions related to this request for application</w:t>
      </w:r>
      <w:r>
        <w:rPr>
          <w:rStyle w:val="Emphasis"/>
          <w:rFonts w:ascii="Arial" w:hAnsi="Arial" w:cs="Arial"/>
          <w:b w:val="0"/>
          <w:i w:val="0"/>
          <w:szCs w:val="20"/>
          <w:u w:val="none"/>
        </w:rPr>
        <w:t xml:space="preserve">, email </w:t>
      </w:r>
      <w:hyperlink r:id="rId12" w:history="1">
        <w:r w:rsidRPr="00280FDF">
          <w:rPr>
            <w:rStyle w:val="Hyperlink"/>
            <w:rFonts w:ascii="Arial" w:hAnsi="Arial" w:cs="Arial"/>
            <w:b w:val="0"/>
            <w:szCs w:val="20"/>
          </w:rPr>
          <w:t>opendoor@fldoe.org</w:t>
        </w:r>
      </w:hyperlink>
      <w:r>
        <w:rPr>
          <w:rStyle w:val="Emphasis"/>
          <w:rFonts w:ascii="Arial" w:hAnsi="Arial" w:cs="Arial"/>
          <w:b w:val="0"/>
          <w:i w:val="0"/>
          <w:szCs w:val="20"/>
          <w:u w:val="none"/>
        </w:rPr>
        <w:t>.</w:t>
      </w:r>
    </w:p>
    <w:p w14:paraId="1C2BBA43" w14:textId="77777777" w:rsidR="003A1B9F" w:rsidRPr="003A1B9F" w:rsidRDefault="003A1B9F" w:rsidP="003A1B9F">
      <w:pPr>
        <w:pStyle w:val="Subtitle"/>
        <w:rPr>
          <w:rStyle w:val="Emphasis"/>
          <w:rFonts w:ascii="Arial" w:hAnsi="Arial" w:cs="Arial"/>
          <w:b w:val="0"/>
          <w:i w:val="0"/>
          <w:szCs w:val="20"/>
          <w:u w:val="none"/>
        </w:rPr>
      </w:pPr>
      <w:r w:rsidRPr="003A1B9F">
        <w:rPr>
          <w:rStyle w:val="Emphasis"/>
          <w:rFonts w:ascii="Arial" w:hAnsi="Arial" w:cs="Arial"/>
          <w:b w:val="0"/>
          <w:i w:val="0"/>
          <w:szCs w:val="20"/>
          <w:u w:val="none"/>
        </w:rPr>
        <w:lastRenderedPageBreak/>
        <w:t>To ensure that all eligible providers have access to the questions and answers, this information will be posted.</w:t>
      </w:r>
    </w:p>
    <w:p w14:paraId="54955775" w14:textId="77777777" w:rsidR="003A1B9F" w:rsidRPr="003A1B9F" w:rsidRDefault="003A1B9F" w:rsidP="003A1B9F"/>
    <w:p w14:paraId="00490969" w14:textId="4DD0C019" w:rsidR="003A1B9F" w:rsidRPr="003A1B9F" w:rsidRDefault="003A1B9F" w:rsidP="003A1B9F">
      <w:pPr>
        <w:pStyle w:val="Subtitle"/>
        <w:rPr>
          <w:rStyle w:val="Emphasis"/>
          <w:rFonts w:ascii="Arial" w:hAnsi="Arial" w:cs="Arial"/>
          <w:b w:val="0"/>
          <w:i w:val="0"/>
          <w:szCs w:val="20"/>
          <w:u w:val="none"/>
        </w:rPr>
      </w:pPr>
      <w:r w:rsidRPr="003A1B9F">
        <w:rPr>
          <w:rStyle w:val="Emphasis"/>
          <w:rFonts w:ascii="Arial" w:hAnsi="Arial" w:cs="Arial"/>
          <w:b w:val="0"/>
          <w:i w:val="0"/>
          <w:szCs w:val="20"/>
          <w:u w:val="none"/>
        </w:rPr>
        <w:t xml:space="preserve">All Frequently Asked Questions will be posted on the </w:t>
      </w:r>
      <w:r>
        <w:rPr>
          <w:rStyle w:val="Emphasis"/>
          <w:rFonts w:ascii="Arial" w:hAnsi="Arial" w:cs="Arial"/>
          <w:b w:val="0"/>
          <w:i w:val="0"/>
          <w:szCs w:val="20"/>
          <w:u w:val="none"/>
        </w:rPr>
        <w:t>Open Door</w:t>
      </w:r>
      <w:r w:rsidRPr="003A1B9F">
        <w:rPr>
          <w:rStyle w:val="Emphasis"/>
          <w:rFonts w:ascii="Arial" w:hAnsi="Arial" w:cs="Arial"/>
          <w:b w:val="0"/>
          <w:i w:val="0"/>
          <w:szCs w:val="20"/>
          <w:u w:val="none"/>
        </w:rPr>
        <w:t xml:space="preserve"> website at: </w:t>
      </w:r>
      <w:hyperlink r:id="rId13" w:history="1">
        <w:r w:rsidRPr="00280FDF">
          <w:rPr>
            <w:rStyle w:val="Hyperlink"/>
            <w:rFonts w:ascii="Arial" w:hAnsi="Arial" w:cs="Arial"/>
            <w:b w:val="0"/>
            <w:szCs w:val="20"/>
          </w:rPr>
          <w:t>https://www.fldoe.org/academics/career-adult-edu/funding-opportunities/opendoor.stml</w:t>
        </w:r>
      </w:hyperlink>
      <w:r>
        <w:rPr>
          <w:rStyle w:val="Emphasis"/>
          <w:rFonts w:ascii="Arial" w:hAnsi="Arial" w:cs="Arial"/>
          <w:b w:val="0"/>
          <w:i w:val="0"/>
          <w:szCs w:val="20"/>
          <w:u w:val="none"/>
        </w:rPr>
        <w:t xml:space="preserve"> </w:t>
      </w:r>
    </w:p>
    <w:p w14:paraId="0CFAB5D3" w14:textId="77777777" w:rsidR="003A1B9F" w:rsidRPr="003A1B9F" w:rsidRDefault="003A1B9F" w:rsidP="003A1B9F">
      <w:pPr>
        <w:spacing w:before="60" w:after="60"/>
        <w:rPr>
          <w:rStyle w:val="Strong"/>
          <w:sz w:val="24"/>
          <w:szCs w:val="24"/>
        </w:rPr>
      </w:pPr>
    </w:p>
    <w:p w14:paraId="091E075F" w14:textId="22BE0190" w:rsidR="003A1B9F" w:rsidRPr="003A1B9F" w:rsidRDefault="003A1B9F" w:rsidP="003A1B9F">
      <w:pPr>
        <w:rPr>
          <w:b/>
          <w:sz w:val="24"/>
          <w:szCs w:val="24"/>
        </w:rPr>
      </w:pPr>
      <w:r w:rsidRPr="003A1B9F">
        <w:rPr>
          <w:sz w:val="24"/>
          <w:szCs w:val="24"/>
        </w:rPr>
        <w:t xml:space="preserve">The last date that questions will be answered is </w:t>
      </w:r>
      <w:r>
        <w:rPr>
          <w:b/>
          <w:color w:val="FF0000"/>
          <w:sz w:val="24"/>
          <w:szCs w:val="24"/>
        </w:rPr>
        <w:t xml:space="preserve">Monday, </w:t>
      </w:r>
      <w:r w:rsidR="00F22FCD">
        <w:rPr>
          <w:b/>
          <w:color w:val="FF0000"/>
          <w:sz w:val="24"/>
          <w:szCs w:val="24"/>
        </w:rPr>
        <w:t>December 5</w:t>
      </w:r>
      <w:r w:rsidRPr="003A1B9F">
        <w:rPr>
          <w:b/>
          <w:color w:val="FF0000"/>
          <w:sz w:val="24"/>
          <w:szCs w:val="24"/>
        </w:rPr>
        <w:t>, 2022.</w:t>
      </w:r>
      <w:r w:rsidRPr="003A1B9F">
        <w:rPr>
          <w:b/>
          <w:sz w:val="24"/>
          <w:szCs w:val="24"/>
        </w:rPr>
        <w:t xml:space="preserve">  </w:t>
      </w:r>
    </w:p>
    <w:p w14:paraId="3F698874" w14:textId="77777777" w:rsidR="003A1B9F" w:rsidRDefault="003A1B9F" w:rsidP="00CF3398">
      <w:pPr>
        <w:pStyle w:val="BodyText"/>
        <w:rPr>
          <w:highlight w:val="yellow"/>
        </w:rPr>
      </w:pPr>
    </w:p>
    <w:p w14:paraId="7FB55AEF" w14:textId="3EB34BAA" w:rsidR="0005703B" w:rsidRDefault="007E54EE" w:rsidP="00CF3398">
      <w:pPr>
        <w:pStyle w:val="Heading1"/>
        <w:ind w:left="0"/>
      </w:pPr>
      <w:r>
        <w:rPr>
          <w:u w:val="single"/>
        </w:rPr>
        <w:t>Matching</w:t>
      </w:r>
      <w:r>
        <w:rPr>
          <w:spacing w:val="-4"/>
          <w:u w:val="single"/>
        </w:rPr>
        <w:t xml:space="preserve"> </w:t>
      </w:r>
      <w:r>
        <w:rPr>
          <w:spacing w:val="-2"/>
          <w:u w:val="single"/>
        </w:rPr>
        <w:t>Requirement</w:t>
      </w:r>
    </w:p>
    <w:p w14:paraId="48C9DA01" w14:textId="77777777" w:rsidR="0005703B" w:rsidRDefault="007E54EE" w:rsidP="00CF3398">
      <w:pPr>
        <w:pStyle w:val="BodyText"/>
      </w:pPr>
      <w:r>
        <w:rPr>
          <w:spacing w:val="-4"/>
        </w:rPr>
        <w:t>None</w:t>
      </w:r>
    </w:p>
    <w:p w14:paraId="5997CC1D" w14:textId="4776F7F1" w:rsidR="00FA655C" w:rsidRDefault="00FA655C">
      <w:pPr>
        <w:rPr>
          <w:sz w:val="24"/>
          <w:szCs w:val="24"/>
        </w:rPr>
      </w:pPr>
    </w:p>
    <w:p w14:paraId="743F7751" w14:textId="77777777" w:rsidR="0005703B" w:rsidRDefault="007E54EE" w:rsidP="00CF3398">
      <w:pPr>
        <w:pStyle w:val="Heading1"/>
        <w:ind w:left="0"/>
      </w:pPr>
      <w:r>
        <w:rPr>
          <w:u w:val="single"/>
        </w:rPr>
        <w:t>Contact</w:t>
      </w:r>
      <w:r>
        <w:rPr>
          <w:spacing w:val="-7"/>
          <w:u w:val="single"/>
        </w:rPr>
        <w:t xml:space="preserve"> </w:t>
      </w:r>
      <w:r>
        <w:rPr>
          <w:spacing w:val="-2"/>
          <w:u w:val="single"/>
        </w:rPr>
        <w:t>Persons</w:t>
      </w:r>
    </w:p>
    <w:p w14:paraId="24E4A646" w14:textId="6331D1F9" w:rsidR="0005703B" w:rsidRPr="00DF1DD2" w:rsidRDefault="007E54EE" w:rsidP="00DF1DD2">
      <w:pPr>
        <w:pStyle w:val="BodyText"/>
        <w:rPr>
          <w:b/>
          <w:bCs/>
        </w:rPr>
      </w:pPr>
      <w:r w:rsidRPr="00431984">
        <w:rPr>
          <w:b/>
          <w:bCs/>
        </w:rPr>
        <w:t>Project</w:t>
      </w:r>
      <w:r w:rsidRPr="00431984">
        <w:rPr>
          <w:b/>
          <w:bCs/>
          <w:spacing w:val="-4"/>
        </w:rPr>
        <w:t xml:space="preserve"> </w:t>
      </w:r>
      <w:r w:rsidRPr="00431984">
        <w:rPr>
          <w:b/>
          <w:bCs/>
        </w:rPr>
        <w:t>Application</w:t>
      </w:r>
      <w:r w:rsidRPr="00431984">
        <w:rPr>
          <w:b/>
          <w:bCs/>
          <w:spacing w:val="-4"/>
        </w:rPr>
        <w:t xml:space="preserve"> </w:t>
      </w:r>
      <w:r w:rsidRPr="00431984">
        <w:rPr>
          <w:b/>
          <w:bCs/>
          <w:spacing w:val="-2"/>
        </w:rPr>
        <w:t>Support</w:t>
      </w:r>
      <w:r w:rsidR="00DF1DD2">
        <w:rPr>
          <w:b/>
          <w:bCs/>
        </w:rPr>
        <w:t xml:space="preserve"> - </w:t>
      </w:r>
      <w:r w:rsidRPr="00DF1DD2">
        <w:rPr>
          <w:b/>
          <w:bCs/>
        </w:rPr>
        <w:t>Florida</w:t>
      </w:r>
      <w:r w:rsidRPr="00DF1DD2">
        <w:rPr>
          <w:b/>
          <w:bCs/>
          <w:spacing w:val="-3"/>
        </w:rPr>
        <w:t xml:space="preserve"> </w:t>
      </w:r>
      <w:r w:rsidRPr="00DF1DD2">
        <w:rPr>
          <w:b/>
          <w:bCs/>
        </w:rPr>
        <w:t>College</w:t>
      </w:r>
      <w:r w:rsidRPr="00DF1DD2">
        <w:rPr>
          <w:b/>
          <w:bCs/>
          <w:spacing w:val="-3"/>
        </w:rPr>
        <w:t xml:space="preserve"> </w:t>
      </w:r>
      <w:r w:rsidRPr="00DF1DD2">
        <w:rPr>
          <w:b/>
          <w:bCs/>
        </w:rPr>
        <w:t>System</w:t>
      </w:r>
      <w:r w:rsidR="006936D7" w:rsidRPr="00DF1DD2">
        <w:rPr>
          <w:b/>
          <w:bCs/>
          <w:spacing w:val="-2"/>
        </w:rPr>
        <w:t xml:space="preserve"> I</w:t>
      </w:r>
      <w:r w:rsidRPr="00DF1DD2">
        <w:rPr>
          <w:b/>
          <w:bCs/>
          <w:spacing w:val="-2"/>
        </w:rPr>
        <w:t>nstitutions</w:t>
      </w:r>
      <w:r w:rsidR="00BB3A25" w:rsidRPr="00DF1DD2">
        <w:rPr>
          <w:b/>
          <w:bCs/>
          <w:spacing w:val="-2"/>
        </w:rPr>
        <w:t>:</w:t>
      </w:r>
      <w:r w:rsidRPr="00DF1DD2">
        <w:rPr>
          <w:b/>
          <w:bCs/>
        </w:rPr>
        <w:tab/>
      </w:r>
    </w:p>
    <w:p w14:paraId="69F78DAE" w14:textId="00D31A62" w:rsidR="0005703B" w:rsidRDefault="732B4863" w:rsidP="00BB3A25">
      <w:pPr>
        <w:pStyle w:val="BodyText"/>
        <w:tabs>
          <w:tab w:val="left" w:pos="5580"/>
        </w:tabs>
        <w:ind w:right="618"/>
      </w:pPr>
      <w:r>
        <w:t xml:space="preserve">Katie Grissom, Director </w:t>
      </w:r>
      <w:r w:rsidR="5DFB4EA4">
        <w:t xml:space="preserve">of Workforce and Academic Alignment </w:t>
      </w:r>
      <w:r w:rsidR="007E54EE">
        <w:tab/>
      </w:r>
      <w:r>
        <w:rPr>
          <w:spacing w:val="-67"/>
        </w:rPr>
        <w:t xml:space="preserve"> </w:t>
      </w:r>
    </w:p>
    <w:p w14:paraId="076AC796" w14:textId="74E95586" w:rsidR="0005703B" w:rsidRDefault="00000000" w:rsidP="00BB3A25">
      <w:pPr>
        <w:pStyle w:val="BodyText"/>
      </w:pPr>
      <w:hyperlink r:id="rId14">
        <w:r w:rsidR="007E54EE" w:rsidRPr="00BB3A25">
          <w:rPr>
            <w:rStyle w:val="Hyperlink"/>
          </w:rPr>
          <w:t>katie.grissom@fldoe.org</w:t>
        </w:r>
      </w:hyperlink>
      <w:r w:rsidR="007E54EE">
        <w:rPr>
          <w:color w:val="0562C1"/>
        </w:rPr>
        <w:tab/>
      </w:r>
    </w:p>
    <w:p w14:paraId="0C0FCFDF" w14:textId="214AE129" w:rsidR="0005703B" w:rsidRDefault="007E54EE" w:rsidP="00BB3A25">
      <w:pPr>
        <w:pStyle w:val="BodyText"/>
        <w:tabs>
          <w:tab w:val="left" w:pos="5580"/>
        </w:tabs>
      </w:pPr>
      <w:r>
        <w:rPr>
          <w:spacing w:val="-2"/>
        </w:rPr>
        <w:t>850-245-</w:t>
      </w:r>
      <w:r>
        <w:rPr>
          <w:spacing w:val="-4"/>
        </w:rPr>
        <w:t>0</w:t>
      </w:r>
      <w:r w:rsidR="62D561C1">
        <w:rPr>
          <w:spacing w:val="-4"/>
        </w:rPr>
        <w:t>407</w:t>
      </w:r>
      <w:r>
        <w:tab/>
      </w:r>
    </w:p>
    <w:p w14:paraId="18F72B68" w14:textId="2D2E9B86" w:rsidR="00186335" w:rsidRDefault="00186335" w:rsidP="00CF3398">
      <w:pPr>
        <w:pStyle w:val="BodyText"/>
      </w:pPr>
    </w:p>
    <w:p w14:paraId="17FF5708" w14:textId="71E4FA43" w:rsidR="00BB3A25" w:rsidRPr="00DF1DD2" w:rsidRDefault="00431984" w:rsidP="00CF3398">
      <w:pPr>
        <w:pStyle w:val="BodyText"/>
        <w:rPr>
          <w:b/>
          <w:bCs/>
        </w:rPr>
      </w:pPr>
      <w:r w:rsidRPr="00431984">
        <w:rPr>
          <w:b/>
          <w:bCs/>
        </w:rPr>
        <w:t>Project</w:t>
      </w:r>
      <w:r w:rsidRPr="00431984">
        <w:rPr>
          <w:b/>
          <w:bCs/>
          <w:spacing w:val="-4"/>
        </w:rPr>
        <w:t xml:space="preserve"> </w:t>
      </w:r>
      <w:r w:rsidRPr="00431984">
        <w:rPr>
          <w:b/>
          <w:bCs/>
        </w:rPr>
        <w:t>Application</w:t>
      </w:r>
      <w:r w:rsidRPr="00431984">
        <w:rPr>
          <w:b/>
          <w:bCs/>
          <w:spacing w:val="-4"/>
        </w:rPr>
        <w:t xml:space="preserve"> </w:t>
      </w:r>
      <w:r w:rsidRPr="00431984">
        <w:rPr>
          <w:b/>
          <w:bCs/>
          <w:spacing w:val="-2"/>
        </w:rPr>
        <w:t>Support</w:t>
      </w:r>
      <w:r w:rsidR="00DF1DD2">
        <w:rPr>
          <w:b/>
          <w:bCs/>
        </w:rPr>
        <w:t xml:space="preserve"> </w:t>
      </w:r>
      <w:r w:rsidR="008A270D">
        <w:rPr>
          <w:b/>
          <w:bCs/>
        </w:rPr>
        <w:t>–</w:t>
      </w:r>
      <w:r w:rsidR="00DF1DD2">
        <w:rPr>
          <w:b/>
          <w:bCs/>
        </w:rPr>
        <w:t xml:space="preserve"> </w:t>
      </w:r>
      <w:r w:rsidR="008A270D">
        <w:rPr>
          <w:b/>
          <w:bCs/>
        </w:rPr>
        <w:t>School Districts</w:t>
      </w:r>
      <w:r w:rsidR="00BB3A25" w:rsidRPr="00DF1DD2">
        <w:rPr>
          <w:b/>
          <w:bCs/>
          <w:spacing w:val="-2"/>
        </w:rPr>
        <w:t>:</w:t>
      </w:r>
    </w:p>
    <w:p w14:paraId="46B9D377" w14:textId="59AA1C6A" w:rsidR="00BB3A25" w:rsidRDefault="00082AE5" w:rsidP="00CF3398">
      <w:pPr>
        <w:pStyle w:val="BodyText"/>
        <w:rPr>
          <w:spacing w:val="-2"/>
          <w:u w:val="single"/>
        </w:rPr>
      </w:pPr>
      <w:r>
        <w:t>Ninafe</w:t>
      </w:r>
      <w:r w:rsidR="00BB3A25">
        <w:rPr>
          <w:spacing w:val="-7"/>
        </w:rPr>
        <w:t xml:space="preserve"> </w:t>
      </w:r>
      <w:r w:rsidR="00BB3A25">
        <w:t>Awong,</w:t>
      </w:r>
      <w:r w:rsidR="00BB3A25">
        <w:rPr>
          <w:spacing w:val="-7"/>
        </w:rPr>
        <w:t xml:space="preserve"> </w:t>
      </w:r>
      <w:r w:rsidR="00BB3A25">
        <w:t>Director,</w:t>
      </w:r>
      <w:r w:rsidR="00BB3A25">
        <w:rPr>
          <w:spacing w:val="-7"/>
        </w:rPr>
        <w:t xml:space="preserve"> </w:t>
      </w:r>
      <w:r w:rsidR="00BB3A25">
        <w:t>Career</w:t>
      </w:r>
      <w:r w:rsidR="00BB3A25">
        <w:rPr>
          <w:spacing w:val="-9"/>
        </w:rPr>
        <w:t xml:space="preserve"> </w:t>
      </w:r>
      <w:r w:rsidR="00BB3A25">
        <w:t>and</w:t>
      </w:r>
      <w:r w:rsidR="00BB3A25">
        <w:rPr>
          <w:spacing w:val="-9"/>
        </w:rPr>
        <w:t xml:space="preserve"> </w:t>
      </w:r>
      <w:r w:rsidR="00BB3A25">
        <w:t xml:space="preserve">Technical </w:t>
      </w:r>
      <w:r w:rsidR="00BB3A25">
        <w:rPr>
          <w:spacing w:val="-2"/>
        </w:rPr>
        <w:t>Education</w:t>
      </w:r>
    </w:p>
    <w:p w14:paraId="3682DC1C" w14:textId="77777777" w:rsidR="00BB3A25" w:rsidRPr="00BB3A25" w:rsidRDefault="00000000" w:rsidP="00BB3A25">
      <w:pPr>
        <w:pStyle w:val="BodyText"/>
        <w:rPr>
          <w:rStyle w:val="Hyperlink"/>
        </w:rPr>
      </w:pPr>
      <w:hyperlink r:id="rId15">
        <w:r w:rsidR="00BB3A25" w:rsidRPr="00BB3A25">
          <w:rPr>
            <w:rStyle w:val="Hyperlink"/>
          </w:rPr>
          <w:t>Ninafe.Awong@fldoe.org</w:t>
        </w:r>
      </w:hyperlink>
    </w:p>
    <w:p w14:paraId="2B5805A2" w14:textId="77D53D26" w:rsidR="00BB3A25" w:rsidRDefault="00BB3A25" w:rsidP="00CF3398">
      <w:pPr>
        <w:pStyle w:val="BodyText"/>
        <w:rPr>
          <w:spacing w:val="-2"/>
          <w:u w:val="single"/>
        </w:rPr>
      </w:pPr>
      <w:r>
        <w:rPr>
          <w:spacing w:val="-2"/>
        </w:rPr>
        <w:t>850-245-</w:t>
      </w:r>
      <w:r>
        <w:rPr>
          <w:spacing w:val="-4"/>
        </w:rPr>
        <w:t>9020</w:t>
      </w:r>
    </w:p>
    <w:p w14:paraId="34DE36C4" w14:textId="77777777" w:rsidR="00BB3A25" w:rsidRPr="00C36C11" w:rsidRDefault="00BB3A25" w:rsidP="00CF3398">
      <w:pPr>
        <w:pStyle w:val="BodyText"/>
        <w:rPr>
          <w:b/>
          <w:bCs/>
          <w:spacing w:val="-2"/>
        </w:rPr>
      </w:pPr>
    </w:p>
    <w:p w14:paraId="2E419714" w14:textId="3769BE5F" w:rsidR="00892B5A" w:rsidRPr="00CE54B1" w:rsidRDefault="0057607F" w:rsidP="00CF3398">
      <w:pPr>
        <w:pStyle w:val="BodyText"/>
        <w:rPr>
          <w:b/>
          <w:bCs/>
          <w:spacing w:val="-7"/>
        </w:rPr>
      </w:pPr>
      <w:r w:rsidRPr="00CE54B1">
        <w:rPr>
          <w:b/>
          <w:bCs/>
        </w:rPr>
        <w:t>Office o</w:t>
      </w:r>
      <w:r w:rsidR="009B2C6C" w:rsidRPr="00CE54B1">
        <w:rPr>
          <w:b/>
          <w:bCs/>
        </w:rPr>
        <w:t>f Grant Management</w:t>
      </w:r>
      <w:r w:rsidR="007E54EE" w:rsidRPr="00CE54B1">
        <w:rPr>
          <w:b/>
          <w:bCs/>
        </w:rPr>
        <w:t>:</w:t>
      </w:r>
      <w:r w:rsidR="007E54EE" w:rsidRPr="00CE54B1">
        <w:rPr>
          <w:b/>
          <w:bCs/>
          <w:spacing w:val="-7"/>
        </w:rPr>
        <w:t xml:space="preserve"> </w:t>
      </w:r>
    </w:p>
    <w:p w14:paraId="290F1678" w14:textId="30832920" w:rsidR="00C36C11" w:rsidRPr="00C36C11" w:rsidRDefault="007C4261" w:rsidP="00C36C11">
      <w:pPr>
        <w:pStyle w:val="BodyText"/>
        <w:rPr>
          <w:spacing w:val="-2"/>
        </w:rPr>
      </w:pPr>
      <w:r>
        <w:rPr>
          <w:spacing w:val="-2"/>
        </w:rPr>
        <w:t>Felicia Williams-Taylor, Sr. Educational Program Director</w:t>
      </w:r>
    </w:p>
    <w:p w14:paraId="42DDB47D" w14:textId="6CD0AA6F" w:rsidR="00C36C11" w:rsidRPr="00C36C11" w:rsidRDefault="00000000" w:rsidP="00C36C11">
      <w:pPr>
        <w:rPr>
          <w:rStyle w:val="Hyperlink"/>
        </w:rPr>
      </w:pPr>
      <w:hyperlink r:id="rId16" w:history="1">
        <w:r w:rsidR="007C4261">
          <w:rPr>
            <w:rStyle w:val="Hyperlink"/>
            <w:sz w:val="24"/>
            <w:szCs w:val="24"/>
          </w:rPr>
          <w:t>Felicia.Williams-Taylor@fldoe.org</w:t>
        </w:r>
      </w:hyperlink>
    </w:p>
    <w:p w14:paraId="4E61F068" w14:textId="16A43C22" w:rsidR="00C36C11" w:rsidRPr="00C36C11" w:rsidRDefault="00C36C11" w:rsidP="00C36C11">
      <w:pPr>
        <w:pStyle w:val="BodyText"/>
        <w:rPr>
          <w:spacing w:val="-2"/>
        </w:rPr>
      </w:pPr>
      <w:r w:rsidRPr="00C36C11">
        <w:rPr>
          <w:spacing w:val="-2"/>
        </w:rPr>
        <w:t>850-245-</w:t>
      </w:r>
      <w:r w:rsidR="007C4261">
        <w:rPr>
          <w:spacing w:val="-2"/>
        </w:rPr>
        <w:t>0717</w:t>
      </w:r>
    </w:p>
    <w:p w14:paraId="3F72B14C" w14:textId="77777777" w:rsidR="00892B5A" w:rsidRDefault="00892B5A" w:rsidP="00117F70">
      <w:pPr>
        <w:pStyle w:val="Heading1"/>
        <w:ind w:left="0"/>
        <w:rPr>
          <w:u w:val="single"/>
        </w:rPr>
      </w:pPr>
    </w:p>
    <w:p w14:paraId="6797F41A" w14:textId="4174F89F" w:rsidR="00CF3398" w:rsidRPr="00117F70" w:rsidRDefault="00CF3398" w:rsidP="00117F70">
      <w:pPr>
        <w:pStyle w:val="Heading1"/>
        <w:ind w:left="0"/>
        <w:rPr>
          <w:u w:val="single"/>
        </w:rPr>
      </w:pPr>
      <w:r w:rsidRPr="00117F70">
        <w:rPr>
          <w:u w:val="single"/>
        </w:rPr>
        <w:t>Assurances</w:t>
      </w:r>
    </w:p>
    <w:p w14:paraId="4B7C818E" w14:textId="77777777" w:rsidR="00CF3398" w:rsidRPr="00117F70" w:rsidRDefault="00CF3398" w:rsidP="00117F70">
      <w:pPr>
        <w:tabs>
          <w:tab w:val="left" w:pos="0"/>
        </w:tabs>
        <w:rPr>
          <w:color w:val="000000"/>
          <w:sz w:val="24"/>
          <w:szCs w:val="24"/>
        </w:rPr>
      </w:pPr>
      <w:r w:rsidRPr="00117F70">
        <w:rPr>
          <w:color w:val="000000"/>
          <w:sz w:val="24"/>
          <w:szCs w:val="24"/>
        </w:rPr>
        <w:t xml:space="preserve">The Florida Department of Education (FDOE) has developed and implemented a document entitled </w:t>
      </w:r>
      <w:r w:rsidRPr="00117F70">
        <w:rPr>
          <w:b/>
          <w:color w:val="000000"/>
          <w:sz w:val="24"/>
          <w:szCs w:val="24"/>
          <w:u w:val="single"/>
        </w:rPr>
        <w:t>General Terms, Assurances and Conditions for Participation in Federal and State Programs</w:t>
      </w:r>
      <w:r w:rsidRPr="00117F70">
        <w:rPr>
          <w:color w:val="000000"/>
          <w:sz w:val="24"/>
          <w:szCs w:val="24"/>
        </w:rPr>
        <w:t xml:space="preserve"> to comply with:</w:t>
      </w:r>
    </w:p>
    <w:p w14:paraId="028304F3" w14:textId="77777777" w:rsidR="00CF3398" w:rsidRPr="00117F70" w:rsidRDefault="00CF3398" w:rsidP="00117F70">
      <w:pPr>
        <w:tabs>
          <w:tab w:val="left" w:pos="0"/>
        </w:tabs>
        <w:ind w:left="720"/>
        <w:rPr>
          <w:color w:val="000000"/>
          <w:sz w:val="24"/>
          <w:szCs w:val="24"/>
        </w:rPr>
      </w:pPr>
    </w:p>
    <w:p w14:paraId="77618204" w14:textId="77777777" w:rsidR="00CF3398" w:rsidRPr="00117F70" w:rsidRDefault="00CF3398" w:rsidP="00117F70">
      <w:pPr>
        <w:rPr>
          <w:sz w:val="24"/>
          <w:szCs w:val="24"/>
        </w:rPr>
      </w:pPr>
      <w:r w:rsidRPr="00117F70">
        <w:rPr>
          <w:sz w:val="24"/>
          <w:szCs w:val="24"/>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72C5C5F1" w14:textId="77777777" w:rsidR="00CF3398" w:rsidRPr="00117F70" w:rsidRDefault="00CF3398" w:rsidP="00117F70">
      <w:pPr>
        <w:rPr>
          <w:sz w:val="24"/>
          <w:szCs w:val="24"/>
        </w:rPr>
      </w:pPr>
    </w:p>
    <w:p w14:paraId="2847B473" w14:textId="77777777" w:rsidR="00CF3398" w:rsidRPr="00117F70" w:rsidRDefault="00CF3398" w:rsidP="00117F70">
      <w:pPr>
        <w:rPr>
          <w:sz w:val="24"/>
          <w:szCs w:val="24"/>
        </w:rPr>
      </w:pPr>
      <w:r w:rsidRPr="00117F70">
        <w:rPr>
          <w:sz w:val="24"/>
          <w:szCs w:val="24"/>
        </w:rPr>
        <w:t xml:space="preserve">In order to receive funding, </w:t>
      </w:r>
      <w:r w:rsidRPr="00117F70">
        <w:rPr>
          <w:b/>
          <w:sz w:val="24"/>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117F70">
        <w:rPr>
          <w:sz w:val="24"/>
          <w:szCs w:val="24"/>
        </w:rPr>
        <w:t xml:space="preserve"> The complete text may be found in Section D of the Green Book. </w:t>
      </w:r>
    </w:p>
    <w:p w14:paraId="61E26A08" w14:textId="77777777" w:rsidR="00CF3398" w:rsidRPr="00117F70" w:rsidRDefault="00CF3398" w:rsidP="00117F70">
      <w:pPr>
        <w:rPr>
          <w:sz w:val="24"/>
          <w:szCs w:val="24"/>
        </w:rPr>
      </w:pPr>
    </w:p>
    <w:p w14:paraId="460A8EF8" w14:textId="6BC1FD75" w:rsidR="00CF3398" w:rsidRPr="00117F70" w:rsidRDefault="00CF3398" w:rsidP="00117F70">
      <w:pPr>
        <w:ind w:firstLine="720"/>
        <w:rPr>
          <w:b/>
          <w:sz w:val="24"/>
          <w:szCs w:val="24"/>
        </w:rPr>
      </w:pPr>
      <w:r w:rsidRPr="00117F70">
        <w:rPr>
          <w:b/>
          <w:sz w:val="24"/>
          <w:szCs w:val="24"/>
        </w:rPr>
        <w:t xml:space="preserve">School Districts, Community Colleges, </w:t>
      </w:r>
      <w:r w:rsidR="00AC2B43">
        <w:rPr>
          <w:b/>
          <w:sz w:val="24"/>
          <w:szCs w:val="24"/>
        </w:rPr>
        <w:t xml:space="preserve">State </w:t>
      </w:r>
      <w:r w:rsidRPr="00117F70">
        <w:rPr>
          <w:b/>
          <w:sz w:val="24"/>
          <w:szCs w:val="24"/>
        </w:rPr>
        <w:t>Universities, and State Agencies</w:t>
      </w:r>
    </w:p>
    <w:p w14:paraId="1E1BA6AC" w14:textId="77777777" w:rsidR="00CF3398" w:rsidRPr="00117F70" w:rsidRDefault="00CF3398" w:rsidP="00117F70">
      <w:pPr>
        <w:ind w:left="720"/>
        <w:rPr>
          <w:sz w:val="24"/>
          <w:szCs w:val="24"/>
        </w:rPr>
      </w:pPr>
      <w:r w:rsidRPr="00117F70">
        <w:rPr>
          <w:sz w:val="24"/>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66EA4C78" w14:textId="77777777" w:rsidR="001E33E4" w:rsidRDefault="001E33E4" w:rsidP="00117F70">
      <w:pPr>
        <w:pStyle w:val="Subtitle"/>
        <w:rPr>
          <w:rFonts w:ascii="Arial" w:hAnsi="Arial" w:cs="Arial"/>
        </w:rPr>
      </w:pPr>
    </w:p>
    <w:p w14:paraId="784A2F68" w14:textId="77777777" w:rsidR="003A1B9F" w:rsidRDefault="003A1B9F" w:rsidP="00117F70">
      <w:pPr>
        <w:pStyle w:val="Subtitle"/>
        <w:rPr>
          <w:rFonts w:ascii="Arial" w:hAnsi="Arial" w:cs="Arial"/>
        </w:rPr>
      </w:pPr>
    </w:p>
    <w:p w14:paraId="07DCC9B9" w14:textId="3A12A4D4" w:rsidR="00CF3398" w:rsidRPr="00117F70" w:rsidRDefault="00CF3398" w:rsidP="00117F70">
      <w:pPr>
        <w:pStyle w:val="Subtitle"/>
        <w:rPr>
          <w:rFonts w:ascii="Arial" w:hAnsi="Arial" w:cs="Arial"/>
        </w:rPr>
      </w:pPr>
      <w:r w:rsidRPr="00117F70">
        <w:rPr>
          <w:rFonts w:ascii="Arial" w:hAnsi="Arial" w:cs="Arial"/>
        </w:rPr>
        <w:lastRenderedPageBreak/>
        <w:t>Risk Analysis</w:t>
      </w:r>
    </w:p>
    <w:p w14:paraId="3C337D4C" w14:textId="77777777" w:rsidR="00CF3398" w:rsidRPr="00117F70" w:rsidRDefault="00CF3398" w:rsidP="00117F70">
      <w:pPr>
        <w:rPr>
          <w:sz w:val="24"/>
          <w:szCs w:val="24"/>
        </w:rPr>
      </w:pPr>
      <w:r w:rsidRPr="00117F70">
        <w:rPr>
          <w:sz w:val="24"/>
          <w:szCs w:val="24"/>
        </w:rPr>
        <w:t xml:space="preserve">Every agency must complete a Risk Analysis form. The appropriate DOE 610 or DOE 620 form will be required prior to a project award being issued. The Risk Analysis must be submitted with the application. If an agency is submitting applications for multiple programs, only one Risk Analysis is required. </w:t>
      </w:r>
    </w:p>
    <w:p w14:paraId="1E5AA434" w14:textId="77777777" w:rsidR="00CF3398" w:rsidRPr="00117F70" w:rsidRDefault="00CF3398" w:rsidP="00117F70">
      <w:pPr>
        <w:ind w:left="720"/>
        <w:rPr>
          <w:b/>
          <w:sz w:val="24"/>
          <w:szCs w:val="24"/>
        </w:rPr>
      </w:pPr>
      <w:r w:rsidRPr="00117F70">
        <w:rPr>
          <w:b/>
          <w:sz w:val="24"/>
          <w:szCs w:val="24"/>
        </w:rPr>
        <w:tab/>
      </w:r>
    </w:p>
    <w:p w14:paraId="165A1F55" w14:textId="127A7210" w:rsidR="00CF3398" w:rsidRPr="00117F70" w:rsidRDefault="00CF3398" w:rsidP="00117F70">
      <w:pPr>
        <w:ind w:left="630"/>
        <w:rPr>
          <w:rStyle w:val="Hyperlink"/>
          <w:sz w:val="24"/>
          <w:szCs w:val="24"/>
        </w:rPr>
      </w:pPr>
      <w:r w:rsidRPr="00117F70">
        <w:rPr>
          <w:b/>
          <w:sz w:val="24"/>
          <w:szCs w:val="24"/>
        </w:rPr>
        <w:t>School</w:t>
      </w:r>
      <w:r w:rsidR="00AC2B43">
        <w:rPr>
          <w:b/>
          <w:sz w:val="24"/>
          <w:szCs w:val="24"/>
        </w:rPr>
        <w:t xml:space="preserve"> Districts, State Colleges, </w:t>
      </w:r>
      <w:r w:rsidRPr="00117F70">
        <w:rPr>
          <w:b/>
          <w:sz w:val="24"/>
          <w:szCs w:val="24"/>
        </w:rPr>
        <w:t xml:space="preserve">State Universities, and State Agencies </w:t>
      </w:r>
      <w:r w:rsidRPr="00117F70">
        <w:rPr>
          <w:sz w:val="24"/>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7" w:history="1">
        <w:r w:rsidRPr="00117F70">
          <w:rPr>
            <w:rStyle w:val="Hyperlink"/>
            <w:sz w:val="24"/>
            <w:szCs w:val="24"/>
          </w:rPr>
          <w:t>http://www.fldoe.org/core/fileparse.php/5625/urlt/doe610.xls</w:t>
        </w:r>
      </w:hyperlink>
    </w:p>
    <w:p w14:paraId="1A70BB73" w14:textId="5109932E" w:rsidR="00FA655C" w:rsidRDefault="00FA655C">
      <w:pPr>
        <w:rPr>
          <w:b/>
          <w:sz w:val="24"/>
          <w:szCs w:val="24"/>
        </w:rPr>
      </w:pPr>
    </w:p>
    <w:p w14:paraId="78D0C946" w14:textId="3F8C0EAE" w:rsidR="0005703B" w:rsidRDefault="3C3B7382" w:rsidP="00836D15">
      <w:pPr>
        <w:pStyle w:val="Heading1"/>
        <w:spacing w:before="78"/>
        <w:ind w:left="0"/>
        <w:rPr>
          <w:u w:val="single"/>
        </w:rPr>
      </w:pPr>
      <w:r>
        <w:rPr>
          <w:u w:val="single"/>
        </w:rPr>
        <w:t>Additional</w:t>
      </w:r>
      <w:r>
        <w:rPr>
          <w:spacing w:val="-6"/>
          <w:u w:val="single"/>
        </w:rPr>
        <w:t xml:space="preserve"> </w:t>
      </w:r>
      <w:r>
        <w:rPr>
          <w:spacing w:val="-2"/>
          <w:u w:val="single"/>
        </w:rPr>
        <w:t>Conditions</w:t>
      </w:r>
    </w:p>
    <w:p w14:paraId="1C084B06" w14:textId="05084652" w:rsidR="0005703B" w:rsidRDefault="745B387D" w:rsidP="00BC07E5">
      <w:pPr>
        <w:pStyle w:val="ListParagraph"/>
        <w:numPr>
          <w:ilvl w:val="0"/>
          <w:numId w:val="6"/>
        </w:numPr>
        <w:tabs>
          <w:tab w:val="left" w:pos="879"/>
          <w:tab w:val="left" w:pos="880"/>
        </w:tabs>
        <w:spacing w:line="292" w:lineRule="exact"/>
        <w:rPr>
          <w:sz w:val="24"/>
          <w:szCs w:val="24"/>
        </w:rPr>
      </w:pPr>
      <w:r w:rsidRPr="48FFFFC5">
        <w:rPr>
          <w:sz w:val="24"/>
          <w:szCs w:val="24"/>
        </w:rPr>
        <w:t>All</w:t>
      </w:r>
      <w:r w:rsidRPr="48FFFFC5">
        <w:rPr>
          <w:spacing w:val="-6"/>
          <w:sz w:val="24"/>
          <w:szCs w:val="24"/>
        </w:rPr>
        <w:t xml:space="preserve"> </w:t>
      </w:r>
      <w:r w:rsidRPr="48FFFFC5">
        <w:rPr>
          <w:sz w:val="24"/>
          <w:szCs w:val="24"/>
        </w:rPr>
        <w:t>students</w:t>
      </w:r>
      <w:r w:rsidRPr="48FFFFC5">
        <w:rPr>
          <w:spacing w:val="-5"/>
          <w:sz w:val="24"/>
          <w:szCs w:val="24"/>
        </w:rPr>
        <w:t xml:space="preserve"> </w:t>
      </w:r>
      <w:r w:rsidRPr="48FFFFC5">
        <w:rPr>
          <w:sz w:val="24"/>
          <w:szCs w:val="24"/>
        </w:rPr>
        <w:t>awarded</w:t>
      </w:r>
      <w:r w:rsidRPr="48FFFFC5">
        <w:rPr>
          <w:spacing w:val="-3"/>
          <w:sz w:val="24"/>
          <w:szCs w:val="24"/>
        </w:rPr>
        <w:t xml:space="preserve"> </w:t>
      </w:r>
      <w:r w:rsidRPr="48FFFFC5">
        <w:rPr>
          <w:sz w:val="24"/>
          <w:szCs w:val="24"/>
        </w:rPr>
        <w:t>funds</w:t>
      </w:r>
      <w:r w:rsidRPr="48FFFFC5">
        <w:rPr>
          <w:spacing w:val="-5"/>
          <w:sz w:val="24"/>
          <w:szCs w:val="24"/>
        </w:rPr>
        <w:t xml:space="preserve"> </w:t>
      </w:r>
      <w:r w:rsidRPr="48FFFFC5">
        <w:rPr>
          <w:sz w:val="24"/>
          <w:szCs w:val="24"/>
        </w:rPr>
        <w:t>must</w:t>
      </w:r>
      <w:r w:rsidRPr="48FFFFC5">
        <w:rPr>
          <w:spacing w:val="-4"/>
          <w:sz w:val="24"/>
          <w:szCs w:val="24"/>
        </w:rPr>
        <w:t xml:space="preserve"> </w:t>
      </w:r>
      <w:r w:rsidRPr="48FFFFC5">
        <w:rPr>
          <w:sz w:val="24"/>
          <w:szCs w:val="24"/>
        </w:rPr>
        <w:t>meet</w:t>
      </w:r>
      <w:r w:rsidRPr="48FFFFC5">
        <w:rPr>
          <w:spacing w:val="-2"/>
          <w:sz w:val="24"/>
          <w:szCs w:val="24"/>
        </w:rPr>
        <w:t xml:space="preserve"> </w:t>
      </w:r>
      <w:r w:rsidRPr="48FFFFC5">
        <w:rPr>
          <w:sz w:val="24"/>
          <w:szCs w:val="24"/>
        </w:rPr>
        <w:t>all</w:t>
      </w:r>
      <w:r w:rsidRPr="48FFFFC5">
        <w:rPr>
          <w:spacing w:val="-3"/>
          <w:sz w:val="24"/>
          <w:szCs w:val="24"/>
        </w:rPr>
        <w:t xml:space="preserve"> </w:t>
      </w:r>
      <w:r w:rsidRPr="48FFFFC5">
        <w:rPr>
          <w:sz w:val="24"/>
          <w:szCs w:val="24"/>
        </w:rPr>
        <w:t>eligibility</w:t>
      </w:r>
      <w:r w:rsidRPr="48FFFFC5">
        <w:rPr>
          <w:spacing w:val="-5"/>
          <w:sz w:val="24"/>
          <w:szCs w:val="24"/>
        </w:rPr>
        <w:t xml:space="preserve"> </w:t>
      </w:r>
      <w:r w:rsidRPr="48FFFFC5">
        <w:rPr>
          <w:sz w:val="24"/>
          <w:szCs w:val="24"/>
        </w:rPr>
        <w:t>criteria</w:t>
      </w:r>
      <w:r w:rsidRPr="48FFFFC5">
        <w:rPr>
          <w:spacing w:val="-2"/>
          <w:sz w:val="24"/>
          <w:szCs w:val="24"/>
        </w:rPr>
        <w:t xml:space="preserve"> </w:t>
      </w:r>
      <w:r w:rsidRPr="48FFFFC5">
        <w:rPr>
          <w:sz w:val="24"/>
          <w:szCs w:val="24"/>
        </w:rPr>
        <w:t>in s.1009.895, F.S.</w:t>
      </w:r>
    </w:p>
    <w:p w14:paraId="5C1B8507" w14:textId="77777777" w:rsidR="0005703B" w:rsidRDefault="007E54EE" w:rsidP="00BC07E5">
      <w:pPr>
        <w:pStyle w:val="ListParagraph"/>
        <w:numPr>
          <w:ilvl w:val="0"/>
          <w:numId w:val="6"/>
        </w:numPr>
        <w:tabs>
          <w:tab w:val="left" w:pos="879"/>
          <w:tab w:val="left" w:pos="880"/>
        </w:tabs>
        <w:spacing w:line="292" w:lineRule="exact"/>
        <w:rPr>
          <w:sz w:val="24"/>
        </w:rPr>
      </w:pPr>
      <w:r>
        <w:rPr>
          <w:sz w:val="24"/>
        </w:rPr>
        <w:t>During</w:t>
      </w:r>
      <w:r>
        <w:rPr>
          <w:spacing w:val="-6"/>
          <w:sz w:val="24"/>
        </w:rPr>
        <w:t xml:space="preserve"> </w:t>
      </w:r>
      <w:r>
        <w:rPr>
          <w:sz w:val="24"/>
        </w:rPr>
        <w:t>the</w:t>
      </w:r>
      <w:r>
        <w:rPr>
          <w:spacing w:val="-2"/>
          <w:sz w:val="24"/>
        </w:rPr>
        <w:t xml:space="preserve"> </w:t>
      </w:r>
      <w:r>
        <w:rPr>
          <w:sz w:val="24"/>
        </w:rPr>
        <w:t>award</w:t>
      </w:r>
      <w:r>
        <w:rPr>
          <w:spacing w:val="-2"/>
          <w:sz w:val="24"/>
        </w:rPr>
        <w:t xml:space="preserve"> </w:t>
      </w:r>
      <w:r>
        <w:rPr>
          <w:sz w:val="24"/>
        </w:rPr>
        <w:t>period,</w:t>
      </w:r>
      <w:r>
        <w:rPr>
          <w:spacing w:val="-2"/>
          <w:sz w:val="24"/>
        </w:rPr>
        <w:t xml:space="preserve"> </w:t>
      </w:r>
      <w:r>
        <w:rPr>
          <w:sz w:val="24"/>
        </w:rPr>
        <w:t>agencies</w:t>
      </w:r>
      <w:r>
        <w:rPr>
          <w:spacing w:val="-4"/>
          <w:sz w:val="24"/>
        </w:rPr>
        <w:t xml:space="preserve"> </w:t>
      </w:r>
      <w:r>
        <w:rPr>
          <w:sz w:val="24"/>
        </w:rPr>
        <w:t>may</w:t>
      </w:r>
      <w:r>
        <w:rPr>
          <w:spacing w:val="-5"/>
          <w:sz w:val="24"/>
        </w:rPr>
        <w:t xml:space="preserve"> </w:t>
      </w:r>
      <w:r>
        <w:rPr>
          <w:sz w:val="24"/>
        </w:rPr>
        <w:t>add</w:t>
      </w:r>
      <w:r>
        <w:rPr>
          <w:spacing w:val="-4"/>
          <w:sz w:val="24"/>
        </w:rPr>
        <w:t xml:space="preserve"> </w:t>
      </w:r>
      <w:r>
        <w:rPr>
          <w:sz w:val="24"/>
        </w:rPr>
        <w:t>programs</w:t>
      </w:r>
      <w:r>
        <w:rPr>
          <w:spacing w:val="-3"/>
          <w:sz w:val="24"/>
        </w:rPr>
        <w:t xml:space="preserve"> </w:t>
      </w:r>
      <w:r>
        <w:rPr>
          <w:sz w:val="24"/>
        </w:rPr>
        <w:t>after</w:t>
      </w:r>
      <w:r>
        <w:rPr>
          <w:spacing w:val="-3"/>
          <w:sz w:val="24"/>
        </w:rPr>
        <w:t xml:space="preserve"> </w:t>
      </w:r>
      <w:r>
        <w:rPr>
          <w:sz w:val="24"/>
        </w:rPr>
        <w:t>the</w:t>
      </w:r>
      <w:r>
        <w:rPr>
          <w:spacing w:val="-2"/>
          <w:sz w:val="24"/>
        </w:rPr>
        <w:t xml:space="preserve"> </w:t>
      </w:r>
      <w:r>
        <w:rPr>
          <w:sz w:val="24"/>
        </w:rPr>
        <w:t>initial</w:t>
      </w:r>
      <w:r>
        <w:rPr>
          <w:spacing w:val="-6"/>
          <w:sz w:val="24"/>
        </w:rPr>
        <w:t xml:space="preserve"> </w:t>
      </w:r>
      <w:r>
        <w:rPr>
          <w:sz w:val="24"/>
        </w:rPr>
        <w:t>application</w:t>
      </w:r>
      <w:r>
        <w:rPr>
          <w:spacing w:val="-1"/>
          <w:sz w:val="24"/>
        </w:rPr>
        <w:t xml:space="preserve"> </w:t>
      </w:r>
      <w:r>
        <w:rPr>
          <w:spacing w:val="-5"/>
          <w:sz w:val="24"/>
        </w:rPr>
        <w:t>if:</w:t>
      </w:r>
    </w:p>
    <w:p w14:paraId="4BEE5CEB" w14:textId="77777777" w:rsidR="0005703B" w:rsidRDefault="007E54EE" w:rsidP="00BC07E5">
      <w:pPr>
        <w:pStyle w:val="ListParagraph"/>
        <w:numPr>
          <w:ilvl w:val="1"/>
          <w:numId w:val="6"/>
        </w:numPr>
        <w:tabs>
          <w:tab w:val="left" w:pos="1600"/>
        </w:tabs>
        <w:spacing w:before="14" w:line="223" w:lineRule="auto"/>
        <w:ind w:right="478"/>
        <w:rPr>
          <w:sz w:val="24"/>
        </w:rPr>
      </w:pPr>
      <w:r>
        <w:rPr>
          <w:sz w:val="24"/>
        </w:rPr>
        <w:t>The</w:t>
      </w:r>
      <w:r>
        <w:rPr>
          <w:spacing w:val="-2"/>
          <w:sz w:val="24"/>
        </w:rPr>
        <w:t xml:space="preserve"> </w:t>
      </w:r>
      <w:r>
        <w:rPr>
          <w:sz w:val="24"/>
        </w:rPr>
        <w:t>institution</w:t>
      </w:r>
      <w:r>
        <w:rPr>
          <w:spacing w:val="-3"/>
          <w:sz w:val="24"/>
        </w:rPr>
        <w:t xml:space="preserve"> </w:t>
      </w:r>
      <w:r>
        <w:rPr>
          <w:sz w:val="24"/>
        </w:rPr>
        <w:t>has</w:t>
      </w:r>
      <w:r>
        <w:rPr>
          <w:spacing w:val="-4"/>
          <w:sz w:val="24"/>
        </w:rPr>
        <w:t xml:space="preserve"> </w:t>
      </w:r>
      <w:r>
        <w:rPr>
          <w:sz w:val="24"/>
        </w:rPr>
        <w:t>begun</w:t>
      </w:r>
      <w:r>
        <w:rPr>
          <w:spacing w:val="-2"/>
          <w:sz w:val="24"/>
        </w:rPr>
        <w:t xml:space="preserve"> </w:t>
      </w:r>
      <w:r>
        <w:rPr>
          <w:sz w:val="24"/>
        </w:rPr>
        <w:t>offering</w:t>
      </w:r>
      <w:r>
        <w:rPr>
          <w:spacing w:val="-3"/>
          <w:sz w:val="24"/>
        </w:rPr>
        <w:t xml:space="preserve"> </w:t>
      </w:r>
      <w:r>
        <w:rPr>
          <w:sz w:val="24"/>
        </w:rPr>
        <w:t>an</w:t>
      </w:r>
      <w:r>
        <w:rPr>
          <w:spacing w:val="-3"/>
          <w:sz w:val="24"/>
        </w:rPr>
        <w:t xml:space="preserve"> </w:t>
      </w:r>
      <w:r>
        <w:rPr>
          <w:sz w:val="24"/>
        </w:rPr>
        <w:t>eligible</w:t>
      </w:r>
      <w:r>
        <w:rPr>
          <w:spacing w:val="-2"/>
          <w:sz w:val="24"/>
        </w:rPr>
        <w:t xml:space="preserve"> </w:t>
      </w:r>
      <w:r>
        <w:rPr>
          <w:sz w:val="24"/>
        </w:rPr>
        <w:t>program</w:t>
      </w:r>
      <w:r>
        <w:rPr>
          <w:spacing w:val="-1"/>
          <w:sz w:val="24"/>
        </w:rPr>
        <w:t xml:space="preserve"> </w:t>
      </w:r>
      <w:r>
        <w:rPr>
          <w:sz w:val="24"/>
        </w:rPr>
        <w:t>that</w:t>
      </w:r>
      <w:r>
        <w:rPr>
          <w:spacing w:val="-2"/>
          <w:sz w:val="24"/>
        </w:rPr>
        <w:t xml:space="preserve"> </w:t>
      </w:r>
      <w:r>
        <w:rPr>
          <w:sz w:val="24"/>
        </w:rPr>
        <w:t>it</w:t>
      </w:r>
      <w:r>
        <w:rPr>
          <w:spacing w:val="-4"/>
          <w:sz w:val="24"/>
        </w:rPr>
        <w:t xml:space="preserve"> </w:t>
      </w:r>
      <w:r>
        <w:rPr>
          <w:sz w:val="24"/>
        </w:rPr>
        <w:t>did</w:t>
      </w:r>
      <w:r>
        <w:rPr>
          <w:spacing w:val="-3"/>
          <w:sz w:val="24"/>
        </w:rPr>
        <w:t xml:space="preserve"> </w:t>
      </w:r>
      <w:r>
        <w:rPr>
          <w:sz w:val="24"/>
        </w:rPr>
        <w:t>not</w:t>
      </w:r>
      <w:r>
        <w:rPr>
          <w:spacing w:val="-4"/>
          <w:sz w:val="24"/>
        </w:rPr>
        <w:t xml:space="preserve"> </w:t>
      </w:r>
      <w:r>
        <w:rPr>
          <w:sz w:val="24"/>
        </w:rPr>
        <w:t>offer</w:t>
      </w:r>
      <w:r>
        <w:rPr>
          <w:spacing w:val="-3"/>
          <w:sz w:val="24"/>
        </w:rPr>
        <w:t xml:space="preserve"> </w:t>
      </w:r>
      <w:r>
        <w:rPr>
          <w:sz w:val="24"/>
        </w:rPr>
        <w:t>at</w:t>
      </w:r>
      <w:r>
        <w:rPr>
          <w:spacing w:val="-2"/>
          <w:sz w:val="24"/>
        </w:rPr>
        <w:t xml:space="preserve"> </w:t>
      </w:r>
      <w:r>
        <w:rPr>
          <w:sz w:val="24"/>
        </w:rPr>
        <w:t>the</w:t>
      </w:r>
      <w:r>
        <w:rPr>
          <w:spacing w:val="-2"/>
          <w:sz w:val="24"/>
        </w:rPr>
        <w:t xml:space="preserve"> </w:t>
      </w:r>
      <w:r>
        <w:rPr>
          <w:sz w:val="24"/>
        </w:rPr>
        <w:t>time</w:t>
      </w:r>
      <w:r>
        <w:rPr>
          <w:spacing w:val="-3"/>
          <w:sz w:val="24"/>
        </w:rPr>
        <w:t xml:space="preserve"> </w:t>
      </w:r>
      <w:r>
        <w:rPr>
          <w:sz w:val="24"/>
        </w:rPr>
        <w:t xml:space="preserve">of </w:t>
      </w:r>
      <w:r>
        <w:rPr>
          <w:spacing w:val="-2"/>
          <w:sz w:val="24"/>
        </w:rPr>
        <w:t>application.</w:t>
      </w:r>
    </w:p>
    <w:p w14:paraId="6C8A5289" w14:textId="77777777" w:rsidR="0005703B" w:rsidRDefault="007E54EE" w:rsidP="00BC07E5">
      <w:pPr>
        <w:pStyle w:val="ListParagraph"/>
        <w:numPr>
          <w:ilvl w:val="1"/>
          <w:numId w:val="6"/>
        </w:numPr>
        <w:tabs>
          <w:tab w:val="left" w:pos="1600"/>
        </w:tabs>
        <w:spacing w:before="17" w:line="223" w:lineRule="auto"/>
        <w:ind w:right="518"/>
        <w:rPr>
          <w:sz w:val="24"/>
        </w:rPr>
      </w:pPr>
      <w:r>
        <w:rPr>
          <w:sz w:val="24"/>
        </w:rPr>
        <w:t>Programs</w:t>
      </w:r>
      <w:r>
        <w:rPr>
          <w:spacing w:val="-3"/>
          <w:sz w:val="24"/>
        </w:rPr>
        <w:t xml:space="preserve"> </w:t>
      </w:r>
      <w:r>
        <w:rPr>
          <w:sz w:val="24"/>
        </w:rPr>
        <w:t>are</w:t>
      </w:r>
      <w:r>
        <w:rPr>
          <w:spacing w:val="-4"/>
          <w:sz w:val="24"/>
        </w:rPr>
        <w:t xml:space="preserve"> </w:t>
      </w:r>
      <w:r>
        <w:rPr>
          <w:sz w:val="24"/>
        </w:rPr>
        <w:t>added</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Master</w:t>
      </w:r>
      <w:r>
        <w:rPr>
          <w:spacing w:val="-4"/>
          <w:sz w:val="24"/>
        </w:rPr>
        <w:t xml:space="preserve"> </w:t>
      </w:r>
      <w:r>
        <w:rPr>
          <w:sz w:val="24"/>
        </w:rPr>
        <w:t>Credentials</w:t>
      </w:r>
      <w:r>
        <w:rPr>
          <w:spacing w:val="-3"/>
          <w:sz w:val="24"/>
        </w:rPr>
        <w:t xml:space="preserve"> </w:t>
      </w:r>
      <w:r>
        <w:rPr>
          <w:sz w:val="24"/>
        </w:rPr>
        <w:t>List</w:t>
      </w:r>
      <w:r>
        <w:rPr>
          <w:spacing w:val="-2"/>
          <w:sz w:val="24"/>
        </w:rPr>
        <w:t xml:space="preserve"> </w:t>
      </w:r>
      <w:r>
        <w:rPr>
          <w:sz w:val="24"/>
        </w:rPr>
        <w:t>that</w:t>
      </w:r>
      <w:r>
        <w:rPr>
          <w:spacing w:val="-5"/>
          <w:sz w:val="24"/>
        </w:rPr>
        <w:t xml:space="preserve"> </w:t>
      </w:r>
      <w:r>
        <w:rPr>
          <w:sz w:val="24"/>
        </w:rPr>
        <w:t>meet</w:t>
      </w:r>
      <w:r>
        <w:rPr>
          <w:spacing w:val="-3"/>
          <w:sz w:val="24"/>
        </w:rPr>
        <w:t xml:space="preserve"> </w:t>
      </w:r>
      <w:r>
        <w:rPr>
          <w:sz w:val="24"/>
        </w:rPr>
        <w:t>the</w:t>
      </w:r>
      <w:r>
        <w:rPr>
          <w:spacing w:val="-4"/>
          <w:sz w:val="24"/>
        </w:rPr>
        <w:t xml:space="preserve"> </w:t>
      </w:r>
      <w:r>
        <w:rPr>
          <w:sz w:val="24"/>
        </w:rPr>
        <w:t>framework</w:t>
      </w:r>
      <w:r>
        <w:rPr>
          <w:spacing w:val="-3"/>
          <w:sz w:val="24"/>
        </w:rPr>
        <w:t xml:space="preserve"> </w:t>
      </w:r>
      <w:r>
        <w:rPr>
          <w:sz w:val="24"/>
        </w:rPr>
        <w:t>of quality and are credentials of value.</w:t>
      </w:r>
    </w:p>
    <w:p w14:paraId="6BDE6318" w14:textId="77777777" w:rsidR="0005703B" w:rsidRDefault="007E54EE" w:rsidP="00BC07E5">
      <w:pPr>
        <w:pStyle w:val="ListParagraph"/>
        <w:numPr>
          <w:ilvl w:val="1"/>
          <w:numId w:val="6"/>
        </w:numPr>
        <w:tabs>
          <w:tab w:val="left" w:pos="1600"/>
        </w:tabs>
        <w:spacing w:before="18" w:line="223" w:lineRule="auto"/>
        <w:ind w:right="265"/>
        <w:rPr>
          <w:sz w:val="24"/>
        </w:rPr>
      </w:pPr>
      <w:r>
        <w:rPr>
          <w:sz w:val="24"/>
        </w:rPr>
        <w:t>A</w:t>
      </w:r>
      <w:r>
        <w:rPr>
          <w:spacing w:val="-2"/>
          <w:sz w:val="24"/>
        </w:rPr>
        <w:t xml:space="preserve"> </w:t>
      </w:r>
      <w:r>
        <w:rPr>
          <w:sz w:val="24"/>
        </w:rPr>
        <w:t>linkage</w:t>
      </w:r>
      <w:r>
        <w:rPr>
          <w:spacing w:val="-2"/>
          <w:sz w:val="24"/>
        </w:rPr>
        <w:t xml:space="preserve"> </w:t>
      </w:r>
      <w:r>
        <w:rPr>
          <w:sz w:val="24"/>
        </w:rPr>
        <w:t>is</w:t>
      </w:r>
      <w:r>
        <w:rPr>
          <w:spacing w:val="-3"/>
          <w:sz w:val="24"/>
        </w:rPr>
        <w:t xml:space="preserve"> </w:t>
      </w:r>
      <w:r>
        <w:rPr>
          <w:sz w:val="24"/>
        </w:rPr>
        <w:t>added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Master</w:t>
      </w:r>
      <w:r>
        <w:rPr>
          <w:spacing w:val="-4"/>
          <w:sz w:val="24"/>
        </w:rPr>
        <w:t xml:space="preserve"> </w:t>
      </w:r>
      <w:r>
        <w:rPr>
          <w:sz w:val="24"/>
        </w:rPr>
        <w:t>Credentials</w:t>
      </w:r>
      <w:r>
        <w:rPr>
          <w:spacing w:val="-5"/>
          <w:sz w:val="24"/>
        </w:rPr>
        <w:t xml:space="preserve"> </w:t>
      </w:r>
      <w:r>
        <w:rPr>
          <w:sz w:val="24"/>
        </w:rPr>
        <w:t>List</w:t>
      </w:r>
      <w:r>
        <w:rPr>
          <w:spacing w:val="-2"/>
          <w:sz w:val="24"/>
        </w:rPr>
        <w:t xml:space="preserve"> </w:t>
      </w:r>
      <w:r>
        <w:rPr>
          <w:sz w:val="24"/>
        </w:rPr>
        <w:t>between</w:t>
      </w:r>
      <w:r>
        <w:rPr>
          <w:spacing w:val="-2"/>
          <w:sz w:val="24"/>
        </w:rPr>
        <w:t xml:space="preserve"> </w:t>
      </w:r>
      <w:r>
        <w:rPr>
          <w:sz w:val="24"/>
        </w:rPr>
        <w:t>an</w:t>
      </w:r>
      <w:r>
        <w:rPr>
          <w:spacing w:val="-4"/>
          <w:sz w:val="24"/>
        </w:rPr>
        <w:t xml:space="preserve"> </w:t>
      </w:r>
      <w:r>
        <w:rPr>
          <w:sz w:val="24"/>
        </w:rPr>
        <w:t>industry</w:t>
      </w:r>
      <w:r>
        <w:rPr>
          <w:spacing w:val="-5"/>
          <w:sz w:val="24"/>
        </w:rPr>
        <w:t xml:space="preserve"> </w:t>
      </w:r>
      <w:r>
        <w:rPr>
          <w:sz w:val="24"/>
        </w:rPr>
        <w:t>certification</w:t>
      </w:r>
      <w:r>
        <w:rPr>
          <w:spacing w:val="-4"/>
          <w:sz w:val="24"/>
        </w:rPr>
        <w:t xml:space="preserve"> </w:t>
      </w:r>
      <w:r>
        <w:rPr>
          <w:sz w:val="24"/>
        </w:rPr>
        <w:t>and</w:t>
      </w:r>
      <w:r>
        <w:rPr>
          <w:spacing w:val="-4"/>
          <w:sz w:val="24"/>
        </w:rPr>
        <w:t xml:space="preserve"> </w:t>
      </w:r>
      <w:r>
        <w:rPr>
          <w:sz w:val="24"/>
        </w:rPr>
        <w:t xml:space="preserve">a </w:t>
      </w:r>
      <w:r>
        <w:rPr>
          <w:spacing w:val="-2"/>
          <w:sz w:val="24"/>
        </w:rPr>
        <w:t>program.</w:t>
      </w:r>
    </w:p>
    <w:p w14:paraId="2AC0454E" w14:textId="14B57D62" w:rsidR="0005703B" w:rsidRDefault="007E54EE" w:rsidP="008A270D">
      <w:pPr>
        <w:pStyle w:val="BodyText"/>
        <w:spacing w:before="74"/>
      </w:pPr>
      <w:r>
        <w:t>If</w:t>
      </w:r>
      <w:r>
        <w:rPr>
          <w:spacing w:val="-3"/>
        </w:rPr>
        <w:t xml:space="preserve"> </w:t>
      </w:r>
      <w:r>
        <w:t>the</w:t>
      </w:r>
      <w:r>
        <w:rPr>
          <w:spacing w:val="-1"/>
        </w:rPr>
        <w:t xml:space="preserve"> </w:t>
      </w:r>
      <w:r>
        <w:t>credit</w:t>
      </w:r>
      <w:r>
        <w:rPr>
          <w:spacing w:val="-4"/>
        </w:rPr>
        <w:t xml:space="preserve"> </w:t>
      </w:r>
      <w:r>
        <w:t>or</w:t>
      </w:r>
      <w:r>
        <w:rPr>
          <w:spacing w:val="-3"/>
        </w:rPr>
        <w:t xml:space="preserve"> </w:t>
      </w:r>
      <w:r>
        <w:t>clock</w:t>
      </w:r>
      <w:r>
        <w:rPr>
          <w:spacing w:val="-4"/>
        </w:rPr>
        <w:t xml:space="preserve"> </w:t>
      </w:r>
      <w:r>
        <w:t>hour</w:t>
      </w:r>
      <w:r>
        <w:rPr>
          <w:spacing w:val="-3"/>
        </w:rPr>
        <w:t xml:space="preserve"> </w:t>
      </w:r>
      <w:r>
        <w:t>program is</w:t>
      </w:r>
      <w:r>
        <w:rPr>
          <w:spacing w:val="-2"/>
        </w:rPr>
        <w:t xml:space="preserve"> </w:t>
      </w:r>
      <w:r>
        <w:rPr>
          <w:u w:val="single"/>
        </w:rPr>
        <w:t>already</w:t>
      </w:r>
      <w:r>
        <w:rPr>
          <w:spacing w:val="-4"/>
          <w:u w:val="single"/>
        </w:rPr>
        <w:t xml:space="preserve"> </w:t>
      </w:r>
      <w:r>
        <w:rPr>
          <w:u w:val="single"/>
        </w:rPr>
        <w:t>approved</w:t>
      </w:r>
      <w:r>
        <w:rPr>
          <w:spacing w:val="-4"/>
        </w:rPr>
        <w:t xml:space="preserve"> </w:t>
      </w:r>
      <w:r>
        <w:t>by</w:t>
      </w:r>
      <w:r>
        <w:rPr>
          <w:spacing w:val="-4"/>
        </w:rPr>
        <w:t xml:space="preserve"> </w:t>
      </w:r>
      <w:r>
        <w:t>FDOE</w:t>
      </w:r>
      <w:r>
        <w:rPr>
          <w:spacing w:val="-1"/>
        </w:rPr>
        <w:t xml:space="preserve"> </w:t>
      </w:r>
      <w:r>
        <w:t>as</w:t>
      </w:r>
      <w:r>
        <w:rPr>
          <w:spacing w:val="-4"/>
        </w:rPr>
        <w:t xml:space="preserve"> </w:t>
      </w:r>
      <w:r>
        <w:t>an</w:t>
      </w:r>
      <w:r>
        <w:rPr>
          <w:spacing w:val="-1"/>
        </w:rPr>
        <w:t xml:space="preserve"> </w:t>
      </w:r>
      <w:r>
        <w:t xml:space="preserve">approved </w:t>
      </w:r>
      <w:r>
        <w:rPr>
          <w:spacing w:val="-2"/>
        </w:rPr>
        <w:t>linkage,</w:t>
      </w:r>
    </w:p>
    <w:p w14:paraId="3812BED7" w14:textId="77777777" w:rsidR="0005703B" w:rsidRDefault="007E54EE" w:rsidP="00836D15">
      <w:pPr>
        <w:pStyle w:val="BodyText"/>
      </w:pPr>
      <w:bookmarkStart w:id="4" w:name="_Int_7Z0rX1ys"/>
      <w:r>
        <w:t>the</w:t>
      </w:r>
      <w:bookmarkEnd w:id="4"/>
      <w:r>
        <w:rPr>
          <w:spacing w:val="-1"/>
        </w:rPr>
        <w:t xml:space="preserve"> </w:t>
      </w:r>
      <w:r>
        <w:t>institution</w:t>
      </w:r>
      <w:r>
        <w:rPr>
          <w:spacing w:val="-1"/>
        </w:rPr>
        <w:t xml:space="preserve"> </w:t>
      </w:r>
      <w:r>
        <w:rPr>
          <w:u w:val="single"/>
        </w:rPr>
        <w:t>does</w:t>
      </w:r>
      <w:r>
        <w:rPr>
          <w:spacing w:val="-4"/>
          <w:u w:val="single"/>
        </w:rPr>
        <w:t xml:space="preserve"> </w:t>
      </w:r>
      <w:r>
        <w:rPr>
          <w:u w:val="single"/>
        </w:rPr>
        <w:t>not</w:t>
      </w:r>
      <w:r>
        <w:rPr>
          <w:spacing w:val="-5"/>
        </w:rPr>
        <w:t xml:space="preserve"> </w:t>
      </w:r>
      <w:r>
        <w:t>need</w:t>
      </w:r>
      <w:r>
        <w:rPr>
          <w:spacing w:val="-1"/>
        </w:rPr>
        <w:t xml:space="preserve"> </w:t>
      </w:r>
      <w:r>
        <w:t>FDOE</w:t>
      </w:r>
      <w:r>
        <w:rPr>
          <w:spacing w:val="-4"/>
        </w:rPr>
        <w:t xml:space="preserve"> </w:t>
      </w:r>
      <w:r>
        <w:t>approval</w:t>
      </w:r>
      <w:r>
        <w:rPr>
          <w:spacing w:val="-2"/>
        </w:rPr>
        <w:t xml:space="preserve"> </w:t>
      </w:r>
      <w:r>
        <w:t>to</w:t>
      </w:r>
      <w:r>
        <w:rPr>
          <w:spacing w:val="-1"/>
        </w:rPr>
        <w:t xml:space="preserve"> </w:t>
      </w:r>
      <w:r>
        <w:t>begin</w:t>
      </w:r>
      <w:r>
        <w:rPr>
          <w:spacing w:val="-1"/>
        </w:rPr>
        <w:t xml:space="preserve"> </w:t>
      </w:r>
      <w:r>
        <w:t>applying</w:t>
      </w:r>
      <w:r>
        <w:rPr>
          <w:spacing w:val="-3"/>
        </w:rPr>
        <w:t xml:space="preserve"> </w:t>
      </w:r>
      <w:r>
        <w:t>Open</w:t>
      </w:r>
      <w:r>
        <w:rPr>
          <w:spacing w:val="-3"/>
        </w:rPr>
        <w:t xml:space="preserve"> </w:t>
      </w:r>
      <w:r>
        <w:t>Door</w:t>
      </w:r>
      <w:r>
        <w:rPr>
          <w:spacing w:val="-5"/>
        </w:rPr>
        <w:t xml:space="preserve"> </w:t>
      </w:r>
      <w:r>
        <w:t>funds;</w:t>
      </w:r>
      <w:r>
        <w:rPr>
          <w:spacing w:val="-4"/>
        </w:rPr>
        <w:t xml:space="preserve"> </w:t>
      </w:r>
      <w:r>
        <w:t>agencies</w:t>
      </w:r>
      <w:r>
        <w:rPr>
          <w:spacing w:val="-4"/>
        </w:rPr>
        <w:t xml:space="preserve"> </w:t>
      </w:r>
      <w:r>
        <w:t>will notify FDOE of the addition of approved programs through the quarterly reports.</w:t>
      </w:r>
    </w:p>
    <w:p w14:paraId="6537F28F" w14:textId="77777777" w:rsidR="0005703B" w:rsidRDefault="0005703B" w:rsidP="00836D15">
      <w:pPr>
        <w:pStyle w:val="BodyText"/>
      </w:pPr>
    </w:p>
    <w:p w14:paraId="0316FB33" w14:textId="3F390030" w:rsidR="0005703B" w:rsidRDefault="007E54EE" w:rsidP="00836D15">
      <w:pPr>
        <w:pStyle w:val="BodyText"/>
      </w:pPr>
      <w:r>
        <w:t>If</w:t>
      </w:r>
      <w:r>
        <w:rPr>
          <w:spacing w:val="-1"/>
        </w:rPr>
        <w:t xml:space="preserve"> </w:t>
      </w:r>
      <w:r>
        <w:t>the</w:t>
      </w:r>
      <w:r>
        <w:rPr>
          <w:spacing w:val="-1"/>
        </w:rPr>
        <w:t xml:space="preserve"> </w:t>
      </w:r>
      <w:r>
        <w:t>credit,</w:t>
      </w:r>
      <w:r>
        <w:rPr>
          <w:spacing w:val="-4"/>
        </w:rPr>
        <w:t xml:space="preserve"> </w:t>
      </w:r>
      <w:r>
        <w:t>clock</w:t>
      </w:r>
      <w:r>
        <w:rPr>
          <w:spacing w:val="-2"/>
        </w:rPr>
        <w:t xml:space="preserve"> </w:t>
      </w:r>
      <w:r>
        <w:t>or</w:t>
      </w:r>
      <w:r>
        <w:rPr>
          <w:spacing w:val="-5"/>
        </w:rPr>
        <w:t xml:space="preserve"> </w:t>
      </w:r>
      <w:r>
        <w:t>non-credit</w:t>
      </w:r>
      <w:r>
        <w:rPr>
          <w:spacing w:val="-4"/>
        </w:rPr>
        <w:t xml:space="preserve"> </w:t>
      </w:r>
      <w:r>
        <w:t>program is</w:t>
      </w:r>
      <w:r>
        <w:rPr>
          <w:spacing w:val="-2"/>
        </w:rPr>
        <w:t xml:space="preserve"> </w:t>
      </w:r>
      <w:r>
        <w:rPr>
          <w:u w:val="single"/>
        </w:rPr>
        <w:t>not</w:t>
      </w:r>
      <w:r>
        <w:rPr>
          <w:spacing w:val="-2"/>
          <w:u w:val="single"/>
        </w:rPr>
        <w:t xml:space="preserve"> </w:t>
      </w:r>
      <w:r>
        <w:rPr>
          <w:u w:val="single"/>
        </w:rPr>
        <w:t>already</w:t>
      </w:r>
      <w:r>
        <w:rPr>
          <w:spacing w:val="-4"/>
          <w:u w:val="single"/>
        </w:rPr>
        <w:t xml:space="preserve"> </w:t>
      </w:r>
      <w:r>
        <w:rPr>
          <w:u w:val="single"/>
        </w:rPr>
        <w:t>approved</w:t>
      </w:r>
      <w:r>
        <w:rPr>
          <w:spacing w:val="-4"/>
        </w:rPr>
        <w:t xml:space="preserve"> </w:t>
      </w:r>
      <w:r>
        <w:t>by</w:t>
      </w:r>
      <w:r>
        <w:rPr>
          <w:spacing w:val="-4"/>
        </w:rPr>
        <w:t xml:space="preserve"> </w:t>
      </w:r>
      <w:r>
        <w:t>FDOE</w:t>
      </w:r>
      <w:r>
        <w:rPr>
          <w:spacing w:val="-1"/>
        </w:rPr>
        <w:t xml:space="preserve"> </w:t>
      </w:r>
      <w:r>
        <w:t>as</w:t>
      </w:r>
      <w:r>
        <w:rPr>
          <w:spacing w:val="-4"/>
        </w:rPr>
        <w:t xml:space="preserve"> </w:t>
      </w:r>
      <w:r>
        <w:t>an</w:t>
      </w:r>
      <w:r>
        <w:rPr>
          <w:spacing w:val="-3"/>
        </w:rPr>
        <w:t xml:space="preserve"> </w:t>
      </w:r>
      <w:r>
        <w:t xml:space="preserve">approved linkage, the institution </w:t>
      </w:r>
      <w:r>
        <w:rPr>
          <w:u w:val="single"/>
        </w:rPr>
        <w:t>does need</w:t>
      </w:r>
      <w:r>
        <w:t xml:space="preserve"> FDOE approval to begin applying Open Door funds.</w:t>
      </w:r>
      <w:r w:rsidR="008A270D">
        <w:t xml:space="preserve"> </w:t>
      </w:r>
    </w:p>
    <w:p w14:paraId="6DFB9E20" w14:textId="77777777" w:rsidR="0005703B" w:rsidRDefault="0005703B" w:rsidP="00836D15">
      <w:pPr>
        <w:pStyle w:val="BodyText"/>
      </w:pPr>
    </w:p>
    <w:p w14:paraId="449994C1" w14:textId="77777777" w:rsidR="0005703B" w:rsidRPr="00D02309" w:rsidRDefault="007E54EE" w:rsidP="00836D15">
      <w:pPr>
        <w:pStyle w:val="BodyText"/>
        <w:ind w:right="794"/>
      </w:pPr>
      <w:r w:rsidRPr="00D02309">
        <w:t xml:space="preserve">If the IET program is </w:t>
      </w:r>
      <w:r w:rsidRPr="00D02309">
        <w:rPr>
          <w:u w:val="single"/>
        </w:rPr>
        <w:t>not already approved</w:t>
      </w:r>
      <w:r w:rsidRPr="00D02309">
        <w:t xml:space="preserve"> by FDOE as an approved linkage, the institution </w:t>
      </w:r>
      <w:r w:rsidRPr="00D02309">
        <w:rPr>
          <w:u w:val="single"/>
        </w:rPr>
        <w:t>does need</w:t>
      </w:r>
      <w:r w:rsidRPr="00D02309">
        <w:t xml:space="preserve"> FDOE approval to begin applying Open Door funds. Agencies should send a completed IET Program of Study form to Rachel Ludwig (</w:t>
      </w:r>
      <w:hyperlink r:id="rId18">
        <w:r w:rsidRPr="00D02309">
          <w:rPr>
            <w:color w:val="0562C1"/>
            <w:u w:val="single" w:color="0562C1"/>
          </w:rPr>
          <w:t>rachel.ludwig@fldoe.org</w:t>
        </w:r>
      </w:hyperlink>
      <w:r w:rsidRPr="00D02309">
        <w:t>)</w:t>
      </w:r>
      <w:r w:rsidRPr="00D02309">
        <w:rPr>
          <w:spacing w:val="-5"/>
        </w:rPr>
        <w:t xml:space="preserve"> </w:t>
      </w:r>
      <w:bookmarkStart w:id="5" w:name="_Int_95E9Ir9L"/>
      <w:r w:rsidRPr="00D02309">
        <w:t>for</w:t>
      </w:r>
      <w:bookmarkEnd w:id="5"/>
      <w:r w:rsidRPr="00D02309">
        <w:rPr>
          <w:spacing w:val="-5"/>
        </w:rPr>
        <w:t xml:space="preserve"> </w:t>
      </w:r>
      <w:r w:rsidRPr="00D02309">
        <w:t>review.</w:t>
      </w:r>
      <w:r w:rsidRPr="00D02309">
        <w:rPr>
          <w:spacing w:val="-3"/>
        </w:rPr>
        <w:t xml:space="preserve"> </w:t>
      </w:r>
      <w:r w:rsidRPr="00D02309">
        <w:t>Providers</w:t>
      </w:r>
      <w:r w:rsidRPr="00D02309">
        <w:rPr>
          <w:spacing w:val="-4"/>
        </w:rPr>
        <w:t xml:space="preserve"> </w:t>
      </w:r>
      <w:r w:rsidRPr="00D02309">
        <w:t>will</w:t>
      </w:r>
      <w:r w:rsidRPr="00D02309">
        <w:rPr>
          <w:spacing w:val="-5"/>
        </w:rPr>
        <w:t xml:space="preserve"> </w:t>
      </w:r>
      <w:r w:rsidRPr="00D02309">
        <w:t>be</w:t>
      </w:r>
      <w:r w:rsidRPr="00D02309">
        <w:rPr>
          <w:spacing w:val="-3"/>
        </w:rPr>
        <w:t xml:space="preserve"> </w:t>
      </w:r>
      <w:r w:rsidRPr="00D02309">
        <w:t>contacted</w:t>
      </w:r>
      <w:r w:rsidRPr="00D02309">
        <w:rPr>
          <w:spacing w:val="-3"/>
        </w:rPr>
        <w:t xml:space="preserve"> </w:t>
      </w:r>
      <w:r w:rsidRPr="00D02309">
        <w:t>if</w:t>
      </w:r>
      <w:r w:rsidRPr="00D02309">
        <w:rPr>
          <w:spacing w:val="-1"/>
        </w:rPr>
        <w:t xml:space="preserve"> </w:t>
      </w:r>
      <w:r w:rsidRPr="00D02309">
        <w:t>IET</w:t>
      </w:r>
      <w:r w:rsidRPr="00D02309">
        <w:rPr>
          <w:spacing w:val="-2"/>
        </w:rPr>
        <w:t xml:space="preserve"> </w:t>
      </w:r>
      <w:r w:rsidRPr="00D02309">
        <w:t>Program</w:t>
      </w:r>
      <w:r w:rsidRPr="00D02309">
        <w:rPr>
          <w:spacing w:val="-2"/>
        </w:rPr>
        <w:t xml:space="preserve"> </w:t>
      </w:r>
      <w:r w:rsidRPr="00D02309">
        <w:t>of</w:t>
      </w:r>
      <w:r w:rsidRPr="00D02309">
        <w:rPr>
          <w:spacing w:val="-4"/>
        </w:rPr>
        <w:t xml:space="preserve"> </w:t>
      </w:r>
      <w:r w:rsidRPr="00D02309">
        <w:t>Study revisions need to be made prior to approval.</w:t>
      </w:r>
    </w:p>
    <w:p w14:paraId="70DF9E56" w14:textId="77777777" w:rsidR="0005703B" w:rsidRPr="00D02309" w:rsidRDefault="0005703B">
      <w:pPr>
        <w:pStyle w:val="BodyText"/>
        <w:spacing w:before="10"/>
      </w:pPr>
    </w:p>
    <w:p w14:paraId="099C873E" w14:textId="6C0BBBFC" w:rsidR="0005703B" w:rsidRPr="00626A86" w:rsidRDefault="3C3B7382" w:rsidP="00836D15">
      <w:pPr>
        <w:pStyle w:val="Heading1"/>
        <w:ind w:left="0"/>
        <w:rPr>
          <w:u w:val="single"/>
        </w:rPr>
      </w:pPr>
      <w:r w:rsidRPr="00626A86">
        <w:rPr>
          <w:u w:val="single"/>
        </w:rPr>
        <w:t>Funding</w:t>
      </w:r>
      <w:r w:rsidRPr="00626A86">
        <w:rPr>
          <w:spacing w:val="-5"/>
          <w:u w:val="single"/>
        </w:rPr>
        <w:t xml:space="preserve"> </w:t>
      </w:r>
      <w:r w:rsidRPr="00626A86">
        <w:rPr>
          <w:spacing w:val="-2"/>
          <w:u w:val="single"/>
        </w:rPr>
        <w:t>Method</w:t>
      </w:r>
    </w:p>
    <w:p w14:paraId="54F22B32" w14:textId="77777777" w:rsidR="00836D15" w:rsidRPr="00D02309" w:rsidRDefault="00836D15" w:rsidP="00836D15">
      <w:pPr>
        <w:tabs>
          <w:tab w:val="left" w:pos="-120"/>
        </w:tabs>
        <w:spacing w:line="240" w:lineRule="exact"/>
        <w:rPr>
          <w:b/>
          <w:color w:val="000000"/>
          <w:sz w:val="24"/>
          <w:szCs w:val="24"/>
        </w:rPr>
      </w:pPr>
    </w:p>
    <w:p w14:paraId="696FF368" w14:textId="33F24D45" w:rsidR="00836D15" w:rsidRPr="00D02309" w:rsidRDefault="00836D15" w:rsidP="00836D15">
      <w:pPr>
        <w:tabs>
          <w:tab w:val="left" w:pos="-120"/>
        </w:tabs>
        <w:spacing w:line="240" w:lineRule="exact"/>
        <w:rPr>
          <w:b/>
          <w:noProof/>
          <w:color w:val="000000"/>
          <w:sz w:val="24"/>
          <w:szCs w:val="24"/>
          <w:u w:val="single"/>
        </w:rPr>
      </w:pPr>
      <w:r w:rsidRPr="00D02309">
        <w:rPr>
          <w:b/>
          <w:noProof/>
          <w:color w:val="000000"/>
          <w:sz w:val="24"/>
          <w:szCs w:val="24"/>
          <w:u w:val="single"/>
        </w:rPr>
        <w:t>Quarterly Advance to Public Entity</w:t>
      </w:r>
    </w:p>
    <w:p w14:paraId="076C0CEC" w14:textId="6286A0A9" w:rsidR="00D02309" w:rsidRPr="00D02309" w:rsidRDefault="00D02309" w:rsidP="00BC07E5">
      <w:pPr>
        <w:pStyle w:val="BodyText"/>
        <w:numPr>
          <w:ilvl w:val="0"/>
          <w:numId w:val="10"/>
        </w:numPr>
        <w:rPr>
          <w:b/>
          <w:spacing w:val="-2"/>
        </w:rPr>
      </w:pPr>
      <w:r w:rsidRPr="00D02309">
        <w:rPr>
          <w:b/>
        </w:rPr>
        <w:t>TAPS#23A187</w:t>
      </w:r>
      <w:r w:rsidRPr="00D02309">
        <w:rPr>
          <w:b/>
          <w:spacing w:val="-6"/>
        </w:rPr>
        <w:t xml:space="preserve"> </w:t>
      </w:r>
      <w:r w:rsidRPr="00D02309">
        <w:rPr>
          <w:b/>
        </w:rPr>
        <w:t>(Florida</w:t>
      </w:r>
      <w:r w:rsidRPr="00D02309">
        <w:rPr>
          <w:b/>
          <w:spacing w:val="-3"/>
        </w:rPr>
        <w:t xml:space="preserve"> </w:t>
      </w:r>
      <w:r w:rsidRPr="00D02309">
        <w:rPr>
          <w:b/>
        </w:rPr>
        <w:t>College</w:t>
      </w:r>
      <w:r w:rsidRPr="00D02309">
        <w:rPr>
          <w:b/>
          <w:spacing w:val="-3"/>
        </w:rPr>
        <w:t xml:space="preserve"> </w:t>
      </w:r>
      <w:r w:rsidRPr="00D02309">
        <w:rPr>
          <w:b/>
        </w:rPr>
        <w:t>System</w:t>
      </w:r>
      <w:r w:rsidR="00E10B75">
        <w:rPr>
          <w:b/>
          <w:spacing w:val="-2"/>
        </w:rPr>
        <w:t xml:space="preserve"> I</w:t>
      </w:r>
      <w:r w:rsidRPr="00D02309">
        <w:rPr>
          <w:b/>
          <w:spacing w:val="-2"/>
        </w:rPr>
        <w:t xml:space="preserve">nstitutions) </w:t>
      </w:r>
    </w:p>
    <w:p w14:paraId="2E0A03BE" w14:textId="1C06F979" w:rsidR="00D02309" w:rsidRPr="00D02309" w:rsidRDefault="4B8084A3" w:rsidP="00BC07E5">
      <w:pPr>
        <w:pStyle w:val="BodyText"/>
        <w:numPr>
          <w:ilvl w:val="0"/>
          <w:numId w:val="10"/>
        </w:numPr>
        <w:rPr>
          <w:b/>
          <w:bCs/>
          <w:spacing w:val="-2"/>
        </w:rPr>
      </w:pPr>
      <w:r w:rsidRPr="18C71CC8">
        <w:rPr>
          <w:b/>
          <w:bCs/>
        </w:rPr>
        <w:t>TAPS#23A188</w:t>
      </w:r>
      <w:r w:rsidRPr="18C71CC8">
        <w:rPr>
          <w:b/>
          <w:bCs/>
          <w:spacing w:val="-6"/>
        </w:rPr>
        <w:t xml:space="preserve"> </w:t>
      </w:r>
      <w:r w:rsidRPr="18C71CC8">
        <w:rPr>
          <w:b/>
          <w:bCs/>
        </w:rPr>
        <w:t>(District Workforce Education</w:t>
      </w:r>
      <w:r w:rsidRPr="18C71CC8">
        <w:rPr>
          <w:b/>
          <w:bCs/>
          <w:spacing w:val="-2"/>
        </w:rPr>
        <w:t>)</w:t>
      </w:r>
    </w:p>
    <w:p w14:paraId="64EA6918" w14:textId="77777777" w:rsidR="005B6F55" w:rsidRDefault="005B6F55" w:rsidP="005B6F55">
      <w:pPr>
        <w:widowControl/>
        <w:adjustRightInd w:val="0"/>
        <w:rPr>
          <w:color w:val="000000" w:themeColor="text1"/>
          <w:sz w:val="24"/>
          <w:szCs w:val="24"/>
        </w:rPr>
      </w:pPr>
    </w:p>
    <w:p w14:paraId="37063737" w14:textId="5EE5E8F9" w:rsidR="005B6F55" w:rsidRPr="005B6F55" w:rsidRDefault="005B6F55" w:rsidP="005B6F55">
      <w:pPr>
        <w:widowControl/>
        <w:adjustRightInd w:val="0"/>
        <w:rPr>
          <w:color w:val="000000" w:themeColor="text1"/>
          <w:sz w:val="24"/>
          <w:szCs w:val="24"/>
        </w:rPr>
      </w:pPr>
      <w:r>
        <w:rPr>
          <w:color w:val="000000" w:themeColor="text1"/>
          <w:sz w:val="24"/>
          <w:szCs w:val="24"/>
        </w:rPr>
        <w:t xml:space="preserve">For quarterly advances </w:t>
      </w:r>
      <w:r w:rsidR="00836D15" w:rsidRPr="09E59CF3">
        <w:rPr>
          <w:color w:val="000000" w:themeColor="text1"/>
          <w:sz w:val="24"/>
          <w:szCs w:val="24"/>
        </w:rPr>
        <w:t xml:space="preserve">of non-federal funding to state agencies and local educational agencies (LEAs) made in accordance </w:t>
      </w:r>
      <w:r w:rsidR="00082AE5" w:rsidRPr="09E59CF3">
        <w:rPr>
          <w:color w:val="000000" w:themeColor="text1"/>
          <w:sz w:val="24"/>
          <w:szCs w:val="24"/>
        </w:rPr>
        <w:t>with</w:t>
      </w:r>
      <w:r w:rsidR="00836D15" w:rsidRPr="09E59CF3">
        <w:rPr>
          <w:color w:val="000000" w:themeColor="text1"/>
          <w:sz w:val="24"/>
          <w:szCs w:val="24"/>
        </w:rPr>
        <w:t xml:space="preserve"> the authority of the General Appropriations Act.  </w:t>
      </w:r>
      <w:r>
        <w:rPr>
          <w:color w:val="000000" w:themeColor="text1"/>
          <w:sz w:val="24"/>
          <w:szCs w:val="24"/>
        </w:rPr>
        <w:t>Expenditures/</w:t>
      </w:r>
      <w:r w:rsidR="00836D15" w:rsidRPr="09E59CF3">
        <w:rPr>
          <w:color w:val="000000" w:themeColor="text1"/>
          <w:sz w:val="24"/>
          <w:szCs w:val="24"/>
        </w:rPr>
        <w:t xml:space="preserve">Disbursements </w:t>
      </w:r>
      <w:r w:rsidR="00836D15" w:rsidRPr="09E59CF3">
        <w:rPr>
          <w:color w:val="000000" w:themeColor="text1"/>
          <w:sz w:val="24"/>
          <w:szCs w:val="24"/>
          <w:u w:val="single"/>
        </w:rPr>
        <w:t>must</w:t>
      </w:r>
      <w:r w:rsidR="00836D15" w:rsidRPr="09E59CF3">
        <w:rPr>
          <w:color w:val="000000" w:themeColor="text1"/>
          <w:sz w:val="24"/>
          <w:szCs w:val="24"/>
        </w:rPr>
        <w:t xml:space="preserve"> be documented and reported to DOE at the end of the project period.  The recipient </w:t>
      </w:r>
      <w:r w:rsidR="00836D15" w:rsidRPr="09E59CF3">
        <w:rPr>
          <w:color w:val="000000" w:themeColor="text1"/>
          <w:sz w:val="24"/>
          <w:szCs w:val="24"/>
          <w:u w:val="single"/>
        </w:rPr>
        <w:t>must</w:t>
      </w:r>
      <w:r w:rsidR="00836D15" w:rsidRPr="09E59CF3">
        <w:rPr>
          <w:color w:val="000000" w:themeColor="text1"/>
          <w:sz w:val="24"/>
          <w:szCs w:val="24"/>
        </w:rPr>
        <w:t xml:space="preserve"> have detailed documentation supporting all requests for advances and disbursements that are reported on the final DOE financial report.</w:t>
      </w:r>
      <w:r>
        <w:rPr>
          <w:color w:val="000000" w:themeColor="text1"/>
          <w:sz w:val="24"/>
          <w:szCs w:val="24"/>
        </w:rPr>
        <w:t xml:space="preserve"> </w:t>
      </w:r>
      <w:r w:rsidRPr="005B6F55">
        <w:rPr>
          <w:color w:val="000000" w:themeColor="text1"/>
          <w:sz w:val="24"/>
          <w:szCs w:val="24"/>
        </w:rPr>
        <w:t>If audited, the recipient must have expenditure detail documentation</w:t>
      </w:r>
    </w:p>
    <w:p w14:paraId="048101AA" w14:textId="77777777" w:rsidR="005B6F55" w:rsidRPr="005B6F55" w:rsidRDefault="005B6F55" w:rsidP="005B6F55">
      <w:pPr>
        <w:spacing w:line="240" w:lineRule="exact"/>
        <w:rPr>
          <w:color w:val="000000" w:themeColor="text1"/>
          <w:sz w:val="24"/>
          <w:szCs w:val="24"/>
        </w:rPr>
      </w:pPr>
      <w:r w:rsidRPr="005B6F55">
        <w:rPr>
          <w:color w:val="000000" w:themeColor="text1"/>
          <w:sz w:val="24"/>
          <w:szCs w:val="24"/>
        </w:rPr>
        <w:t>supporting the requested advances.</w:t>
      </w:r>
    </w:p>
    <w:p w14:paraId="06D9B93F" w14:textId="64299193" w:rsidR="00836D15" w:rsidRDefault="00836D15" w:rsidP="09E59CF3">
      <w:pPr>
        <w:spacing w:line="240" w:lineRule="exact"/>
        <w:rPr>
          <w:color w:val="000000" w:themeColor="text1"/>
          <w:sz w:val="24"/>
          <w:szCs w:val="24"/>
        </w:rPr>
      </w:pPr>
    </w:p>
    <w:p w14:paraId="6D18CD8E" w14:textId="15B967EE" w:rsidR="001F324A" w:rsidRPr="00AC2B43" w:rsidRDefault="001F324A" w:rsidP="001F324A">
      <w:pPr>
        <w:pStyle w:val="Heading1"/>
        <w:ind w:left="0"/>
        <w:rPr>
          <w:u w:val="single"/>
        </w:rPr>
      </w:pPr>
      <w:r>
        <w:rPr>
          <w:u w:val="single"/>
        </w:rPr>
        <w:t xml:space="preserve">Open Door Quarterly </w:t>
      </w:r>
      <w:r w:rsidRPr="00AC2B43">
        <w:rPr>
          <w:u w:val="single"/>
        </w:rPr>
        <w:t>Performance Reporting</w:t>
      </w:r>
      <w:r w:rsidRPr="001F324A">
        <w:rPr>
          <w:spacing w:val="-2"/>
          <w:u w:val="single"/>
        </w:rPr>
        <w:t xml:space="preserve"> and </w:t>
      </w:r>
      <w:r w:rsidRPr="00C2258C">
        <w:rPr>
          <w:spacing w:val="-2"/>
          <w:u w:val="single"/>
        </w:rPr>
        <w:t>Payment Schedule</w:t>
      </w:r>
    </w:p>
    <w:p w14:paraId="53BDF8F0" w14:textId="1F7291F6" w:rsidR="001F324A" w:rsidRDefault="737FC658" w:rsidP="001F324A">
      <w:pPr>
        <w:pStyle w:val="BodyText"/>
        <w:rPr>
          <w:color w:val="000000"/>
        </w:rPr>
      </w:pPr>
      <w:r w:rsidRPr="001F324A">
        <w:t>Agencies</w:t>
      </w:r>
      <w:r w:rsidRPr="001F324A">
        <w:rPr>
          <w:spacing w:val="-5"/>
        </w:rPr>
        <w:t xml:space="preserve"> </w:t>
      </w:r>
      <w:r w:rsidRPr="001F324A">
        <w:t>must</w:t>
      </w:r>
      <w:r w:rsidRPr="001F324A">
        <w:rPr>
          <w:spacing w:val="-2"/>
        </w:rPr>
        <w:t xml:space="preserve"> </w:t>
      </w:r>
      <w:r w:rsidRPr="001F324A">
        <w:t>submit</w:t>
      </w:r>
      <w:r w:rsidRPr="001F324A">
        <w:rPr>
          <w:spacing w:val="-4"/>
        </w:rPr>
        <w:t xml:space="preserve"> </w:t>
      </w:r>
      <w:r w:rsidRPr="001F324A">
        <w:t>quarterly</w:t>
      </w:r>
      <w:r w:rsidRPr="001F324A">
        <w:rPr>
          <w:spacing w:val="-5"/>
        </w:rPr>
        <w:t xml:space="preserve"> </w:t>
      </w:r>
      <w:r w:rsidRPr="001F324A">
        <w:t xml:space="preserve">performance </w:t>
      </w:r>
      <w:bookmarkStart w:id="6" w:name="_Int_UmLXoSDU"/>
      <w:r w:rsidRPr="001F324A">
        <w:t>reports</w:t>
      </w:r>
      <w:bookmarkEnd w:id="6"/>
      <w:r w:rsidRPr="001F324A">
        <w:t xml:space="preserve">, fiscal </w:t>
      </w:r>
      <w:bookmarkStart w:id="7" w:name="_Int_yUP5mAvn"/>
      <w:r w:rsidRPr="001F324A">
        <w:t>reports</w:t>
      </w:r>
      <w:bookmarkEnd w:id="7"/>
      <w:r w:rsidRPr="001F324A">
        <w:t xml:space="preserve"> and activity summary </w:t>
      </w:r>
      <w:bookmarkStart w:id="8" w:name="_Int_b3jgAgAP"/>
      <w:r w:rsidRPr="001F324A">
        <w:t>reports</w:t>
      </w:r>
      <w:bookmarkEnd w:id="8"/>
      <w:r w:rsidRPr="001F324A">
        <w:t xml:space="preserve"> to FDOE at such time and manner required by FDOE, containing the specified information as the department may subsequently require. This information will </w:t>
      </w:r>
      <w:bookmarkStart w:id="9" w:name="_Int_lJdbmENm"/>
      <w:r w:rsidRPr="001F324A">
        <w:t>used</w:t>
      </w:r>
      <w:bookmarkEnd w:id="9"/>
      <w:r w:rsidRPr="001F324A">
        <w:t xml:space="preserve"> to process the </w:t>
      </w:r>
      <w:bookmarkStart w:id="10" w:name="_Int_z74RntaN"/>
      <w:r w:rsidRPr="001F324A">
        <w:t>Open Door</w:t>
      </w:r>
      <w:bookmarkEnd w:id="10"/>
      <w:r w:rsidRPr="001F324A">
        <w:t xml:space="preserve"> </w:t>
      </w:r>
      <w:r w:rsidRPr="001F324A">
        <w:rPr>
          <w:color w:val="000000"/>
        </w:rPr>
        <w:t xml:space="preserve">quarterly advances payments </w:t>
      </w:r>
      <w:r w:rsidRPr="001F324A">
        <w:rPr>
          <w:color w:val="000000"/>
        </w:rPr>
        <w:lastRenderedPageBreak/>
        <w:t>of non-federal funding to local educational agencies (LEAs).</w:t>
      </w:r>
      <w:r w:rsidRPr="4B8E8542">
        <w:rPr>
          <w:color w:val="000000"/>
        </w:rPr>
        <w:t xml:space="preserve"> </w:t>
      </w:r>
    </w:p>
    <w:p w14:paraId="3A03F88A" w14:textId="77777777" w:rsidR="001F324A" w:rsidRDefault="001F324A" w:rsidP="001F324A">
      <w:pPr>
        <w:pStyle w:val="BodyText"/>
        <w:rPr>
          <w:color w:val="000000"/>
        </w:rPr>
      </w:pPr>
    </w:p>
    <w:p w14:paraId="456293E9" w14:textId="77777777" w:rsidR="001F324A" w:rsidRDefault="001F324A" w:rsidP="001F324A">
      <w:pPr>
        <w:pStyle w:val="BodyText"/>
        <w:rPr>
          <w:color w:val="000000"/>
        </w:rPr>
      </w:pPr>
      <w:r>
        <w:rPr>
          <w:color w:val="000000"/>
        </w:rPr>
        <w:t>Each awarded agency will submit the following:</w:t>
      </w:r>
    </w:p>
    <w:p w14:paraId="71D119F3" w14:textId="77777777" w:rsidR="001F324A" w:rsidRDefault="001F324A" w:rsidP="00BC07E5">
      <w:pPr>
        <w:pStyle w:val="BodyText"/>
        <w:numPr>
          <w:ilvl w:val="0"/>
          <w:numId w:val="12"/>
        </w:numPr>
        <w:rPr>
          <w:color w:val="000000"/>
        </w:rPr>
      </w:pPr>
      <w:r>
        <w:rPr>
          <w:color w:val="000000"/>
        </w:rPr>
        <w:t>Grant Activity Summary Report</w:t>
      </w:r>
    </w:p>
    <w:p w14:paraId="7DDD63FA" w14:textId="77777777" w:rsidR="001F324A" w:rsidRDefault="001F324A" w:rsidP="00BC07E5">
      <w:pPr>
        <w:pStyle w:val="BodyText"/>
        <w:numPr>
          <w:ilvl w:val="0"/>
          <w:numId w:val="12"/>
        </w:numPr>
        <w:rPr>
          <w:color w:val="000000"/>
        </w:rPr>
      </w:pPr>
      <w:r>
        <w:rPr>
          <w:color w:val="000000"/>
        </w:rPr>
        <w:t>DOE399 (FDOE Project Disbursement Report)</w:t>
      </w:r>
    </w:p>
    <w:p w14:paraId="2A4E7F61" w14:textId="77777777" w:rsidR="00D4542D" w:rsidRDefault="001F324A" w:rsidP="00BC07E5">
      <w:pPr>
        <w:pStyle w:val="BodyText"/>
        <w:numPr>
          <w:ilvl w:val="0"/>
          <w:numId w:val="12"/>
        </w:numPr>
        <w:rPr>
          <w:color w:val="000000"/>
        </w:rPr>
      </w:pPr>
      <w:r>
        <w:rPr>
          <w:color w:val="000000"/>
        </w:rPr>
        <w:t>Open Door Performance Report</w:t>
      </w:r>
    </w:p>
    <w:p w14:paraId="007B0519" w14:textId="4A9E8EA4" w:rsidR="00D4542D" w:rsidRPr="00D4542D" w:rsidRDefault="00D4542D" w:rsidP="00BC07E5">
      <w:pPr>
        <w:pStyle w:val="BodyText"/>
        <w:numPr>
          <w:ilvl w:val="0"/>
          <w:numId w:val="12"/>
        </w:numPr>
        <w:rPr>
          <w:color w:val="000000"/>
        </w:rPr>
      </w:pPr>
      <w:r w:rsidRPr="00D4542D">
        <w:rPr>
          <w:color w:val="000000"/>
        </w:rPr>
        <w:t>FDOE may require additional specific supporting documentation and information related to the i</w:t>
      </w:r>
      <w:r w:rsidR="00354C48">
        <w:rPr>
          <w:color w:val="000000"/>
        </w:rPr>
        <w:t>mplementation of the Open Door G</w:t>
      </w:r>
      <w:r w:rsidRPr="00D4542D">
        <w:rPr>
          <w:color w:val="000000"/>
        </w:rPr>
        <w:t xml:space="preserve">rant. </w:t>
      </w:r>
    </w:p>
    <w:p w14:paraId="1CAEA5A7" w14:textId="77777777" w:rsidR="001F324A" w:rsidRDefault="001F324A" w:rsidP="001F324A">
      <w:pPr>
        <w:pStyle w:val="BodyText"/>
        <w:rPr>
          <w:color w:val="000000"/>
        </w:rPr>
      </w:pPr>
    </w:p>
    <w:p w14:paraId="3A0ABF7A" w14:textId="014D6D10" w:rsidR="00D4542D" w:rsidRDefault="00D4542D" w:rsidP="00D4542D">
      <w:pPr>
        <w:pStyle w:val="BodyText"/>
        <w:ind w:right="231"/>
      </w:pPr>
      <w:r w:rsidRPr="00D4542D">
        <w:rPr>
          <w:color w:val="000000"/>
        </w:rPr>
        <w:t>Agencies will receive under separate cover specific submission instructions, n</w:t>
      </w:r>
      <w:r w:rsidRPr="00D4542D">
        <w:t>o later than 30 days before the submission deadline.  FDOE will release guidelines for agencies to securely transmit an electronic file reporting each student’s name and demographic information, eligible</w:t>
      </w:r>
      <w:r w:rsidRPr="00D4542D">
        <w:rPr>
          <w:spacing w:val="-2"/>
        </w:rPr>
        <w:t xml:space="preserve"> </w:t>
      </w:r>
      <w:r w:rsidRPr="00D4542D">
        <w:t>program,</w:t>
      </w:r>
      <w:r w:rsidRPr="00D4542D">
        <w:rPr>
          <w:spacing w:val="-2"/>
        </w:rPr>
        <w:t xml:space="preserve"> </w:t>
      </w:r>
      <w:r w:rsidRPr="00D4542D">
        <w:t>grant</w:t>
      </w:r>
      <w:r w:rsidRPr="00D4542D">
        <w:rPr>
          <w:spacing w:val="-5"/>
        </w:rPr>
        <w:t xml:space="preserve"> </w:t>
      </w:r>
      <w:r w:rsidRPr="00D4542D">
        <w:t>amount</w:t>
      </w:r>
      <w:r w:rsidRPr="00D4542D">
        <w:rPr>
          <w:spacing w:val="-5"/>
        </w:rPr>
        <w:t xml:space="preserve"> </w:t>
      </w:r>
      <w:r w:rsidRPr="00D4542D">
        <w:t>awarded,</w:t>
      </w:r>
      <w:r w:rsidRPr="00D4542D">
        <w:rPr>
          <w:spacing w:val="-5"/>
        </w:rPr>
        <w:t xml:space="preserve"> </w:t>
      </w:r>
      <w:r w:rsidRPr="00D4542D">
        <w:t>and</w:t>
      </w:r>
      <w:r w:rsidRPr="00D4542D">
        <w:rPr>
          <w:spacing w:val="-4"/>
        </w:rPr>
        <w:t xml:space="preserve"> </w:t>
      </w:r>
      <w:r w:rsidRPr="00D4542D">
        <w:t>grant</w:t>
      </w:r>
      <w:r w:rsidRPr="00D4542D">
        <w:rPr>
          <w:spacing w:val="-3"/>
        </w:rPr>
        <w:t xml:space="preserve"> </w:t>
      </w:r>
      <w:r w:rsidRPr="00D4542D">
        <w:t>type</w:t>
      </w:r>
      <w:r w:rsidRPr="00D4542D">
        <w:rPr>
          <w:spacing w:val="-2"/>
        </w:rPr>
        <w:t xml:space="preserve"> </w:t>
      </w:r>
      <w:r w:rsidRPr="00D4542D">
        <w:t>received</w:t>
      </w:r>
      <w:r w:rsidRPr="00D4542D">
        <w:rPr>
          <w:spacing w:val="-2"/>
        </w:rPr>
        <w:t xml:space="preserve"> </w:t>
      </w:r>
      <w:r w:rsidRPr="00D4542D">
        <w:t>(Student</w:t>
      </w:r>
      <w:r w:rsidRPr="00D4542D">
        <w:rPr>
          <w:spacing w:val="-3"/>
        </w:rPr>
        <w:t xml:space="preserve"> </w:t>
      </w:r>
      <w:r w:rsidRPr="00D4542D">
        <w:t>Investment</w:t>
      </w:r>
      <w:r w:rsidRPr="00D4542D">
        <w:rPr>
          <w:spacing w:val="-3"/>
        </w:rPr>
        <w:t xml:space="preserve"> </w:t>
      </w:r>
      <w:r w:rsidRPr="00D4542D">
        <w:t>or</w:t>
      </w:r>
      <w:r w:rsidRPr="00D4542D">
        <w:rPr>
          <w:spacing w:val="-6"/>
        </w:rPr>
        <w:t xml:space="preserve"> </w:t>
      </w:r>
      <w:r w:rsidRPr="00D4542D">
        <w:t>Last</w:t>
      </w:r>
      <w:r w:rsidRPr="00D4542D">
        <w:rPr>
          <w:spacing w:val="-2"/>
        </w:rPr>
        <w:t xml:space="preserve"> </w:t>
      </w:r>
      <w:r w:rsidRPr="00D4542D">
        <w:t>Dollar).</w:t>
      </w:r>
    </w:p>
    <w:p w14:paraId="40D3A9D0" w14:textId="0A7139B8" w:rsidR="00BB3A25" w:rsidRDefault="00BB3A25">
      <w:pPr>
        <w:rPr>
          <w:color w:val="000000"/>
          <w:sz w:val="24"/>
          <w:szCs w:val="24"/>
        </w:rPr>
      </w:pPr>
    </w:p>
    <w:p w14:paraId="00D86973" w14:textId="34BFF03B" w:rsidR="00BB3A25" w:rsidRPr="00AC2B43" w:rsidRDefault="00BB3A25" w:rsidP="00BB3A25">
      <w:pPr>
        <w:pStyle w:val="Heading1"/>
        <w:ind w:left="0"/>
        <w:rPr>
          <w:u w:val="single"/>
        </w:rPr>
      </w:pPr>
      <w:r>
        <w:rPr>
          <w:u w:val="single"/>
        </w:rPr>
        <w:t xml:space="preserve">Quarterly </w:t>
      </w:r>
      <w:r w:rsidRPr="00AC2B43">
        <w:rPr>
          <w:u w:val="single"/>
        </w:rPr>
        <w:t>Performance Reporting</w:t>
      </w:r>
      <w:r w:rsidRPr="001F324A">
        <w:rPr>
          <w:spacing w:val="-2"/>
          <w:u w:val="single"/>
        </w:rPr>
        <w:t xml:space="preserve"> and </w:t>
      </w:r>
      <w:r w:rsidRPr="00C2258C">
        <w:rPr>
          <w:spacing w:val="-2"/>
          <w:u w:val="single"/>
        </w:rPr>
        <w:t>Payment Schedule</w:t>
      </w:r>
    </w:p>
    <w:p w14:paraId="27842C63" w14:textId="77777777" w:rsidR="001F324A" w:rsidRDefault="001F324A" w:rsidP="001F324A">
      <w:pPr>
        <w:pStyle w:val="BodyText"/>
        <w:rPr>
          <w:color w:val="000000"/>
        </w:rPr>
      </w:pPr>
    </w:p>
    <w:tbl>
      <w:tblPr>
        <w:tblStyle w:val="TableGrid"/>
        <w:tblW w:w="11159" w:type="dxa"/>
        <w:tblLook w:val="04A0" w:firstRow="1" w:lastRow="0" w:firstColumn="1" w:lastColumn="0" w:noHBand="0" w:noVBand="1"/>
      </w:tblPr>
      <w:tblGrid>
        <w:gridCol w:w="1485"/>
        <w:gridCol w:w="2920"/>
        <w:gridCol w:w="2880"/>
        <w:gridCol w:w="3874"/>
      </w:tblGrid>
      <w:tr w:rsidR="001F324A" w14:paraId="6BCFEA51" w14:textId="77777777" w:rsidTr="00BB3A25">
        <w:tc>
          <w:tcPr>
            <w:tcW w:w="1485" w:type="dxa"/>
            <w:shd w:val="clear" w:color="auto" w:fill="FFFF00"/>
          </w:tcPr>
          <w:p w14:paraId="13265D84" w14:textId="00AC051C" w:rsidR="001F324A" w:rsidRPr="00C2258C" w:rsidRDefault="00B6612F" w:rsidP="002B6B33">
            <w:pPr>
              <w:jc w:val="center"/>
              <w:rPr>
                <w:b/>
              </w:rPr>
            </w:pPr>
            <w:r>
              <w:rPr>
                <w:b/>
              </w:rPr>
              <w:t>#</w:t>
            </w:r>
          </w:p>
        </w:tc>
        <w:tc>
          <w:tcPr>
            <w:tcW w:w="2920" w:type="dxa"/>
            <w:shd w:val="clear" w:color="auto" w:fill="FFFF00"/>
          </w:tcPr>
          <w:p w14:paraId="41DE5956" w14:textId="3E733D6E" w:rsidR="001F324A" w:rsidRPr="00C2258C" w:rsidRDefault="001F324A" w:rsidP="700736FC">
            <w:pPr>
              <w:jc w:val="center"/>
              <w:rPr>
                <w:b/>
                <w:bCs/>
              </w:rPr>
            </w:pPr>
            <w:r w:rsidRPr="700736FC">
              <w:rPr>
                <w:b/>
                <w:bCs/>
              </w:rPr>
              <w:t xml:space="preserve">Time Period </w:t>
            </w:r>
          </w:p>
        </w:tc>
        <w:tc>
          <w:tcPr>
            <w:tcW w:w="2880" w:type="dxa"/>
            <w:shd w:val="clear" w:color="auto" w:fill="FFFF00"/>
          </w:tcPr>
          <w:p w14:paraId="1B029CC6" w14:textId="77777777" w:rsidR="00A847A5" w:rsidRDefault="001F324A" w:rsidP="6D4D6E4B">
            <w:pPr>
              <w:jc w:val="center"/>
              <w:rPr>
                <w:b/>
                <w:bCs/>
              </w:rPr>
            </w:pPr>
            <w:r w:rsidRPr="6D4D6E4B">
              <w:rPr>
                <w:b/>
                <w:bCs/>
              </w:rPr>
              <w:t xml:space="preserve">Performance and </w:t>
            </w:r>
          </w:p>
          <w:p w14:paraId="0A15FD8E" w14:textId="70B997D4" w:rsidR="001F324A" w:rsidRPr="00C2258C" w:rsidRDefault="001F324A" w:rsidP="6D4D6E4B">
            <w:pPr>
              <w:jc w:val="center"/>
              <w:rPr>
                <w:b/>
                <w:bCs/>
              </w:rPr>
            </w:pPr>
            <w:r w:rsidRPr="6D4D6E4B">
              <w:rPr>
                <w:b/>
                <w:bCs/>
              </w:rPr>
              <w:t xml:space="preserve">Fiscal Reports </w:t>
            </w:r>
            <w:r>
              <w:br/>
            </w:r>
            <w:r w:rsidRPr="6D4D6E4B">
              <w:rPr>
                <w:b/>
                <w:bCs/>
              </w:rPr>
              <w:t>Due Date</w:t>
            </w:r>
          </w:p>
        </w:tc>
        <w:tc>
          <w:tcPr>
            <w:tcW w:w="3874" w:type="dxa"/>
            <w:shd w:val="clear" w:color="auto" w:fill="FFFF00"/>
          </w:tcPr>
          <w:p w14:paraId="08ACE4BD" w14:textId="77777777" w:rsidR="001F324A" w:rsidRPr="00C2258C" w:rsidRDefault="001F324A" w:rsidP="3AEE6247">
            <w:pPr>
              <w:jc w:val="center"/>
              <w:rPr>
                <w:b/>
                <w:bCs/>
              </w:rPr>
            </w:pPr>
            <w:r w:rsidRPr="3AEE6247">
              <w:rPr>
                <w:b/>
                <w:bCs/>
              </w:rPr>
              <w:t>Advanced Payment</w:t>
            </w:r>
          </w:p>
        </w:tc>
      </w:tr>
      <w:tr w:rsidR="001F324A" w14:paraId="14A5AF9B" w14:textId="77777777" w:rsidTr="00BB3A25">
        <w:tc>
          <w:tcPr>
            <w:tcW w:w="1485" w:type="dxa"/>
          </w:tcPr>
          <w:p w14:paraId="225D2674" w14:textId="77777777" w:rsidR="001F324A" w:rsidRPr="00BB3A25" w:rsidRDefault="001F324A" w:rsidP="002B6B33">
            <w:pPr>
              <w:rPr>
                <w:sz w:val="24"/>
                <w:szCs w:val="28"/>
              </w:rPr>
            </w:pPr>
            <w:r w:rsidRPr="00BB3A25">
              <w:rPr>
                <w:sz w:val="24"/>
                <w:szCs w:val="28"/>
              </w:rPr>
              <w:t>Automate</w:t>
            </w:r>
          </w:p>
        </w:tc>
        <w:tc>
          <w:tcPr>
            <w:tcW w:w="2920" w:type="dxa"/>
          </w:tcPr>
          <w:p w14:paraId="6A9901E3" w14:textId="77777777" w:rsidR="001F324A" w:rsidRPr="00BB3A25" w:rsidRDefault="001F324A" w:rsidP="002B6B33">
            <w:pPr>
              <w:rPr>
                <w:sz w:val="24"/>
                <w:szCs w:val="28"/>
              </w:rPr>
            </w:pPr>
            <w:r w:rsidRPr="00BB3A25">
              <w:rPr>
                <w:sz w:val="24"/>
                <w:szCs w:val="28"/>
              </w:rPr>
              <w:t xml:space="preserve">DOE Award Letter Generated </w:t>
            </w:r>
          </w:p>
        </w:tc>
        <w:tc>
          <w:tcPr>
            <w:tcW w:w="2880" w:type="dxa"/>
          </w:tcPr>
          <w:p w14:paraId="0AEA41D4" w14:textId="77777777" w:rsidR="001F324A" w:rsidRPr="00BB3A25" w:rsidRDefault="001F324A" w:rsidP="002B6B33">
            <w:pPr>
              <w:rPr>
                <w:sz w:val="24"/>
                <w:szCs w:val="28"/>
              </w:rPr>
            </w:pPr>
            <w:r w:rsidRPr="00BB3A25">
              <w:rPr>
                <w:sz w:val="24"/>
                <w:szCs w:val="28"/>
              </w:rPr>
              <w:t>Award letter Issued Date</w:t>
            </w:r>
          </w:p>
        </w:tc>
        <w:tc>
          <w:tcPr>
            <w:tcW w:w="3874" w:type="dxa"/>
          </w:tcPr>
          <w:p w14:paraId="4878FD24" w14:textId="485B0E4E" w:rsidR="00B24511" w:rsidRPr="00BB3A25" w:rsidRDefault="00B24511" w:rsidP="00B24511">
            <w:pPr>
              <w:rPr>
                <w:sz w:val="24"/>
                <w:szCs w:val="28"/>
              </w:rPr>
            </w:pPr>
            <w:r w:rsidRPr="00BB3A25">
              <w:rPr>
                <w:sz w:val="24"/>
                <w:szCs w:val="28"/>
              </w:rPr>
              <w:t>FDOE Automate Generated</w:t>
            </w:r>
          </w:p>
          <w:p w14:paraId="57EC05C1" w14:textId="31BA05B0" w:rsidR="001F324A" w:rsidRPr="00BB3A25" w:rsidRDefault="001F324A" w:rsidP="00B24511">
            <w:pPr>
              <w:rPr>
                <w:sz w:val="24"/>
                <w:szCs w:val="28"/>
              </w:rPr>
            </w:pPr>
            <w:r w:rsidRPr="00BB3A25">
              <w:rPr>
                <w:sz w:val="24"/>
                <w:szCs w:val="28"/>
              </w:rPr>
              <w:t>First ¼ award amount payment</w:t>
            </w:r>
          </w:p>
        </w:tc>
      </w:tr>
      <w:tr w:rsidR="001F324A" w14:paraId="2EC7E11E" w14:textId="77777777" w:rsidTr="00BB3A25">
        <w:tc>
          <w:tcPr>
            <w:tcW w:w="1485" w:type="dxa"/>
          </w:tcPr>
          <w:p w14:paraId="334E95C4" w14:textId="77777777" w:rsidR="001F324A" w:rsidRPr="00BB3A25" w:rsidRDefault="737FC658" w:rsidP="18C71CC8">
            <w:pPr>
              <w:rPr>
                <w:sz w:val="24"/>
                <w:szCs w:val="28"/>
              </w:rPr>
            </w:pPr>
            <w:r w:rsidRPr="00BB3A25">
              <w:rPr>
                <w:sz w:val="24"/>
                <w:szCs w:val="28"/>
              </w:rPr>
              <w:t>1</w:t>
            </w:r>
            <w:r w:rsidRPr="00BB3A25">
              <w:rPr>
                <w:sz w:val="24"/>
                <w:szCs w:val="28"/>
                <w:vertAlign w:val="superscript"/>
              </w:rPr>
              <w:t>st</w:t>
            </w:r>
            <w:r w:rsidRPr="00BB3A25">
              <w:rPr>
                <w:sz w:val="24"/>
                <w:szCs w:val="28"/>
              </w:rPr>
              <w:t xml:space="preserve"> Quarter</w:t>
            </w:r>
          </w:p>
        </w:tc>
        <w:tc>
          <w:tcPr>
            <w:tcW w:w="2920" w:type="dxa"/>
          </w:tcPr>
          <w:p w14:paraId="68D44C7A" w14:textId="77777777" w:rsidR="001F324A" w:rsidRPr="00BB3A25" w:rsidRDefault="001F324A" w:rsidP="002B6B33">
            <w:pPr>
              <w:rPr>
                <w:sz w:val="24"/>
                <w:szCs w:val="28"/>
              </w:rPr>
            </w:pPr>
            <w:r w:rsidRPr="00BB3A25">
              <w:rPr>
                <w:sz w:val="24"/>
                <w:szCs w:val="28"/>
              </w:rPr>
              <w:t>July, August, September</w:t>
            </w:r>
          </w:p>
        </w:tc>
        <w:tc>
          <w:tcPr>
            <w:tcW w:w="2880" w:type="dxa"/>
          </w:tcPr>
          <w:p w14:paraId="3386E114" w14:textId="6A1D7532" w:rsidR="001F324A" w:rsidRPr="00BB3A25" w:rsidRDefault="7915ED84" w:rsidP="48FFFFC5">
            <w:pPr>
              <w:rPr>
                <w:sz w:val="24"/>
                <w:szCs w:val="28"/>
              </w:rPr>
            </w:pPr>
            <w:r w:rsidRPr="00BB3A25">
              <w:rPr>
                <w:sz w:val="24"/>
                <w:szCs w:val="28"/>
              </w:rPr>
              <w:t>October 15</w:t>
            </w:r>
            <w:r w:rsidR="106AD128" w:rsidRPr="00BB3A25">
              <w:rPr>
                <w:sz w:val="24"/>
                <w:szCs w:val="28"/>
              </w:rPr>
              <w:t>, 2022</w:t>
            </w:r>
          </w:p>
        </w:tc>
        <w:tc>
          <w:tcPr>
            <w:tcW w:w="3874" w:type="dxa"/>
          </w:tcPr>
          <w:p w14:paraId="5875804D" w14:textId="77777777" w:rsidR="001F324A" w:rsidRPr="00BB3A25" w:rsidRDefault="001F324A" w:rsidP="002B6B33">
            <w:pPr>
              <w:rPr>
                <w:sz w:val="24"/>
                <w:szCs w:val="28"/>
              </w:rPr>
            </w:pPr>
            <w:r w:rsidRPr="00BB3A25">
              <w:rPr>
                <w:sz w:val="24"/>
                <w:szCs w:val="28"/>
              </w:rPr>
              <w:t>Second ¼ award amount payment</w:t>
            </w:r>
          </w:p>
        </w:tc>
      </w:tr>
      <w:tr w:rsidR="001F324A" w14:paraId="70B53402" w14:textId="77777777" w:rsidTr="00BB3A25">
        <w:tc>
          <w:tcPr>
            <w:tcW w:w="1485" w:type="dxa"/>
          </w:tcPr>
          <w:p w14:paraId="4513F8E4" w14:textId="77777777" w:rsidR="001F324A" w:rsidRPr="00BB3A25" w:rsidRDefault="001F324A" w:rsidP="002B6B33">
            <w:pPr>
              <w:rPr>
                <w:sz w:val="24"/>
                <w:szCs w:val="28"/>
              </w:rPr>
            </w:pPr>
            <w:r w:rsidRPr="00BB3A25">
              <w:rPr>
                <w:sz w:val="24"/>
                <w:szCs w:val="28"/>
              </w:rPr>
              <w:t>2</w:t>
            </w:r>
            <w:r w:rsidRPr="00BB3A25">
              <w:rPr>
                <w:sz w:val="24"/>
                <w:szCs w:val="28"/>
                <w:vertAlign w:val="superscript"/>
              </w:rPr>
              <w:t>nd</w:t>
            </w:r>
            <w:r w:rsidRPr="00BB3A25">
              <w:rPr>
                <w:sz w:val="24"/>
                <w:szCs w:val="28"/>
              </w:rPr>
              <w:t xml:space="preserve"> Quarter</w:t>
            </w:r>
          </w:p>
        </w:tc>
        <w:tc>
          <w:tcPr>
            <w:tcW w:w="2920" w:type="dxa"/>
          </w:tcPr>
          <w:p w14:paraId="2A401720" w14:textId="77777777" w:rsidR="001F324A" w:rsidRPr="00BB3A25" w:rsidRDefault="001F324A" w:rsidP="002B6B33">
            <w:pPr>
              <w:rPr>
                <w:sz w:val="24"/>
                <w:szCs w:val="28"/>
              </w:rPr>
            </w:pPr>
            <w:r w:rsidRPr="00BB3A25">
              <w:rPr>
                <w:sz w:val="24"/>
                <w:szCs w:val="28"/>
              </w:rPr>
              <w:t>October, November, December</w:t>
            </w:r>
          </w:p>
        </w:tc>
        <w:tc>
          <w:tcPr>
            <w:tcW w:w="2880" w:type="dxa"/>
          </w:tcPr>
          <w:p w14:paraId="77C3E75C" w14:textId="0429A0F6" w:rsidR="001F324A" w:rsidRPr="00BB3A25" w:rsidRDefault="00B6612F" w:rsidP="3AEE6247">
            <w:pPr>
              <w:rPr>
                <w:sz w:val="24"/>
                <w:szCs w:val="28"/>
              </w:rPr>
            </w:pPr>
            <w:r w:rsidRPr="00BB3A25">
              <w:rPr>
                <w:sz w:val="24"/>
                <w:szCs w:val="28"/>
              </w:rPr>
              <w:t>January 15</w:t>
            </w:r>
            <w:r w:rsidR="001F324A" w:rsidRPr="00BB3A25">
              <w:rPr>
                <w:sz w:val="24"/>
                <w:szCs w:val="28"/>
              </w:rPr>
              <w:t>, 2023</w:t>
            </w:r>
          </w:p>
        </w:tc>
        <w:tc>
          <w:tcPr>
            <w:tcW w:w="3874" w:type="dxa"/>
          </w:tcPr>
          <w:p w14:paraId="318FB23A" w14:textId="77777777" w:rsidR="001F324A" w:rsidRPr="00BB3A25" w:rsidRDefault="001F324A" w:rsidP="002B6B33">
            <w:pPr>
              <w:rPr>
                <w:sz w:val="24"/>
                <w:szCs w:val="28"/>
              </w:rPr>
            </w:pPr>
            <w:r w:rsidRPr="00BB3A25">
              <w:rPr>
                <w:sz w:val="24"/>
                <w:szCs w:val="28"/>
              </w:rPr>
              <w:t>Third ¼ award amount payment</w:t>
            </w:r>
          </w:p>
        </w:tc>
      </w:tr>
      <w:tr w:rsidR="001F324A" w14:paraId="776DD413" w14:textId="77777777" w:rsidTr="00BB3A25">
        <w:tc>
          <w:tcPr>
            <w:tcW w:w="1485" w:type="dxa"/>
          </w:tcPr>
          <w:p w14:paraId="729921DE" w14:textId="77777777" w:rsidR="001F324A" w:rsidRPr="00BB3A25" w:rsidRDefault="001F324A" w:rsidP="002B6B33">
            <w:pPr>
              <w:rPr>
                <w:sz w:val="24"/>
                <w:szCs w:val="28"/>
              </w:rPr>
            </w:pPr>
            <w:r w:rsidRPr="00BB3A25">
              <w:rPr>
                <w:sz w:val="24"/>
                <w:szCs w:val="28"/>
              </w:rPr>
              <w:t>3</w:t>
            </w:r>
            <w:r w:rsidRPr="00BB3A25">
              <w:rPr>
                <w:sz w:val="24"/>
                <w:szCs w:val="28"/>
                <w:vertAlign w:val="superscript"/>
              </w:rPr>
              <w:t>rd</w:t>
            </w:r>
            <w:r w:rsidRPr="00BB3A25">
              <w:rPr>
                <w:sz w:val="24"/>
                <w:szCs w:val="28"/>
              </w:rPr>
              <w:t xml:space="preserve"> Quarter</w:t>
            </w:r>
          </w:p>
        </w:tc>
        <w:tc>
          <w:tcPr>
            <w:tcW w:w="2920" w:type="dxa"/>
          </w:tcPr>
          <w:p w14:paraId="77B52646" w14:textId="77777777" w:rsidR="001F324A" w:rsidRPr="00BB3A25" w:rsidRDefault="001F324A" w:rsidP="002B6B33">
            <w:pPr>
              <w:rPr>
                <w:sz w:val="24"/>
                <w:szCs w:val="28"/>
              </w:rPr>
            </w:pPr>
            <w:r w:rsidRPr="00BB3A25">
              <w:rPr>
                <w:sz w:val="24"/>
                <w:szCs w:val="28"/>
              </w:rPr>
              <w:t>January, February, March</w:t>
            </w:r>
          </w:p>
        </w:tc>
        <w:tc>
          <w:tcPr>
            <w:tcW w:w="2880" w:type="dxa"/>
          </w:tcPr>
          <w:p w14:paraId="7B8A4988" w14:textId="5E04C497" w:rsidR="001F324A" w:rsidRPr="00BB3A25" w:rsidRDefault="00B6612F" w:rsidP="3AEE6247">
            <w:pPr>
              <w:rPr>
                <w:sz w:val="24"/>
                <w:szCs w:val="28"/>
              </w:rPr>
            </w:pPr>
            <w:r w:rsidRPr="00BB3A25">
              <w:rPr>
                <w:sz w:val="24"/>
                <w:szCs w:val="28"/>
              </w:rPr>
              <w:t>April 15</w:t>
            </w:r>
            <w:r w:rsidR="001F324A" w:rsidRPr="00BB3A25">
              <w:rPr>
                <w:sz w:val="24"/>
                <w:szCs w:val="28"/>
              </w:rPr>
              <w:t>, 2023</w:t>
            </w:r>
          </w:p>
        </w:tc>
        <w:tc>
          <w:tcPr>
            <w:tcW w:w="3874" w:type="dxa"/>
          </w:tcPr>
          <w:p w14:paraId="0333DB39" w14:textId="77777777" w:rsidR="001F324A" w:rsidRPr="00BB3A25" w:rsidRDefault="001F324A" w:rsidP="002B6B33">
            <w:pPr>
              <w:rPr>
                <w:sz w:val="24"/>
                <w:szCs w:val="28"/>
              </w:rPr>
            </w:pPr>
            <w:r w:rsidRPr="00BB3A25">
              <w:rPr>
                <w:sz w:val="24"/>
                <w:szCs w:val="28"/>
              </w:rPr>
              <w:t>Fourth ¼ award amount payment</w:t>
            </w:r>
          </w:p>
        </w:tc>
      </w:tr>
      <w:tr w:rsidR="001F324A" w14:paraId="7233F76F" w14:textId="77777777" w:rsidTr="00BB3A25">
        <w:tc>
          <w:tcPr>
            <w:tcW w:w="1485" w:type="dxa"/>
          </w:tcPr>
          <w:p w14:paraId="4B6DC9DA" w14:textId="77777777" w:rsidR="001F324A" w:rsidRPr="00BB3A25" w:rsidRDefault="001F324A" w:rsidP="002B6B33">
            <w:pPr>
              <w:rPr>
                <w:sz w:val="24"/>
                <w:szCs w:val="28"/>
              </w:rPr>
            </w:pPr>
            <w:r w:rsidRPr="00BB3A25">
              <w:rPr>
                <w:sz w:val="24"/>
                <w:szCs w:val="28"/>
              </w:rPr>
              <w:t>4</w:t>
            </w:r>
            <w:r w:rsidRPr="00BB3A25">
              <w:rPr>
                <w:sz w:val="24"/>
                <w:szCs w:val="28"/>
                <w:vertAlign w:val="superscript"/>
              </w:rPr>
              <w:t>th</w:t>
            </w:r>
            <w:r w:rsidRPr="00BB3A25">
              <w:rPr>
                <w:sz w:val="24"/>
                <w:szCs w:val="28"/>
              </w:rPr>
              <w:t xml:space="preserve"> Quarter</w:t>
            </w:r>
          </w:p>
        </w:tc>
        <w:tc>
          <w:tcPr>
            <w:tcW w:w="2920" w:type="dxa"/>
          </w:tcPr>
          <w:p w14:paraId="4DE57ECB" w14:textId="77777777" w:rsidR="001F324A" w:rsidRPr="00BB3A25" w:rsidRDefault="001F324A" w:rsidP="002B6B33">
            <w:pPr>
              <w:rPr>
                <w:sz w:val="24"/>
                <w:szCs w:val="28"/>
              </w:rPr>
            </w:pPr>
            <w:r w:rsidRPr="00BB3A25">
              <w:rPr>
                <w:sz w:val="24"/>
                <w:szCs w:val="28"/>
              </w:rPr>
              <w:t>April, May, June</w:t>
            </w:r>
          </w:p>
        </w:tc>
        <w:tc>
          <w:tcPr>
            <w:tcW w:w="2880" w:type="dxa"/>
          </w:tcPr>
          <w:p w14:paraId="271C0791" w14:textId="7181CF3B" w:rsidR="4A7E6FD2" w:rsidRPr="00BB3A25" w:rsidRDefault="4A7E6FD2" w:rsidP="4A7E6FD2">
            <w:pPr>
              <w:rPr>
                <w:sz w:val="24"/>
                <w:szCs w:val="28"/>
              </w:rPr>
            </w:pPr>
            <w:r w:rsidRPr="00BB3A25">
              <w:rPr>
                <w:sz w:val="24"/>
                <w:szCs w:val="28"/>
              </w:rPr>
              <w:t xml:space="preserve">July 15, 2023 </w:t>
            </w:r>
          </w:p>
          <w:p w14:paraId="3B61A283" w14:textId="4537B7B4" w:rsidR="4A7E6FD2" w:rsidRPr="00BB3A25" w:rsidRDefault="4A7E6FD2" w:rsidP="4A7E6FD2">
            <w:pPr>
              <w:rPr>
                <w:sz w:val="24"/>
                <w:szCs w:val="28"/>
              </w:rPr>
            </w:pPr>
            <w:r w:rsidRPr="00BB3A25">
              <w:rPr>
                <w:sz w:val="24"/>
                <w:szCs w:val="28"/>
              </w:rPr>
              <w:t xml:space="preserve">(For quarterly </w:t>
            </w:r>
            <w:r w:rsidR="00BB3A25">
              <w:rPr>
                <w:sz w:val="24"/>
                <w:szCs w:val="28"/>
              </w:rPr>
              <w:t xml:space="preserve">performance </w:t>
            </w:r>
            <w:r w:rsidRPr="00BB3A25">
              <w:rPr>
                <w:sz w:val="24"/>
                <w:szCs w:val="28"/>
              </w:rPr>
              <w:t>report)</w:t>
            </w:r>
          </w:p>
          <w:p w14:paraId="18D92BFD" w14:textId="77777777" w:rsidR="00BB3A25" w:rsidRDefault="00BB3A25" w:rsidP="4A7E6FD2">
            <w:pPr>
              <w:rPr>
                <w:sz w:val="24"/>
                <w:szCs w:val="28"/>
              </w:rPr>
            </w:pPr>
          </w:p>
          <w:p w14:paraId="606B3CBE" w14:textId="29584BB2" w:rsidR="001F324A" w:rsidRPr="00BB3A25" w:rsidRDefault="028E2635" w:rsidP="4A7E6FD2">
            <w:pPr>
              <w:rPr>
                <w:sz w:val="24"/>
                <w:szCs w:val="28"/>
              </w:rPr>
            </w:pPr>
            <w:r w:rsidRPr="00BB3A25">
              <w:rPr>
                <w:sz w:val="24"/>
                <w:szCs w:val="28"/>
              </w:rPr>
              <w:t>August 22</w:t>
            </w:r>
            <w:r w:rsidR="4EF69223" w:rsidRPr="00BB3A25">
              <w:rPr>
                <w:sz w:val="24"/>
                <w:szCs w:val="28"/>
              </w:rPr>
              <w:t>,</w:t>
            </w:r>
            <w:r w:rsidR="00BB3A25">
              <w:rPr>
                <w:sz w:val="24"/>
                <w:szCs w:val="28"/>
              </w:rPr>
              <w:t xml:space="preserve"> </w:t>
            </w:r>
            <w:r w:rsidR="00892B5A" w:rsidRPr="00BB3A25">
              <w:rPr>
                <w:sz w:val="24"/>
                <w:szCs w:val="28"/>
              </w:rPr>
              <w:t>2023</w:t>
            </w:r>
            <w:r w:rsidR="4EF69223" w:rsidRPr="00BB3A25">
              <w:rPr>
                <w:sz w:val="24"/>
                <w:szCs w:val="28"/>
              </w:rPr>
              <w:t xml:space="preserve"> </w:t>
            </w:r>
            <w:r w:rsidR="3B2ED7D6" w:rsidRPr="00BB3A25">
              <w:rPr>
                <w:sz w:val="24"/>
                <w:szCs w:val="28"/>
              </w:rPr>
              <w:br/>
            </w:r>
            <w:r w:rsidR="4EF69223" w:rsidRPr="00BB3A25">
              <w:rPr>
                <w:sz w:val="24"/>
                <w:szCs w:val="28"/>
              </w:rPr>
              <w:t xml:space="preserve">(Final </w:t>
            </w:r>
            <w:r w:rsidR="00BB3A25">
              <w:rPr>
                <w:sz w:val="24"/>
                <w:szCs w:val="28"/>
              </w:rPr>
              <w:t xml:space="preserve">DOE399 </w:t>
            </w:r>
            <w:r w:rsidR="4EF69223" w:rsidRPr="00BB3A25">
              <w:rPr>
                <w:sz w:val="24"/>
                <w:szCs w:val="28"/>
              </w:rPr>
              <w:t>Report)</w:t>
            </w:r>
          </w:p>
          <w:p w14:paraId="783E2056" w14:textId="740AF69C" w:rsidR="00892B5A" w:rsidRPr="00BB3A25" w:rsidRDefault="00892B5A" w:rsidP="4A7E6FD2">
            <w:pPr>
              <w:rPr>
                <w:sz w:val="24"/>
                <w:szCs w:val="28"/>
              </w:rPr>
            </w:pPr>
          </w:p>
        </w:tc>
        <w:tc>
          <w:tcPr>
            <w:tcW w:w="3874" w:type="dxa"/>
          </w:tcPr>
          <w:p w14:paraId="026B8758" w14:textId="5731F823" w:rsidR="001F324A" w:rsidRPr="00BB3A25" w:rsidRDefault="17C8D494" w:rsidP="002B6B33">
            <w:pPr>
              <w:rPr>
                <w:sz w:val="24"/>
                <w:szCs w:val="28"/>
              </w:rPr>
            </w:pPr>
            <w:r w:rsidRPr="00BB3A25">
              <w:rPr>
                <w:sz w:val="24"/>
                <w:szCs w:val="28"/>
              </w:rPr>
              <w:t>August 22</w:t>
            </w:r>
            <w:r w:rsidR="001F324A" w:rsidRPr="00BB3A25">
              <w:rPr>
                <w:sz w:val="24"/>
                <w:szCs w:val="28"/>
              </w:rPr>
              <w:t xml:space="preserve">, 2023 </w:t>
            </w:r>
            <w:r w:rsidR="009A2393" w:rsidRPr="00BB3A25">
              <w:rPr>
                <w:sz w:val="24"/>
                <w:szCs w:val="28"/>
              </w:rPr>
              <w:br/>
            </w:r>
            <w:r w:rsidR="55030804" w:rsidRPr="00BB3A25">
              <w:rPr>
                <w:sz w:val="24"/>
                <w:szCs w:val="28"/>
              </w:rPr>
              <w:t>(Final DOE399 Project Disbursement Report)</w:t>
            </w:r>
          </w:p>
        </w:tc>
      </w:tr>
      <w:tr w:rsidR="008B7A15" w14:paraId="4106325F" w14:textId="77777777" w:rsidTr="79FEF7DB">
        <w:tc>
          <w:tcPr>
            <w:tcW w:w="11159" w:type="dxa"/>
            <w:gridSpan w:val="4"/>
            <w:shd w:val="clear" w:color="auto" w:fill="FFFF00"/>
          </w:tcPr>
          <w:p w14:paraId="12AAE454" w14:textId="512B4DB8" w:rsidR="008B7A15" w:rsidRPr="006F49F2" w:rsidRDefault="33133FBB" w:rsidP="48FFFFC5">
            <w:pPr>
              <w:rPr>
                <w:b/>
                <w:bCs/>
                <w:color w:val="FF0000"/>
              </w:rPr>
            </w:pPr>
            <w:r w:rsidRPr="4A7E6FD2">
              <w:rPr>
                <w:b/>
                <w:bCs/>
                <w:color w:val="FF0000"/>
              </w:rPr>
              <w:t>All Quarterly Performance</w:t>
            </w:r>
            <w:r w:rsidR="00892B5A">
              <w:rPr>
                <w:b/>
                <w:bCs/>
                <w:color w:val="FF0000"/>
              </w:rPr>
              <w:t xml:space="preserve"> and Fiscal </w:t>
            </w:r>
            <w:r w:rsidRPr="4A7E6FD2">
              <w:rPr>
                <w:b/>
                <w:bCs/>
                <w:color w:val="FF0000"/>
              </w:rPr>
              <w:t>Reports MUST uploaded to ShareFile folder established for this purpose. This is NOT the same as the OGM ShareFile for amendments and award notifications. Funded agencies will be notified about format and content at least 30 days prior to the reporting due date.</w:t>
            </w:r>
          </w:p>
        </w:tc>
      </w:tr>
    </w:tbl>
    <w:p w14:paraId="25C747C5" w14:textId="15EBA371" w:rsidR="001F324A" w:rsidRPr="00626A86" w:rsidRDefault="001F324A" w:rsidP="001F324A">
      <w:pPr>
        <w:rPr>
          <w:sz w:val="24"/>
          <w:szCs w:val="24"/>
        </w:rPr>
      </w:pPr>
    </w:p>
    <w:p w14:paraId="55C0582A" w14:textId="77777777" w:rsidR="00F07178" w:rsidRPr="004C22AC" w:rsidRDefault="00F07178" w:rsidP="2C334CA8">
      <w:pPr>
        <w:rPr>
          <w:b/>
          <w:bCs/>
          <w:sz w:val="24"/>
          <w:szCs w:val="24"/>
          <w:u w:val="single"/>
        </w:rPr>
      </w:pPr>
      <w:r w:rsidRPr="3AEE6247">
        <w:rPr>
          <w:b/>
          <w:bCs/>
          <w:sz w:val="24"/>
          <w:szCs w:val="24"/>
          <w:u w:val="single"/>
        </w:rPr>
        <w:t>Return on Investment (state funded programs only):</w:t>
      </w:r>
    </w:p>
    <w:p w14:paraId="038F79B2" w14:textId="77777777" w:rsidR="00F07178" w:rsidRPr="004C22AC" w:rsidRDefault="00F07178" w:rsidP="00F07178">
      <w:pPr>
        <w:rPr>
          <w:sz w:val="24"/>
          <w:szCs w:val="24"/>
        </w:rPr>
      </w:pPr>
      <w:r w:rsidRPr="2C334CA8">
        <w:rPr>
          <w:sz w:val="24"/>
          <w:szCs w:val="24"/>
        </w:rPr>
        <w:t xml:space="preserve">Each agency is required to provide quarterly </w:t>
      </w:r>
      <w:bookmarkStart w:id="11" w:name="_Int_3pDOI7Q0"/>
      <w:r w:rsidRPr="2C334CA8">
        <w:rPr>
          <w:sz w:val="24"/>
          <w:szCs w:val="24"/>
        </w:rPr>
        <w:t>return</w:t>
      </w:r>
      <w:bookmarkEnd w:id="11"/>
      <w:r w:rsidRPr="2C334CA8">
        <w:rPr>
          <w:sz w:val="24"/>
          <w:szCs w:val="24"/>
        </w:rPr>
        <w:t xml:space="preserve"> on investment program activities reports to the FDOE. Return on investment reports should describe programmatic results that are consistent with the expected outcomes, tasks, objectives and deliverables detailed in the executed grant agreement. Beginning at the end of the first full quarter following execution of the grant agreement, the recipient shall provide these quarterly reports to the FDOE within 30 days after the end of each quarter and thereafter until notified that no further reports are necessary. </w:t>
      </w:r>
    </w:p>
    <w:p w14:paraId="4EEBBFA3" w14:textId="77777777" w:rsidR="00F07178" w:rsidRPr="004C22AC" w:rsidRDefault="00F07178" w:rsidP="00F07178">
      <w:pPr>
        <w:rPr>
          <w:sz w:val="24"/>
          <w:szCs w:val="24"/>
        </w:rPr>
      </w:pPr>
    </w:p>
    <w:p w14:paraId="47D5FEDB" w14:textId="45C39EC5" w:rsidR="00F07178" w:rsidRPr="004C22AC" w:rsidRDefault="00F07178" w:rsidP="00F07178">
      <w:pPr>
        <w:rPr>
          <w:sz w:val="24"/>
          <w:szCs w:val="24"/>
        </w:rPr>
      </w:pPr>
      <w:r w:rsidRPr="004C22AC">
        <w:rPr>
          <w:sz w:val="24"/>
          <w:szCs w:val="24"/>
        </w:rPr>
        <w:t xml:space="preserve">This report shall document the positive return on investment to the state resulting from the funds provided under the agreement. These reports will be summarized and submitted to the Office of Policy and Budget and are requested so legislative staff can review the results throughout the year and develop a basis for budget review in the event subsequent funding is requested for future years. </w:t>
      </w:r>
    </w:p>
    <w:p w14:paraId="779EE3C2" w14:textId="77777777" w:rsidR="00F07178" w:rsidRPr="004C22AC" w:rsidRDefault="00F07178" w:rsidP="00F07178">
      <w:pPr>
        <w:rPr>
          <w:sz w:val="24"/>
          <w:szCs w:val="24"/>
        </w:rPr>
      </w:pPr>
    </w:p>
    <w:p w14:paraId="25947F44" w14:textId="7062807C" w:rsidR="00FA655C" w:rsidRDefault="00F07178" w:rsidP="00F07178">
      <w:pPr>
        <w:rPr>
          <w:sz w:val="24"/>
          <w:szCs w:val="24"/>
        </w:rPr>
      </w:pPr>
      <w:r w:rsidRPr="004C22AC">
        <w:rPr>
          <w:sz w:val="24"/>
          <w:szCs w:val="24"/>
        </w:rPr>
        <w:lastRenderedPageBreak/>
        <w:t xml:space="preserve">Reports should summarize the results achieved by the program for the preceding quarter and be cumulative for succeeding quarters.  Although there may be some similarity between activity reports and deliverables submitted to the FDOE as specified in the grant agreement for payment purposes, please note, that this return-on-investment report is separate and apart from those requirements. All reports shall be submitted to the designated program manager </w:t>
      </w:r>
      <w:r w:rsidR="00257528" w:rsidRPr="004C22AC">
        <w:rPr>
          <w:sz w:val="24"/>
          <w:szCs w:val="24"/>
        </w:rPr>
        <w:t xml:space="preserve">in the Office of Grants Management (OGM) </w:t>
      </w:r>
      <w:r w:rsidRPr="004C22AC">
        <w:rPr>
          <w:sz w:val="24"/>
          <w:szCs w:val="24"/>
        </w:rPr>
        <w:t>for the FDOE. All questions should be directed to the program manager.</w:t>
      </w:r>
    </w:p>
    <w:p w14:paraId="0DE8007F" w14:textId="3E25E88D" w:rsidR="00FA655C" w:rsidRDefault="00FA655C">
      <w:pPr>
        <w:rPr>
          <w:sz w:val="24"/>
          <w:szCs w:val="24"/>
        </w:rPr>
      </w:pPr>
    </w:p>
    <w:p w14:paraId="51A97662" w14:textId="2D69350A" w:rsidR="0005703B" w:rsidRPr="00D02309" w:rsidRDefault="3C3B7382" w:rsidP="00D02309">
      <w:pPr>
        <w:pStyle w:val="Heading1"/>
        <w:ind w:left="0"/>
        <w:rPr>
          <w:u w:val="single"/>
        </w:rPr>
      </w:pPr>
      <w:r w:rsidRPr="00D02309">
        <w:rPr>
          <w:u w:val="single"/>
        </w:rPr>
        <w:t>Fiscal</w:t>
      </w:r>
      <w:r w:rsidRPr="00D02309">
        <w:rPr>
          <w:spacing w:val="-8"/>
          <w:u w:val="single"/>
        </w:rPr>
        <w:t xml:space="preserve"> </w:t>
      </w:r>
      <w:r w:rsidRPr="00D02309">
        <w:rPr>
          <w:u w:val="single"/>
        </w:rPr>
        <w:t>Records</w:t>
      </w:r>
      <w:r w:rsidRPr="00D02309">
        <w:rPr>
          <w:spacing w:val="-2"/>
          <w:u w:val="single"/>
        </w:rPr>
        <w:t xml:space="preserve"> </w:t>
      </w:r>
      <w:r w:rsidRPr="00D02309">
        <w:rPr>
          <w:u w:val="single"/>
        </w:rPr>
        <w:t>Requirements</w:t>
      </w:r>
      <w:r w:rsidRPr="00D02309">
        <w:rPr>
          <w:spacing w:val="-5"/>
          <w:u w:val="single"/>
        </w:rPr>
        <w:t xml:space="preserve"> </w:t>
      </w:r>
      <w:r w:rsidRPr="00D02309">
        <w:rPr>
          <w:u w:val="single"/>
        </w:rPr>
        <w:t>and</w:t>
      </w:r>
      <w:r w:rsidRPr="00D02309">
        <w:rPr>
          <w:spacing w:val="-3"/>
          <w:u w:val="single"/>
        </w:rPr>
        <w:t xml:space="preserve"> </w:t>
      </w:r>
      <w:r w:rsidRPr="00D02309">
        <w:rPr>
          <w:spacing w:val="-2"/>
          <w:u w:val="single"/>
        </w:rPr>
        <w:t>Documentation</w:t>
      </w:r>
    </w:p>
    <w:p w14:paraId="1187020D" w14:textId="1DB8AFBD" w:rsidR="00D02309" w:rsidRPr="00D02309" w:rsidRDefault="00D02309" w:rsidP="00D02309">
      <w:pPr>
        <w:spacing w:before="60" w:after="60"/>
        <w:rPr>
          <w:sz w:val="24"/>
          <w:szCs w:val="24"/>
        </w:rPr>
      </w:pPr>
      <w:r w:rsidRPr="2C334CA8">
        <w:rPr>
          <w:sz w:val="24"/>
          <w:szCs w:val="24"/>
        </w:rPr>
        <w:t xml:space="preserve">Applicants must complete a Budget Narrative form, DOE101S. Budget pages must be completed to provide sufficient information to enable FDOE reviewers to understand the nature and reason for the </w:t>
      </w:r>
      <w:r w:rsidR="00082AE5" w:rsidRPr="2C334CA8">
        <w:rPr>
          <w:sz w:val="24"/>
          <w:szCs w:val="24"/>
        </w:rPr>
        <w:t>line-item</w:t>
      </w:r>
      <w:r w:rsidRPr="2C334CA8">
        <w:rPr>
          <w:sz w:val="24"/>
          <w:szCs w:val="24"/>
        </w:rPr>
        <w:t xml:space="preserve"> cost.  </w:t>
      </w:r>
    </w:p>
    <w:p w14:paraId="036667FF" w14:textId="77777777" w:rsidR="00D02309" w:rsidRPr="00D02309" w:rsidRDefault="00D02309" w:rsidP="00D02309">
      <w:pPr>
        <w:spacing w:before="60" w:after="60"/>
        <w:rPr>
          <w:sz w:val="24"/>
          <w:szCs w:val="24"/>
        </w:rPr>
      </w:pPr>
    </w:p>
    <w:p w14:paraId="0AB048C1" w14:textId="51031A86" w:rsidR="00D02309" w:rsidRPr="00D02309" w:rsidRDefault="00D02309" w:rsidP="00D02309">
      <w:pPr>
        <w:spacing w:before="60" w:after="60"/>
        <w:rPr>
          <w:sz w:val="24"/>
          <w:szCs w:val="24"/>
        </w:rPr>
      </w:pPr>
      <w:r w:rsidRPr="2C334CA8">
        <w:rPr>
          <w:sz w:val="24"/>
          <w:szCs w:val="24"/>
        </w:rPr>
        <w:t xml:space="preserve">All accounts, records, and other supporting documentation pertaining to costs incurred shall be maintained by the recipient for five years.  Supporting documentation for expenditures is required for all funding methods.  Examples of such documentation include but are not limited </w:t>
      </w:r>
      <w:r w:rsidR="00082AE5" w:rsidRPr="2C334CA8">
        <w:rPr>
          <w:sz w:val="24"/>
          <w:szCs w:val="24"/>
        </w:rPr>
        <w:t>to</w:t>
      </w:r>
      <w:r w:rsidRPr="2C334CA8">
        <w:rPr>
          <w:sz w:val="24"/>
          <w:szCs w:val="24"/>
        </w:rPr>
        <w:t xml:space="preserve"> invoices with check numbers verifying payment, and/or bank statements; time and effort logs for staff, salary/benefits schedules for staff.  All must be available upon request.</w:t>
      </w:r>
    </w:p>
    <w:p w14:paraId="27E3C08C" w14:textId="77777777" w:rsidR="00D02309" w:rsidRPr="00D02309" w:rsidRDefault="00D02309" w:rsidP="00D02309">
      <w:pPr>
        <w:rPr>
          <w:sz w:val="24"/>
          <w:szCs w:val="24"/>
        </w:rPr>
      </w:pPr>
    </w:p>
    <w:p w14:paraId="675E89AF" w14:textId="59FCFFC0" w:rsidR="00D02309" w:rsidRPr="00D02309" w:rsidRDefault="00D02309" w:rsidP="00D02309">
      <w:pPr>
        <w:rPr>
          <w:color w:val="000000"/>
          <w:sz w:val="24"/>
          <w:szCs w:val="24"/>
        </w:rPr>
      </w:pPr>
      <w:r w:rsidRPr="00D02309">
        <w:rPr>
          <w:color w:val="000000"/>
          <w:sz w:val="24"/>
          <w:szCs w:val="24"/>
        </w:rPr>
        <w:t>Funded programs and any amendments are subject to the procedures outlined in the FDOE Project Application and Amendment Procedures for Federal and State Programs (Green Book) and the General Assurances for Participation in Federal and State Programs, which may be found at:</w:t>
      </w:r>
    </w:p>
    <w:p w14:paraId="30D4DBB6" w14:textId="77777777" w:rsidR="00D02309" w:rsidRPr="00D02309" w:rsidRDefault="00000000" w:rsidP="00D02309">
      <w:pPr>
        <w:rPr>
          <w:sz w:val="24"/>
          <w:szCs w:val="24"/>
        </w:rPr>
      </w:pPr>
      <w:hyperlink r:id="rId19" w:history="1">
        <w:r w:rsidR="00D02309" w:rsidRPr="00D02309">
          <w:rPr>
            <w:rStyle w:val="Hyperlink"/>
            <w:sz w:val="24"/>
            <w:szCs w:val="24"/>
          </w:rPr>
          <w:t>http://www.fldoe.org/finance/contracts-grants-procurement/grants-management/project-application-amendment-procedur.stml</w:t>
        </w:r>
      </w:hyperlink>
      <w:r w:rsidR="00D02309" w:rsidRPr="00D02309">
        <w:rPr>
          <w:sz w:val="24"/>
          <w:szCs w:val="24"/>
        </w:rPr>
        <w:t>.</w:t>
      </w:r>
    </w:p>
    <w:p w14:paraId="70FDA67D" w14:textId="77777777" w:rsidR="00D02309" w:rsidRPr="00D02309" w:rsidRDefault="00D02309" w:rsidP="00D02309">
      <w:pPr>
        <w:pStyle w:val="BodyText"/>
        <w:tabs>
          <w:tab w:val="left" w:pos="0"/>
        </w:tabs>
        <w:ind w:left="720" w:hanging="720"/>
        <w:rPr>
          <w:color w:val="000000"/>
        </w:rPr>
      </w:pPr>
    </w:p>
    <w:p w14:paraId="4DE8ED4A" w14:textId="77777777" w:rsidR="00D02309" w:rsidRPr="00D02309" w:rsidRDefault="00D02309" w:rsidP="00D02309">
      <w:pPr>
        <w:spacing w:before="60" w:after="60"/>
        <w:rPr>
          <w:sz w:val="24"/>
          <w:szCs w:val="24"/>
        </w:rPr>
      </w:pPr>
      <w:r w:rsidRPr="00D02309">
        <w:rPr>
          <w:sz w:val="24"/>
          <w:szCs w:val="24"/>
        </w:rPr>
        <w:t xml:space="preserve">Budgeted items must correlate with the narrative portion of the project application that describes the specific activities, tasks and deliverables to be implemented. </w:t>
      </w:r>
    </w:p>
    <w:p w14:paraId="15E887CA" w14:textId="77777777" w:rsidR="00E10B75" w:rsidRDefault="00E10B75" w:rsidP="00D02309">
      <w:pPr>
        <w:spacing w:before="60" w:after="60"/>
        <w:rPr>
          <w:sz w:val="24"/>
          <w:szCs w:val="24"/>
        </w:rPr>
      </w:pPr>
    </w:p>
    <w:p w14:paraId="77138757" w14:textId="122E5110" w:rsidR="00D02309" w:rsidRPr="00D02309" w:rsidRDefault="00D02309" w:rsidP="00D02309">
      <w:pPr>
        <w:spacing w:before="60" w:after="60"/>
        <w:rPr>
          <w:sz w:val="24"/>
          <w:szCs w:val="24"/>
        </w:rPr>
      </w:pPr>
      <w:r w:rsidRPr="00D02309">
        <w:rPr>
          <w:sz w:val="24"/>
          <w:szCs w:val="24"/>
        </w:rPr>
        <w:t>All project recipients must submit a completed DOE 399 form, Final Project Disbursement Report by the dates specified on the DOE 200 form, Project Award Notification.</w:t>
      </w:r>
    </w:p>
    <w:p w14:paraId="343B53A4" w14:textId="77777777" w:rsidR="004248F0" w:rsidRDefault="004248F0" w:rsidP="00D02309">
      <w:pPr>
        <w:pStyle w:val="Heading1"/>
        <w:ind w:left="0"/>
        <w:rPr>
          <w:u w:val="single"/>
        </w:rPr>
      </w:pPr>
    </w:p>
    <w:p w14:paraId="4D80EF86" w14:textId="77777777" w:rsidR="00355F28" w:rsidRPr="004248F0" w:rsidRDefault="7F7C83E8" w:rsidP="00355F28">
      <w:pPr>
        <w:pStyle w:val="Heading1"/>
        <w:ind w:left="0"/>
        <w:rPr>
          <w:u w:val="single"/>
        </w:rPr>
      </w:pPr>
      <w:r w:rsidRPr="004248F0">
        <w:rPr>
          <w:u w:val="single"/>
        </w:rPr>
        <w:t>Financial</w:t>
      </w:r>
      <w:r w:rsidRPr="004248F0">
        <w:rPr>
          <w:spacing w:val="-2"/>
          <w:u w:val="single"/>
        </w:rPr>
        <w:t xml:space="preserve"> Consequences</w:t>
      </w:r>
    </w:p>
    <w:p w14:paraId="6671BC32" w14:textId="7F4DB89E" w:rsidR="00355F28" w:rsidRPr="004248F0" w:rsidRDefault="00B5270A" w:rsidP="00355F28">
      <w:pPr>
        <w:pStyle w:val="BodyText"/>
        <w:ind w:right="231"/>
      </w:pPr>
      <w:r>
        <w:t xml:space="preserve">The grant manager shall periodically review </w:t>
      </w:r>
      <w:r w:rsidR="00355F28">
        <w:rPr>
          <w:spacing w:val="-2"/>
        </w:rPr>
        <w:t xml:space="preserve">each </w:t>
      </w:r>
      <w:r w:rsidR="00355F28" w:rsidRPr="004248F0">
        <w:t>agency</w:t>
      </w:r>
      <w:r w:rsidR="00355F28">
        <w:rPr>
          <w:spacing w:val="-1"/>
        </w:rPr>
        <w:t xml:space="preserve">’s scope of work to verify their </w:t>
      </w:r>
      <w:r w:rsidR="00355F28" w:rsidRPr="004248F0">
        <w:t>progress on student</w:t>
      </w:r>
      <w:r w:rsidR="00355F28" w:rsidRPr="004248F0">
        <w:rPr>
          <w:spacing w:val="-1"/>
        </w:rPr>
        <w:t xml:space="preserve"> </w:t>
      </w:r>
      <w:r w:rsidR="00355F28" w:rsidRPr="004248F0">
        <w:t>enrollments in eligible programs and project</w:t>
      </w:r>
      <w:r w:rsidR="00355F28" w:rsidRPr="004248F0">
        <w:rPr>
          <w:spacing w:val="-1"/>
        </w:rPr>
        <w:t xml:space="preserve"> </w:t>
      </w:r>
      <w:r w:rsidR="00355F28" w:rsidRPr="004248F0">
        <w:t>balances through their quarterly reports. If the recipient fails to make appropriate progress and it is not resolved by the next review period, the contract manager may approve a reduced</w:t>
      </w:r>
      <w:r w:rsidR="00355F28" w:rsidRPr="004248F0">
        <w:rPr>
          <w:spacing w:val="-1"/>
        </w:rPr>
        <w:t xml:space="preserve"> </w:t>
      </w:r>
      <w:r w:rsidR="00355F28" w:rsidRPr="004248F0">
        <w:t>allocation</w:t>
      </w:r>
      <w:r w:rsidR="00355F28" w:rsidRPr="004248F0">
        <w:rPr>
          <w:spacing w:val="-1"/>
        </w:rPr>
        <w:t xml:space="preserve"> </w:t>
      </w:r>
      <w:r w:rsidR="00355F28" w:rsidRPr="004248F0">
        <w:t>so</w:t>
      </w:r>
      <w:r w:rsidR="00355F28" w:rsidRPr="004248F0">
        <w:rPr>
          <w:spacing w:val="-3"/>
        </w:rPr>
        <w:t xml:space="preserve"> </w:t>
      </w:r>
      <w:r w:rsidR="00355F28" w:rsidRPr="004248F0">
        <w:t>funds</w:t>
      </w:r>
      <w:r w:rsidR="00355F28" w:rsidRPr="004248F0">
        <w:rPr>
          <w:spacing w:val="-2"/>
        </w:rPr>
        <w:t xml:space="preserve"> </w:t>
      </w:r>
      <w:r w:rsidR="00355F28" w:rsidRPr="004248F0">
        <w:t>could</w:t>
      </w:r>
      <w:r w:rsidR="00355F28" w:rsidRPr="004248F0">
        <w:rPr>
          <w:spacing w:val="-3"/>
        </w:rPr>
        <w:t xml:space="preserve"> </w:t>
      </w:r>
      <w:r w:rsidR="00355F28" w:rsidRPr="004248F0">
        <w:t>be</w:t>
      </w:r>
      <w:r w:rsidR="00355F28" w:rsidRPr="004248F0">
        <w:rPr>
          <w:spacing w:val="-1"/>
        </w:rPr>
        <w:t xml:space="preserve"> </w:t>
      </w:r>
      <w:r w:rsidR="00355F28" w:rsidRPr="004248F0">
        <w:t>reallocated</w:t>
      </w:r>
      <w:r w:rsidR="00355F28" w:rsidRPr="004248F0">
        <w:rPr>
          <w:spacing w:val="-3"/>
        </w:rPr>
        <w:t xml:space="preserve"> </w:t>
      </w:r>
      <w:r w:rsidR="00355F28" w:rsidRPr="004248F0">
        <w:t>and</w:t>
      </w:r>
      <w:r w:rsidR="00355F28" w:rsidRPr="004248F0">
        <w:rPr>
          <w:spacing w:val="-3"/>
        </w:rPr>
        <w:t xml:space="preserve"> </w:t>
      </w:r>
      <w:r w:rsidR="00355F28" w:rsidRPr="004248F0">
        <w:t>redistributed</w:t>
      </w:r>
      <w:r w:rsidR="00355F28" w:rsidRPr="004248F0">
        <w:rPr>
          <w:spacing w:val="-3"/>
        </w:rPr>
        <w:t xml:space="preserve"> </w:t>
      </w:r>
      <w:r w:rsidR="00355F28" w:rsidRPr="004248F0">
        <w:t>to</w:t>
      </w:r>
      <w:r w:rsidR="00355F28" w:rsidRPr="004248F0">
        <w:rPr>
          <w:spacing w:val="-3"/>
        </w:rPr>
        <w:t xml:space="preserve"> </w:t>
      </w:r>
      <w:r w:rsidR="00355F28" w:rsidRPr="004248F0">
        <w:t>other</w:t>
      </w:r>
      <w:r w:rsidR="00355F28" w:rsidRPr="004248F0">
        <w:rPr>
          <w:spacing w:val="-3"/>
        </w:rPr>
        <w:t xml:space="preserve"> </w:t>
      </w:r>
      <w:r w:rsidR="00355F28" w:rsidRPr="004248F0">
        <w:t>eligible</w:t>
      </w:r>
      <w:r w:rsidR="00355F28" w:rsidRPr="004248F0">
        <w:rPr>
          <w:spacing w:val="-1"/>
        </w:rPr>
        <w:t xml:space="preserve"> </w:t>
      </w:r>
      <w:r w:rsidR="00355F28" w:rsidRPr="004248F0">
        <w:t>agencies</w:t>
      </w:r>
      <w:r w:rsidR="00355F28" w:rsidRPr="004248F0">
        <w:rPr>
          <w:spacing w:val="-4"/>
        </w:rPr>
        <w:t xml:space="preserve"> </w:t>
      </w:r>
      <w:r w:rsidR="00355F28" w:rsidRPr="004248F0">
        <w:t>that</w:t>
      </w:r>
      <w:r w:rsidR="00355F28" w:rsidRPr="004248F0">
        <w:rPr>
          <w:spacing w:val="-4"/>
        </w:rPr>
        <w:t xml:space="preserve"> </w:t>
      </w:r>
      <w:r w:rsidR="00355F28" w:rsidRPr="004248F0">
        <w:t>can demonstrate a need for additional funds.</w:t>
      </w:r>
    </w:p>
    <w:p w14:paraId="344DC62C" w14:textId="77777777" w:rsidR="00355F28" w:rsidRPr="004248F0" w:rsidRDefault="00355F28" w:rsidP="00355F28">
      <w:pPr>
        <w:pStyle w:val="Heading1"/>
        <w:ind w:left="0"/>
        <w:rPr>
          <w:u w:val="single"/>
        </w:rPr>
      </w:pPr>
    </w:p>
    <w:p w14:paraId="3DF61323" w14:textId="77777777" w:rsidR="009E1E0B" w:rsidRDefault="00355F28" w:rsidP="009E1E0B">
      <w:pPr>
        <w:tabs>
          <w:tab w:val="left" w:pos="360"/>
        </w:tabs>
        <w:rPr>
          <w:bCs/>
          <w:sz w:val="24"/>
          <w:szCs w:val="24"/>
        </w:rPr>
      </w:pPr>
      <w:r w:rsidRPr="004248F0">
        <w:rPr>
          <w:bCs/>
          <w:sz w:val="24"/>
          <w:szCs w:val="24"/>
        </w:rPr>
        <w:t xml:space="preserve">Should the </w:t>
      </w:r>
      <w:r w:rsidR="00B5270A">
        <w:rPr>
          <w:bCs/>
          <w:sz w:val="24"/>
          <w:szCs w:val="24"/>
        </w:rPr>
        <w:t>sub-recipient</w:t>
      </w:r>
      <w:r w:rsidRPr="004248F0">
        <w:rPr>
          <w:bCs/>
          <w:sz w:val="24"/>
          <w:szCs w:val="24"/>
        </w:rPr>
        <w:t xml:space="preserve"> fail to deliver the minimum requirements reflected in the scope of work, ¼ of any future advances will be withheld from the date of noncompliance until each deliverable has met compliance. All quarterly scheduled payments must be sequential in order as identified in the deliverable payment schedule of this grant. If payment is withheld due to deliverable compliance requirement, no further payments may be paid out of sequence.</w:t>
      </w:r>
    </w:p>
    <w:p w14:paraId="20723166" w14:textId="77777777" w:rsidR="009E1E0B" w:rsidRDefault="009E1E0B" w:rsidP="009E1E0B">
      <w:pPr>
        <w:tabs>
          <w:tab w:val="left" w:pos="360"/>
        </w:tabs>
        <w:rPr>
          <w:bCs/>
          <w:sz w:val="24"/>
          <w:szCs w:val="24"/>
        </w:rPr>
      </w:pPr>
    </w:p>
    <w:p w14:paraId="1C941415" w14:textId="244905DA" w:rsidR="00355F28" w:rsidRPr="009E1E0B" w:rsidRDefault="00355F28" w:rsidP="009E1E0B">
      <w:pPr>
        <w:tabs>
          <w:tab w:val="left" w:pos="360"/>
        </w:tabs>
        <w:rPr>
          <w:bCs/>
          <w:sz w:val="24"/>
          <w:szCs w:val="24"/>
        </w:rPr>
      </w:pPr>
      <w:r w:rsidRPr="009E1E0B">
        <w:rPr>
          <w:sz w:val="24"/>
          <w:szCs w:val="24"/>
        </w:rPr>
        <w:t>Project</w:t>
      </w:r>
      <w:r w:rsidRPr="004248F0">
        <w:rPr>
          <w:sz w:val="24"/>
          <w:szCs w:val="24"/>
        </w:rPr>
        <w:t xml:space="preserve"> amendments may be proposed by the </w:t>
      </w:r>
      <w:r w:rsidR="00B5270A">
        <w:rPr>
          <w:sz w:val="24"/>
          <w:szCs w:val="24"/>
        </w:rPr>
        <w:t>sub-</w:t>
      </w:r>
      <w:r w:rsidRPr="004248F0">
        <w:rPr>
          <w:sz w:val="24"/>
          <w:szCs w:val="24"/>
        </w:rPr>
        <w:t>recipient or by the DOE Program Manager. Program and budget amendments to approved project applications for all programs shall be prepared by project recipients on the Project Amendment Request Form (DOE 150) and the Budget Amendment Narrative Form (DOE 151) available in the</w:t>
      </w:r>
      <w:hyperlink r:id="rId20" w:history="1">
        <w:r w:rsidRPr="004248F0">
          <w:rPr>
            <w:sz w:val="24"/>
            <w:szCs w:val="24"/>
          </w:rPr>
          <w:t xml:space="preserve"> </w:t>
        </w:r>
        <w:r w:rsidRPr="004248F0">
          <w:rPr>
            <w:rStyle w:val="Hyperlink"/>
            <w:sz w:val="24"/>
            <w:szCs w:val="24"/>
          </w:rPr>
          <w:t>Green Book</w:t>
        </w:r>
      </w:hyperlink>
      <w:r w:rsidRPr="004248F0">
        <w:rPr>
          <w:sz w:val="24"/>
          <w:szCs w:val="24"/>
        </w:rPr>
        <w:t xml:space="preserve"> and on the Division of Career and Adult Education Grants website at: </w:t>
      </w:r>
      <w:hyperlink r:id="rId21" w:history="1">
        <w:r w:rsidRPr="004248F0">
          <w:rPr>
            <w:rStyle w:val="Hyperlink"/>
            <w:sz w:val="24"/>
            <w:szCs w:val="24"/>
          </w:rPr>
          <w:t>http://www.fldoe.org/academics/career-adult-edu/funding-opportunities/</w:t>
        </w:r>
      </w:hyperlink>
      <w:r w:rsidRPr="004248F0">
        <w:rPr>
          <w:rStyle w:val="Hyperlink"/>
          <w:sz w:val="24"/>
          <w:szCs w:val="24"/>
        </w:rPr>
        <w:t>.</w:t>
      </w:r>
    </w:p>
    <w:p w14:paraId="77D33AC6" w14:textId="77777777" w:rsidR="00355F28" w:rsidRPr="004248F0" w:rsidRDefault="00355F28" w:rsidP="00355F28">
      <w:pPr>
        <w:rPr>
          <w:sz w:val="24"/>
          <w:szCs w:val="24"/>
        </w:rPr>
      </w:pPr>
    </w:p>
    <w:p w14:paraId="7D82B344" w14:textId="46009109" w:rsidR="00FA655C" w:rsidRDefault="00355F28" w:rsidP="00355F28">
      <w:pPr>
        <w:rPr>
          <w:noProof/>
          <w:sz w:val="24"/>
          <w:szCs w:val="24"/>
        </w:rPr>
      </w:pPr>
      <w:r w:rsidRPr="004248F0">
        <w:rPr>
          <w:sz w:val="24"/>
          <w:szCs w:val="24"/>
        </w:rPr>
        <w:lastRenderedPageBreak/>
        <w:t xml:space="preserve">A project </w:t>
      </w:r>
      <w:r w:rsidRPr="004248F0">
        <w:rPr>
          <w:noProof/>
          <w:sz w:val="24"/>
          <w:szCs w:val="24"/>
        </w:rPr>
        <w:t>recipient may n</w:t>
      </w:r>
      <w:r>
        <w:rPr>
          <w:noProof/>
          <w:sz w:val="24"/>
          <w:szCs w:val="24"/>
        </w:rPr>
        <w:t xml:space="preserve">ot begin to expend or obligate </w:t>
      </w:r>
      <w:r w:rsidRPr="004248F0">
        <w:rPr>
          <w:noProof/>
          <w:sz w:val="24"/>
          <w:szCs w:val="24"/>
        </w:rPr>
        <w:t>funds under a project amendment until the latter of the following two dates: (1) the date the Department receives the amendment in substantially approvable form or (2) the date approved by the Department Program Manager.</w:t>
      </w:r>
    </w:p>
    <w:p w14:paraId="1EC8E3B5" w14:textId="4F573DAB" w:rsidR="00FA655C" w:rsidRDefault="00FA655C">
      <w:pPr>
        <w:rPr>
          <w:noProof/>
          <w:sz w:val="24"/>
          <w:szCs w:val="24"/>
        </w:rPr>
      </w:pPr>
    </w:p>
    <w:p w14:paraId="1DA4CCF4" w14:textId="14EDEAE9" w:rsidR="007D50EB" w:rsidRDefault="007D50EB" w:rsidP="007D50EB">
      <w:pPr>
        <w:pStyle w:val="Heading1"/>
        <w:ind w:left="0"/>
      </w:pPr>
      <w:r>
        <w:rPr>
          <w:u w:val="single"/>
        </w:rPr>
        <w:t>Allowable</w:t>
      </w:r>
      <w:r>
        <w:rPr>
          <w:spacing w:val="-5"/>
          <w:u w:val="single"/>
        </w:rPr>
        <w:t xml:space="preserve"> </w:t>
      </w:r>
      <w:r w:rsidR="002779C0">
        <w:rPr>
          <w:spacing w:val="-2"/>
          <w:u w:val="single"/>
        </w:rPr>
        <w:t>Expenses</w:t>
      </w:r>
    </w:p>
    <w:p w14:paraId="5E59A451" w14:textId="1629F1AE" w:rsidR="007D50EB" w:rsidRDefault="007D50EB" w:rsidP="007D50EB">
      <w:pPr>
        <w:pStyle w:val="BodyText"/>
      </w:pPr>
      <w:r>
        <w:t>Program</w:t>
      </w:r>
      <w:r>
        <w:rPr>
          <w:spacing w:val="-5"/>
        </w:rPr>
        <w:t xml:space="preserve"> </w:t>
      </w:r>
      <w:r>
        <w:t>funds</w:t>
      </w:r>
      <w:r>
        <w:rPr>
          <w:spacing w:val="-4"/>
        </w:rPr>
        <w:t xml:space="preserve"> </w:t>
      </w:r>
      <w:r>
        <w:t>must</w:t>
      </w:r>
      <w:r>
        <w:rPr>
          <w:spacing w:val="-1"/>
        </w:rPr>
        <w:t xml:space="preserve"> </w:t>
      </w:r>
      <w:r>
        <w:t>be</w:t>
      </w:r>
      <w:r>
        <w:rPr>
          <w:spacing w:val="-1"/>
        </w:rPr>
        <w:t xml:space="preserve"> </w:t>
      </w:r>
      <w:r>
        <w:t>used</w:t>
      </w:r>
      <w:r>
        <w:rPr>
          <w:spacing w:val="-1"/>
        </w:rPr>
        <w:t xml:space="preserve"> </w:t>
      </w:r>
      <w:r>
        <w:t>solely</w:t>
      </w:r>
      <w:r>
        <w:rPr>
          <w:spacing w:val="-7"/>
        </w:rPr>
        <w:t xml:space="preserve"> </w:t>
      </w:r>
      <w:r>
        <w:t>for</w:t>
      </w:r>
      <w:r>
        <w:rPr>
          <w:spacing w:val="-3"/>
        </w:rPr>
        <w:t xml:space="preserve"> </w:t>
      </w:r>
      <w:r w:rsidRPr="2C334CA8">
        <w:rPr>
          <w:b/>
          <w:bCs/>
          <w:u w:val="single"/>
        </w:rPr>
        <w:t>the cost</w:t>
      </w:r>
      <w:r w:rsidRPr="2C334CA8">
        <w:rPr>
          <w:b/>
          <w:bCs/>
          <w:spacing w:val="-1"/>
          <w:u w:val="single"/>
        </w:rPr>
        <w:t xml:space="preserve"> </w:t>
      </w:r>
      <w:r w:rsidRPr="2C334CA8">
        <w:rPr>
          <w:b/>
          <w:bCs/>
          <w:u w:val="single"/>
        </w:rPr>
        <w:t>of</w:t>
      </w:r>
      <w:r w:rsidRPr="2C334CA8">
        <w:rPr>
          <w:b/>
          <w:bCs/>
          <w:spacing w:val="-1"/>
          <w:u w:val="single"/>
        </w:rPr>
        <w:t xml:space="preserve"> </w:t>
      </w:r>
      <w:r w:rsidRPr="2C334CA8">
        <w:rPr>
          <w:b/>
          <w:bCs/>
          <w:u w:val="single"/>
        </w:rPr>
        <w:t>tuition,</w:t>
      </w:r>
      <w:r w:rsidRPr="2C334CA8">
        <w:rPr>
          <w:b/>
          <w:bCs/>
          <w:spacing w:val="-4"/>
          <w:u w:val="single"/>
        </w:rPr>
        <w:t xml:space="preserve"> </w:t>
      </w:r>
      <w:r w:rsidRPr="2C334CA8">
        <w:rPr>
          <w:b/>
          <w:bCs/>
          <w:u w:val="single"/>
        </w:rPr>
        <w:t>fees,</w:t>
      </w:r>
      <w:r w:rsidRPr="2C334CA8">
        <w:rPr>
          <w:b/>
          <w:bCs/>
          <w:spacing w:val="-3"/>
          <w:u w:val="single"/>
        </w:rPr>
        <w:t xml:space="preserve"> </w:t>
      </w:r>
      <w:r w:rsidRPr="2C334CA8">
        <w:rPr>
          <w:b/>
          <w:bCs/>
          <w:spacing w:val="-2"/>
          <w:u w:val="single"/>
        </w:rPr>
        <w:t>examination,</w:t>
      </w:r>
      <w:r w:rsidRPr="2C334CA8">
        <w:rPr>
          <w:b/>
          <w:bCs/>
          <w:u w:val="single"/>
        </w:rPr>
        <w:t xml:space="preserve"> books</w:t>
      </w:r>
      <w:r w:rsidRPr="2C334CA8">
        <w:rPr>
          <w:b/>
          <w:bCs/>
          <w:spacing w:val="-5"/>
          <w:u w:val="single"/>
        </w:rPr>
        <w:t xml:space="preserve"> </w:t>
      </w:r>
      <w:r w:rsidRPr="2C334CA8">
        <w:rPr>
          <w:b/>
          <w:bCs/>
          <w:u w:val="single"/>
        </w:rPr>
        <w:t>and</w:t>
      </w:r>
      <w:r w:rsidRPr="2C334CA8">
        <w:rPr>
          <w:b/>
          <w:bCs/>
          <w:spacing w:val="-4"/>
          <w:u w:val="single"/>
        </w:rPr>
        <w:t xml:space="preserve"> </w:t>
      </w:r>
      <w:r w:rsidRPr="2C334CA8">
        <w:rPr>
          <w:b/>
          <w:bCs/>
          <w:u w:val="single"/>
        </w:rPr>
        <w:t>materials</w:t>
      </w:r>
      <w:r>
        <w:rPr>
          <w:spacing w:val="-3"/>
        </w:rPr>
        <w:t xml:space="preserve"> </w:t>
      </w:r>
      <w:r>
        <w:t>to</w:t>
      </w:r>
      <w:r>
        <w:rPr>
          <w:spacing w:val="-4"/>
        </w:rPr>
        <w:t xml:space="preserve"> </w:t>
      </w:r>
      <w:r>
        <w:t>a</w:t>
      </w:r>
      <w:r>
        <w:rPr>
          <w:spacing w:val="-2"/>
        </w:rPr>
        <w:t xml:space="preserve"> </w:t>
      </w:r>
      <w:r>
        <w:t>student</w:t>
      </w:r>
      <w:r>
        <w:rPr>
          <w:spacing w:val="-3"/>
        </w:rPr>
        <w:t xml:space="preserve"> </w:t>
      </w:r>
      <w:r>
        <w:t>enrolled</w:t>
      </w:r>
      <w:r>
        <w:rPr>
          <w:spacing w:val="-2"/>
        </w:rPr>
        <w:t xml:space="preserve"> </w:t>
      </w:r>
      <w:r>
        <w:t>in</w:t>
      </w:r>
      <w:r>
        <w:rPr>
          <w:spacing w:val="-2"/>
        </w:rPr>
        <w:t xml:space="preserve"> </w:t>
      </w:r>
      <w:r>
        <w:t>an</w:t>
      </w:r>
      <w:r>
        <w:rPr>
          <w:spacing w:val="-2"/>
        </w:rPr>
        <w:t xml:space="preserve"> </w:t>
      </w:r>
      <w:r>
        <w:t>eligible</w:t>
      </w:r>
      <w:r>
        <w:rPr>
          <w:spacing w:val="-2"/>
        </w:rPr>
        <w:t xml:space="preserve"> </w:t>
      </w:r>
      <w:r>
        <w:t>program.</w:t>
      </w:r>
      <w:r>
        <w:rPr>
          <w:spacing w:val="-5"/>
        </w:rPr>
        <w:t xml:space="preserve"> </w:t>
      </w:r>
      <w:r>
        <w:t>Examination</w:t>
      </w:r>
      <w:r>
        <w:rPr>
          <w:spacing w:val="-2"/>
        </w:rPr>
        <w:t xml:space="preserve"> </w:t>
      </w:r>
      <w:r>
        <w:t>costs</w:t>
      </w:r>
      <w:r>
        <w:rPr>
          <w:spacing w:val="-3"/>
        </w:rPr>
        <w:t xml:space="preserve"> </w:t>
      </w:r>
      <w:r>
        <w:t>can</w:t>
      </w:r>
      <w:r>
        <w:rPr>
          <w:spacing w:val="-2"/>
        </w:rPr>
        <w:t xml:space="preserve"> </w:t>
      </w:r>
      <w:r>
        <w:t xml:space="preserve">include vouchers for third-party testing vendors. </w:t>
      </w:r>
    </w:p>
    <w:p w14:paraId="492E585B" w14:textId="77777777" w:rsidR="007D50EB" w:rsidRDefault="007D50EB" w:rsidP="007D50EB">
      <w:pPr>
        <w:rPr>
          <w:b/>
          <w:sz w:val="24"/>
          <w:szCs w:val="24"/>
        </w:rPr>
      </w:pPr>
    </w:p>
    <w:p w14:paraId="651989E0" w14:textId="2CC67A67" w:rsidR="007D50EB" w:rsidRPr="007D50EB" w:rsidRDefault="007D50EB" w:rsidP="007D50EB">
      <w:pPr>
        <w:rPr>
          <w:rStyle w:val="Emphasis"/>
          <w:sz w:val="24"/>
          <w:szCs w:val="24"/>
        </w:rPr>
      </w:pPr>
      <w:r w:rsidRPr="003018C4">
        <w:rPr>
          <w:b/>
          <w:sz w:val="24"/>
          <w:szCs w:val="24"/>
          <w:u w:val="single"/>
        </w:rPr>
        <w:t>Unallowable Expenses</w:t>
      </w:r>
      <w:r w:rsidRPr="007D50EB">
        <w:rPr>
          <w:sz w:val="24"/>
          <w:szCs w:val="24"/>
        </w:rPr>
        <w:t xml:space="preserve"> </w:t>
      </w:r>
    </w:p>
    <w:p w14:paraId="1CA21926" w14:textId="718E9AC6" w:rsidR="00F07178" w:rsidRPr="00A847A5" w:rsidRDefault="2D3E3290" w:rsidP="00F07178">
      <w:pPr>
        <w:rPr>
          <w:sz w:val="24"/>
          <w:szCs w:val="24"/>
        </w:rPr>
      </w:pPr>
      <w:r w:rsidRPr="00A847A5">
        <w:rPr>
          <w:sz w:val="24"/>
          <w:szCs w:val="24"/>
        </w:rPr>
        <w:t>Open</w:t>
      </w:r>
      <w:r w:rsidR="28A10657" w:rsidRPr="00A847A5">
        <w:rPr>
          <w:sz w:val="24"/>
          <w:szCs w:val="24"/>
        </w:rPr>
        <w:t xml:space="preserve"> Door</w:t>
      </w:r>
      <w:r w:rsidRPr="00A847A5">
        <w:rPr>
          <w:sz w:val="24"/>
          <w:szCs w:val="24"/>
        </w:rPr>
        <w:t xml:space="preserve"> Grant funds </w:t>
      </w:r>
      <w:r w:rsidRPr="00A847A5">
        <w:rPr>
          <w:b/>
          <w:bCs/>
          <w:sz w:val="24"/>
          <w:szCs w:val="24"/>
        </w:rPr>
        <w:t>may not</w:t>
      </w:r>
      <w:r w:rsidRPr="00A847A5">
        <w:rPr>
          <w:sz w:val="24"/>
          <w:szCs w:val="24"/>
        </w:rPr>
        <w:t xml:space="preserve"> be used for </w:t>
      </w:r>
      <w:r w:rsidRPr="00A847A5">
        <w:rPr>
          <w:b/>
          <w:bCs/>
          <w:sz w:val="24"/>
          <w:szCs w:val="24"/>
        </w:rPr>
        <w:t>indirect costs</w:t>
      </w:r>
      <w:r w:rsidRPr="00A847A5">
        <w:rPr>
          <w:sz w:val="24"/>
          <w:szCs w:val="24"/>
        </w:rPr>
        <w:t xml:space="preserve"> or other costs not allowable for state programs.</w:t>
      </w:r>
    </w:p>
    <w:p w14:paraId="11AB8692" w14:textId="77777777" w:rsidR="00F07178" w:rsidRPr="00A847A5" w:rsidRDefault="00F07178" w:rsidP="00F07178">
      <w:pPr>
        <w:rPr>
          <w:sz w:val="24"/>
          <w:szCs w:val="24"/>
        </w:rPr>
      </w:pPr>
    </w:p>
    <w:p w14:paraId="2D803C67" w14:textId="77777777" w:rsidR="009E4FB4" w:rsidRPr="009E4FB4" w:rsidRDefault="009E4FB4" w:rsidP="009E4FB4">
      <w:pPr>
        <w:rPr>
          <w:sz w:val="24"/>
          <w:szCs w:val="24"/>
        </w:rPr>
      </w:pPr>
      <w:r w:rsidRPr="009E4FB4">
        <w:rPr>
          <w:sz w:val="24"/>
          <w:szCs w:val="24"/>
        </w:rPr>
        <w:t>Unless otherwise specifically authorized herein, sub-recipient shall not convey anything of value, including but not limited to gifts, loans, rewards, favors or services, directly to any agent, employee or representative of the Department, and shall promptly notify the Department in the event that an agent, employee or representative of the Department attempts to solicit the same.</w:t>
      </w:r>
    </w:p>
    <w:p w14:paraId="0EA1BC58" w14:textId="77777777" w:rsidR="009E4FB4" w:rsidRDefault="009E4FB4" w:rsidP="007D50EB">
      <w:pPr>
        <w:rPr>
          <w:sz w:val="24"/>
          <w:szCs w:val="24"/>
        </w:rPr>
      </w:pPr>
    </w:p>
    <w:p w14:paraId="1FCB36BC" w14:textId="3316D979" w:rsidR="007D50EB" w:rsidRPr="00A847A5" w:rsidRDefault="007D50EB" w:rsidP="007D50EB">
      <w:pPr>
        <w:rPr>
          <w:sz w:val="24"/>
          <w:szCs w:val="24"/>
        </w:rPr>
      </w:pPr>
      <w:r w:rsidRPr="00A847A5">
        <w:rPr>
          <w:sz w:val="24"/>
          <w:szCs w:val="24"/>
        </w:rPr>
        <w:t>Below is a list of items or services that are generally not allowed or authorized as expenditures.  This is not an all-inclusive list of unallowable items. Subrecipients are expected to consult the FDOE program office with questions regarding allowable costs.</w:t>
      </w:r>
    </w:p>
    <w:p w14:paraId="589DCB31" w14:textId="77777777" w:rsidR="00F07178" w:rsidRPr="00A847A5" w:rsidRDefault="00F07178" w:rsidP="00F07178">
      <w:pPr>
        <w:rPr>
          <w:sz w:val="24"/>
          <w:szCs w:val="24"/>
        </w:rPr>
      </w:pPr>
    </w:p>
    <w:p w14:paraId="55E65130" w14:textId="7FC58C21" w:rsidR="00F07178" w:rsidRPr="00A847A5" w:rsidRDefault="00F07178" w:rsidP="00F07178">
      <w:pPr>
        <w:rPr>
          <w:sz w:val="24"/>
          <w:szCs w:val="24"/>
        </w:rPr>
      </w:pPr>
      <w:r w:rsidRPr="00A847A5">
        <w:rPr>
          <w:sz w:val="24"/>
          <w:szCs w:val="24"/>
        </w:rPr>
        <w:t>Examples of unallowable expenditures:</w:t>
      </w:r>
    </w:p>
    <w:p w14:paraId="23146651" w14:textId="77777777" w:rsidR="007D50EB" w:rsidRPr="00A847A5" w:rsidRDefault="007D50EB" w:rsidP="00BC07E5">
      <w:pPr>
        <w:widowControl/>
        <w:numPr>
          <w:ilvl w:val="0"/>
          <w:numId w:val="11"/>
        </w:numPr>
        <w:autoSpaceDE/>
        <w:autoSpaceDN/>
        <w:rPr>
          <w:sz w:val="24"/>
          <w:szCs w:val="24"/>
        </w:rPr>
      </w:pPr>
      <w:r w:rsidRPr="00A847A5">
        <w:rPr>
          <w:sz w:val="24"/>
          <w:szCs w:val="24"/>
        </w:rPr>
        <w:t>Entertainment (e.g., a field trip without the approved academic support will be considered entertainment)</w:t>
      </w:r>
    </w:p>
    <w:p w14:paraId="60A5FDB3" w14:textId="77777777" w:rsidR="007D50EB" w:rsidRPr="00A847A5" w:rsidRDefault="007D50EB" w:rsidP="00BC07E5">
      <w:pPr>
        <w:widowControl/>
        <w:numPr>
          <w:ilvl w:val="0"/>
          <w:numId w:val="11"/>
        </w:numPr>
        <w:autoSpaceDE/>
        <w:autoSpaceDN/>
        <w:rPr>
          <w:sz w:val="24"/>
          <w:szCs w:val="24"/>
        </w:rPr>
      </w:pPr>
      <w:r w:rsidRPr="00A847A5">
        <w:rPr>
          <w:sz w:val="24"/>
          <w:szCs w:val="24"/>
        </w:rPr>
        <w:t xml:space="preserve">Meals, refreshments or snacks </w:t>
      </w:r>
    </w:p>
    <w:p w14:paraId="5B02B8C8" w14:textId="77777777" w:rsidR="007D50EB" w:rsidRPr="00A847A5" w:rsidRDefault="007D50EB" w:rsidP="00BC07E5">
      <w:pPr>
        <w:widowControl/>
        <w:numPr>
          <w:ilvl w:val="0"/>
          <w:numId w:val="11"/>
        </w:numPr>
        <w:autoSpaceDE/>
        <w:autoSpaceDN/>
        <w:rPr>
          <w:sz w:val="24"/>
          <w:szCs w:val="24"/>
        </w:rPr>
      </w:pPr>
      <w:r w:rsidRPr="00A847A5">
        <w:rPr>
          <w:sz w:val="24"/>
          <w:szCs w:val="24"/>
        </w:rPr>
        <w:t>End-of-year celebrations, parties or socials</w:t>
      </w:r>
    </w:p>
    <w:p w14:paraId="1277BB0F" w14:textId="77777777" w:rsidR="007D50EB" w:rsidRPr="00A847A5" w:rsidRDefault="007D50EB" w:rsidP="00BC07E5">
      <w:pPr>
        <w:widowControl/>
        <w:numPr>
          <w:ilvl w:val="0"/>
          <w:numId w:val="11"/>
        </w:numPr>
        <w:autoSpaceDE/>
        <w:autoSpaceDN/>
        <w:rPr>
          <w:sz w:val="24"/>
          <w:szCs w:val="24"/>
        </w:rPr>
      </w:pPr>
      <w:r w:rsidRPr="00A847A5">
        <w:rPr>
          <w:sz w:val="24"/>
          <w:szCs w:val="24"/>
        </w:rPr>
        <w:t>Game systems and game cartridges (e.g., Wii, Nintendo, PlayStation)</w:t>
      </w:r>
    </w:p>
    <w:p w14:paraId="164FDF3B" w14:textId="77777777" w:rsidR="007D50EB" w:rsidRPr="00A847A5" w:rsidRDefault="007D50EB" w:rsidP="00BC07E5">
      <w:pPr>
        <w:widowControl/>
        <w:numPr>
          <w:ilvl w:val="0"/>
          <w:numId w:val="11"/>
        </w:numPr>
        <w:autoSpaceDE/>
        <w:autoSpaceDN/>
        <w:rPr>
          <w:sz w:val="24"/>
          <w:szCs w:val="24"/>
        </w:rPr>
      </w:pPr>
      <w:r w:rsidRPr="00A847A5">
        <w:rPr>
          <w:sz w:val="24"/>
          <w:szCs w:val="24"/>
        </w:rPr>
        <w:t>Out-of-state travel without FDOE pre-approval</w:t>
      </w:r>
    </w:p>
    <w:p w14:paraId="1133976E" w14:textId="16201D64" w:rsidR="007D50EB" w:rsidRPr="00A847A5" w:rsidRDefault="007D50EB" w:rsidP="00BC07E5">
      <w:pPr>
        <w:widowControl/>
        <w:numPr>
          <w:ilvl w:val="0"/>
          <w:numId w:val="11"/>
        </w:numPr>
        <w:autoSpaceDE/>
        <w:autoSpaceDN/>
        <w:rPr>
          <w:sz w:val="24"/>
          <w:szCs w:val="24"/>
        </w:rPr>
      </w:pPr>
      <w:r w:rsidRPr="00A847A5">
        <w:rPr>
          <w:sz w:val="24"/>
          <w:szCs w:val="24"/>
        </w:rPr>
        <w:t>Overnight field trips (e.g., retreats, lock-ins)</w:t>
      </w:r>
    </w:p>
    <w:p w14:paraId="034504E5" w14:textId="77777777" w:rsidR="007D50EB" w:rsidRPr="00A847A5" w:rsidRDefault="007D50EB" w:rsidP="00BC07E5">
      <w:pPr>
        <w:widowControl/>
        <w:numPr>
          <w:ilvl w:val="0"/>
          <w:numId w:val="11"/>
        </w:numPr>
        <w:autoSpaceDE/>
        <w:autoSpaceDN/>
        <w:rPr>
          <w:sz w:val="24"/>
          <w:szCs w:val="24"/>
        </w:rPr>
      </w:pPr>
      <w:r w:rsidRPr="00A847A5">
        <w:rPr>
          <w:sz w:val="24"/>
          <w:szCs w:val="24"/>
        </w:rPr>
        <w:t>Incentives (e.g., plaques, trophies, stickers, t-shirts, give-a-ways)</w:t>
      </w:r>
    </w:p>
    <w:p w14:paraId="09D985EF" w14:textId="77777777" w:rsidR="007D50EB" w:rsidRPr="00A847A5" w:rsidRDefault="007D50EB" w:rsidP="00BC07E5">
      <w:pPr>
        <w:widowControl/>
        <w:numPr>
          <w:ilvl w:val="0"/>
          <w:numId w:val="11"/>
        </w:numPr>
        <w:autoSpaceDE/>
        <w:autoSpaceDN/>
        <w:rPr>
          <w:sz w:val="24"/>
          <w:szCs w:val="24"/>
        </w:rPr>
      </w:pPr>
      <w:r w:rsidRPr="00A847A5">
        <w:rPr>
          <w:sz w:val="24"/>
          <w:szCs w:val="24"/>
        </w:rPr>
        <w:t>Gift cards</w:t>
      </w:r>
    </w:p>
    <w:p w14:paraId="78F3D2E7" w14:textId="77777777" w:rsidR="007D50EB" w:rsidRPr="00A847A5" w:rsidRDefault="007D50EB" w:rsidP="00BC07E5">
      <w:pPr>
        <w:widowControl/>
        <w:numPr>
          <w:ilvl w:val="0"/>
          <w:numId w:val="11"/>
        </w:numPr>
        <w:autoSpaceDE/>
        <w:autoSpaceDN/>
        <w:rPr>
          <w:sz w:val="24"/>
          <w:szCs w:val="24"/>
        </w:rPr>
      </w:pPr>
      <w:r w:rsidRPr="00A847A5">
        <w:rPr>
          <w:sz w:val="24"/>
          <w:szCs w:val="24"/>
        </w:rPr>
        <w:t>Decorations</w:t>
      </w:r>
    </w:p>
    <w:p w14:paraId="3CEED7C7" w14:textId="77777777" w:rsidR="007D50EB" w:rsidRPr="00A847A5" w:rsidRDefault="007D50EB" w:rsidP="00BC07E5">
      <w:pPr>
        <w:widowControl/>
        <w:numPr>
          <w:ilvl w:val="0"/>
          <w:numId w:val="11"/>
        </w:numPr>
        <w:autoSpaceDE/>
        <w:autoSpaceDN/>
        <w:rPr>
          <w:sz w:val="24"/>
          <w:szCs w:val="24"/>
        </w:rPr>
      </w:pPr>
      <w:r w:rsidRPr="00A847A5">
        <w:rPr>
          <w:sz w:val="24"/>
          <w:szCs w:val="24"/>
        </w:rPr>
        <w:t>Advertisement</w:t>
      </w:r>
    </w:p>
    <w:p w14:paraId="31D8BF31" w14:textId="77777777" w:rsidR="007D50EB" w:rsidRPr="00A847A5" w:rsidRDefault="007D50EB" w:rsidP="00BC07E5">
      <w:pPr>
        <w:widowControl/>
        <w:numPr>
          <w:ilvl w:val="0"/>
          <w:numId w:val="11"/>
        </w:numPr>
        <w:autoSpaceDE/>
        <w:autoSpaceDN/>
        <w:rPr>
          <w:sz w:val="24"/>
          <w:szCs w:val="24"/>
        </w:rPr>
      </w:pPr>
      <w:r w:rsidRPr="00A847A5">
        <w:rPr>
          <w:sz w:val="24"/>
          <w:szCs w:val="24"/>
        </w:rPr>
        <w:t>Promotional or marketing items (e.g., flags, banners)</w:t>
      </w:r>
    </w:p>
    <w:p w14:paraId="632B82BB" w14:textId="77777777" w:rsidR="007D50EB" w:rsidRPr="00A847A5" w:rsidRDefault="007D50EB" w:rsidP="00BC07E5">
      <w:pPr>
        <w:widowControl/>
        <w:numPr>
          <w:ilvl w:val="0"/>
          <w:numId w:val="11"/>
        </w:numPr>
        <w:autoSpaceDE/>
        <w:autoSpaceDN/>
        <w:rPr>
          <w:sz w:val="24"/>
          <w:szCs w:val="24"/>
        </w:rPr>
      </w:pPr>
      <w:r w:rsidRPr="00A847A5">
        <w:rPr>
          <w:sz w:val="24"/>
          <w:szCs w:val="24"/>
        </w:rPr>
        <w:t>Purchase of facilities or vehicles (e.g., buildings, buses, vans, cars)</w:t>
      </w:r>
    </w:p>
    <w:p w14:paraId="17432829" w14:textId="77777777" w:rsidR="007D50EB" w:rsidRPr="00A847A5" w:rsidRDefault="007D50EB" w:rsidP="00BC07E5">
      <w:pPr>
        <w:widowControl/>
        <w:numPr>
          <w:ilvl w:val="0"/>
          <w:numId w:val="11"/>
        </w:numPr>
        <w:autoSpaceDE/>
        <w:autoSpaceDN/>
        <w:rPr>
          <w:sz w:val="24"/>
          <w:szCs w:val="24"/>
        </w:rPr>
      </w:pPr>
      <w:r w:rsidRPr="00A847A5">
        <w:rPr>
          <w:sz w:val="24"/>
          <w:szCs w:val="24"/>
        </w:rPr>
        <w:t>Land acquisition</w:t>
      </w:r>
    </w:p>
    <w:p w14:paraId="44AE6759" w14:textId="77777777" w:rsidR="007D50EB" w:rsidRPr="00A847A5" w:rsidRDefault="007D50EB" w:rsidP="00BC07E5">
      <w:pPr>
        <w:widowControl/>
        <w:numPr>
          <w:ilvl w:val="0"/>
          <w:numId w:val="11"/>
        </w:numPr>
        <w:autoSpaceDE/>
        <w:autoSpaceDN/>
        <w:rPr>
          <w:sz w:val="24"/>
          <w:szCs w:val="24"/>
        </w:rPr>
      </w:pPr>
      <w:r w:rsidRPr="00A847A5">
        <w:rPr>
          <w:sz w:val="24"/>
          <w:szCs w:val="24"/>
        </w:rPr>
        <w:t>Dues to organizations, federations or societies for personal benefit</w:t>
      </w:r>
    </w:p>
    <w:p w14:paraId="151D7591" w14:textId="77777777" w:rsidR="00F07178" w:rsidRPr="00A847A5" w:rsidRDefault="00F07178" w:rsidP="00F07178">
      <w:pPr>
        <w:widowControl/>
        <w:autoSpaceDE/>
        <w:autoSpaceDN/>
        <w:ind w:left="720"/>
        <w:rPr>
          <w:sz w:val="24"/>
          <w:szCs w:val="24"/>
        </w:rPr>
      </w:pPr>
      <w:r w:rsidRPr="00A847A5">
        <w:rPr>
          <w:sz w:val="24"/>
          <w:szCs w:val="24"/>
        </w:rPr>
        <w:t>I</w:t>
      </w:r>
      <w:r w:rsidR="007D50EB" w:rsidRPr="00A847A5">
        <w:rPr>
          <w:sz w:val="24"/>
          <w:szCs w:val="24"/>
        </w:rPr>
        <w:t xml:space="preserve">ndirect costs </w:t>
      </w:r>
    </w:p>
    <w:p w14:paraId="627F6321" w14:textId="664B1043" w:rsidR="007D50EB" w:rsidRPr="00A847A5" w:rsidRDefault="007D50EB" w:rsidP="00F07178">
      <w:pPr>
        <w:widowControl/>
        <w:autoSpaceDE/>
        <w:autoSpaceDN/>
        <w:ind w:left="720"/>
        <w:rPr>
          <w:sz w:val="24"/>
          <w:szCs w:val="24"/>
        </w:rPr>
      </w:pPr>
      <w:r w:rsidRPr="00A847A5">
        <w:rPr>
          <w:sz w:val="24"/>
          <w:szCs w:val="24"/>
        </w:rPr>
        <w:t xml:space="preserve">Costs not allowable for State programs in the Reference Guide for State Expenditures, which may be found at </w:t>
      </w:r>
      <w:hyperlink r:id="rId22" w:history="1">
        <w:r w:rsidRPr="00A847A5">
          <w:rPr>
            <w:rStyle w:val="Hyperlink"/>
            <w:sz w:val="24"/>
            <w:szCs w:val="24"/>
          </w:rPr>
          <w:t>https://myfloridacfo.com/docs-sf/accounting-and-auditing-libraries/state-agencies/referenceguideforstateexpenditures.pdf?sfvrsn=fc1c5555_2</w:t>
        </w:r>
      </w:hyperlink>
      <w:r w:rsidRPr="00A847A5">
        <w:rPr>
          <w:sz w:val="24"/>
          <w:szCs w:val="24"/>
        </w:rPr>
        <w:t xml:space="preserve"> </w:t>
      </w:r>
    </w:p>
    <w:p w14:paraId="68BBC569" w14:textId="06913CA4" w:rsidR="00F07178" w:rsidRPr="00A847A5" w:rsidRDefault="00F07178" w:rsidP="00F07178">
      <w:pPr>
        <w:widowControl/>
        <w:autoSpaceDE/>
        <w:autoSpaceDN/>
        <w:ind w:left="720"/>
        <w:rPr>
          <w:sz w:val="24"/>
          <w:szCs w:val="24"/>
        </w:rPr>
      </w:pPr>
    </w:p>
    <w:p w14:paraId="2715BF23" w14:textId="3C6B5FE4" w:rsidR="00F07178" w:rsidRPr="00A847A5" w:rsidRDefault="00F07178" w:rsidP="2C334CA8">
      <w:pPr>
        <w:tabs>
          <w:tab w:val="left" w:pos="7629"/>
        </w:tabs>
        <w:rPr>
          <w:sz w:val="24"/>
          <w:szCs w:val="24"/>
        </w:rPr>
      </w:pPr>
      <w:r w:rsidRPr="00A847A5">
        <w:rPr>
          <w:sz w:val="24"/>
          <w:szCs w:val="24"/>
        </w:rPr>
        <w:t>Please contact the FDOE Program Manager for questions regarding unallowable expenses</w:t>
      </w:r>
      <w:r w:rsidR="00A847A5" w:rsidRPr="00A847A5">
        <w:rPr>
          <w:sz w:val="24"/>
          <w:szCs w:val="24"/>
        </w:rPr>
        <w:t>.</w:t>
      </w:r>
    </w:p>
    <w:p w14:paraId="335264A9" w14:textId="57A34619" w:rsidR="00D56E75" w:rsidRPr="00A847A5" w:rsidRDefault="00D56E75" w:rsidP="3AEE6247">
      <w:pPr>
        <w:rPr>
          <w:sz w:val="24"/>
          <w:szCs w:val="24"/>
        </w:rPr>
      </w:pPr>
    </w:p>
    <w:p w14:paraId="518ADBAE" w14:textId="77777777" w:rsidR="009E1E0B" w:rsidRDefault="009E1E0B">
      <w:pPr>
        <w:rPr>
          <w:rFonts w:eastAsia="Times New Roman"/>
          <w:b/>
          <w:sz w:val="24"/>
          <w:szCs w:val="24"/>
          <w:u w:val="single"/>
        </w:rPr>
      </w:pPr>
      <w:bookmarkStart w:id="12" w:name="_Toc412732374"/>
      <w:r>
        <w:br w:type="page"/>
      </w:r>
    </w:p>
    <w:p w14:paraId="6D26255A" w14:textId="6CB75D80" w:rsidR="007D50EB" w:rsidRPr="00A847A5" w:rsidRDefault="007D50EB" w:rsidP="00AC2B43">
      <w:pPr>
        <w:pStyle w:val="Subtitle"/>
        <w:rPr>
          <w:rFonts w:ascii="Arial" w:hAnsi="Arial" w:cs="Arial"/>
        </w:rPr>
      </w:pPr>
      <w:r w:rsidRPr="00A847A5">
        <w:rPr>
          <w:rFonts w:ascii="Arial" w:hAnsi="Arial" w:cs="Arial"/>
        </w:rPr>
        <w:lastRenderedPageBreak/>
        <w:t xml:space="preserve">State of Florida, Executive Order 11-116 </w:t>
      </w:r>
      <w:bookmarkEnd w:id="12"/>
    </w:p>
    <w:p w14:paraId="6B73E50E" w14:textId="77777777" w:rsidR="007D50EB" w:rsidRPr="00A847A5" w:rsidRDefault="007D50EB" w:rsidP="007D50EB">
      <w:pPr>
        <w:rPr>
          <w:color w:val="000000"/>
          <w:sz w:val="24"/>
          <w:szCs w:val="24"/>
        </w:rPr>
      </w:pPr>
      <w:r w:rsidRPr="00A847A5">
        <w:rPr>
          <w:color w:val="000000"/>
          <w:sz w:val="24"/>
          <w:szCs w:val="24"/>
        </w:rPr>
        <w:t>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14:paraId="58273190" w14:textId="77777777" w:rsidR="007D50EB" w:rsidRPr="00A847A5" w:rsidRDefault="00000000" w:rsidP="007D50EB">
      <w:pPr>
        <w:rPr>
          <w:color w:val="000000"/>
          <w:sz w:val="24"/>
          <w:szCs w:val="24"/>
        </w:rPr>
      </w:pPr>
      <w:hyperlink r:id="rId23" w:history="1">
        <w:r w:rsidR="007D50EB" w:rsidRPr="00A847A5">
          <w:rPr>
            <w:rStyle w:val="Hyperlink"/>
            <w:sz w:val="24"/>
            <w:szCs w:val="24"/>
          </w:rPr>
          <w:t>http://www.flgov.com/wp-content/uploads/orders/2011/11-116-suspend.pdf</w:t>
        </w:r>
      </w:hyperlink>
      <w:r w:rsidR="007D50EB" w:rsidRPr="00A847A5">
        <w:rPr>
          <w:color w:val="000000"/>
          <w:sz w:val="24"/>
          <w:szCs w:val="24"/>
        </w:rPr>
        <w:t>.</w:t>
      </w:r>
    </w:p>
    <w:p w14:paraId="29315885" w14:textId="77777777" w:rsidR="00D56E75" w:rsidRPr="00A847A5" w:rsidRDefault="00D56E75" w:rsidP="007D50EB">
      <w:pPr>
        <w:pStyle w:val="Subtitle"/>
        <w:rPr>
          <w:rFonts w:ascii="Arial" w:hAnsi="Arial" w:cs="Arial"/>
        </w:rPr>
      </w:pPr>
    </w:p>
    <w:p w14:paraId="46FAE2ED" w14:textId="00A3DBBB" w:rsidR="007D50EB" w:rsidRPr="00A847A5" w:rsidRDefault="007D50EB" w:rsidP="007D50EB">
      <w:pPr>
        <w:pStyle w:val="Subtitle"/>
        <w:rPr>
          <w:rFonts w:ascii="Arial" w:hAnsi="Arial" w:cs="Arial"/>
        </w:rPr>
      </w:pPr>
      <w:r w:rsidRPr="00A847A5">
        <w:rPr>
          <w:rFonts w:ascii="Arial" w:hAnsi="Arial" w:cs="Arial"/>
        </w:rPr>
        <w:t>State of Florida, Executive Order 20-44</w:t>
      </w:r>
    </w:p>
    <w:p w14:paraId="21E08606" w14:textId="77777777" w:rsidR="007D50EB" w:rsidRPr="00A847A5" w:rsidRDefault="007D50EB" w:rsidP="007D50EB">
      <w:pPr>
        <w:rPr>
          <w:sz w:val="24"/>
          <w:szCs w:val="24"/>
        </w:rPr>
      </w:pPr>
      <w:r w:rsidRPr="00A847A5">
        <w:rPr>
          <w:sz w:val="24"/>
          <w:szCs w:val="24"/>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shall be submitted by March 1 of each year. Executive Order 20-44 may be obtained via this link:</w:t>
      </w:r>
    </w:p>
    <w:p w14:paraId="3D826B8C" w14:textId="651DBA03" w:rsidR="007D50EB" w:rsidRPr="00A847A5" w:rsidRDefault="00000000" w:rsidP="007D50EB">
      <w:pPr>
        <w:rPr>
          <w:rStyle w:val="Hyperlink"/>
          <w:sz w:val="24"/>
          <w:szCs w:val="24"/>
        </w:rPr>
      </w:pPr>
      <w:hyperlink r:id="rId24" w:history="1">
        <w:r w:rsidR="007D50EB" w:rsidRPr="00A847A5">
          <w:rPr>
            <w:rStyle w:val="Hyperlink"/>
            <w:sz w:val="24"/>
            <w:szCs w:val="24"/>
          </w:rPr>
          <w:t>https://www.flgov.com/wp-content/uploads/orders/2020/EO_20-44.pdf</w:t>
        </w:r>
      </w:hyperlink>
    </w:p>
    <w:p w14:paraId="2FB0B309" w14:textId="77777777" w:rsidR="00A847A5" w:rsidRPr="00A847A5" w:rsidRDefault="00A847A5" w:rsidP="2C334CA8">
      <w:pPr>
        <w:rPr>
          <w:rStyle w:val="Hyperlink"/>
          <w:sz w:val="24"/>
          <w:szCs w:val="24"/>
        </w:rPr>
      </w:pPr>
    </w:p>
    <w:p w14:paraId="11B77373" w14:textId="0C157EDE" w:rsidR="00D56E75" w:rsidRPr="00A847A5" w:rsidRDefault="00D56E75" w:rsidP="2C334CA8">
      <w:pPr>
        <w:rPr>
          <w:b/>
          <w:bCs/>
          <w:noProof/>
          <w:sz w:val="24"/>
          <w:szCs w:val="24"/>
          <w:u w:val="single"/>
        </w:rPr>
      </w:pPr>
      <w:r w:rsidRPr="00A847A5">
        <w:rPr>
          <w:b/>
          <w:bCs/>
          <w:noProof/>
          <w:sz w:val="24"/>
          <w:szCs w:val="24"/>
          <w:u w:val="single"/>
        </w:rPr>
        <w:t>Amendment Procedures:</w:t>
      </w:r>
    </w:p>
    <w:p w14:paraId="45D4B43B" w14:textId="5506756C" w:rsidR="00D56E75" w:rsidRPr="00A847A5" w:rsidRDefault="00D56E75" w:rsidP="00D56E75">
      <w:pPr>
        <w:rPr>
          <w:sz w:val="24"/>
          <w:szCs w:val="24"/>
        </w:rPr>
      </w:pPr>
      <w:r w:rsidRPr="6BE1AC2C">
        <w:rPr>
          <w:sz w:val="24"/>
          <w:szCs w:val="24"/>
        </w:rPr>
        <w:t>Program amendments may be proposed by the recipient or by the FDOE Program Manager. Program and budget amendments to approved applications for all programs shall be prepared by recipients on the Project Amendment Request Form (DOE 150) and the Budget Amendment Narrative Form (DOE</w:t>
      </w:r>
      <w:r w:rsidR="270F935F" w:rsidRPr="6BE1AC2C">
        <w:rPr>
          <w:sz w:val="24"/>
          <w:szCs w:val="24"/>
        </w:rPr>
        <w:t xml:space="preserve"> </w:t>
      </w:r>
      <w:r w:rsidRPr="6BE1AC2C">
        <w:rPr>
          <w:sz w:val="24"/>
          <w:szCs w:val="24"/>
        </w:rPr>
        <w:t>151) available in the</w:t>
      </w:r>
      <w:hyperlink r:id="rId25">
        <w:r w:rsidRPr="6BE1AC2C">
          <w:rPr>
            <w:sz w:val="24"/>
            <w:szCs w:val="24"/>
          </w:rPr>
          <w:t xml:space="preserve"> </w:t>
        </w:r>
        <w:r w:rsidRPr="6BE1AC2C">
          <w:rPr>
            <w:rStyle w:val="Hyperlink"/>
            <w:sz w:val="24"/>
            <w:szCs w:val="24"/>
          </w:rPr>
          <w:t>Green Book</w:t>
        </w:r>
      </w:hyperlink>
      <w:r w:rsidRPr="6BE1AC2C">
        <w:rPr>
          <w:sz w:val="24"/>
          <w:szCs w:val="24"/>
        </w:rPr>
        <w:t xml:space="preserve"> and on the Division of Career and Adult Education Grants website </w:t>
      </w:r>
      <w:hyperlink r:id="rId26">
        <w:r w:rsidRPr="6BE1AC2C">
          <w:rPr>
            <w:rStyle w:val="Hyperlink"/>
            <w:sz w:val="24"/>
            <w:szCs w:val="24"/>
          </w:rPr>
          <w:t>HERE</w:t>
        </w:r>
      </w:hyperlink>
      <w:r w:rsidRPr="6BE1AC2C">
        <w:rPr>
          <w:rStyle w:val="Hyperlink"/>
          <w:color w:val="auto"/>
          <w:sz w:val="24"/>
          <w:szCs w:val="24"/>
          <w:u w:val="none"/>
        </w:rPr>
        <w:t xml:space="preserve">. </w:t>
      </w:r>
      <w:r w:rsidRPr="6BE1AC2C">
        <w:rPr>
          <w:noProof/>
        </w:rPr>
        <w:t>All</w:t>
      </w:r>
      <w:r w:rsidRPr="6BE1AC2C">
        <w:rPr>
          <w:rStyle w:val="Hyperlink"/>
          <w:color w:val="auto"/>
          <w:sz w:val="24"/>
          <w:szCs w:val="24"/>
          <w:u w:val="none"/>
        </w:rPr>
        <w:t xml:space="preserve"> amendments must be submitted through ShareFile.</w:t>
      </w:r>
    </w:p>
    <w:p w14:paraId="0C1310C8" w14:textId="77777777" w:rsidR="00D56E75" w:rsidRPr="00A847A5" w:rsidRDefault="00D56E75" w:rsidP="00D56E75">
      <w:pPr>
        <w:rPr>
          <w:sz w:val="24"/>
          <w:szCs w:val="24"/>
        </w:rPr>
      </w:pPr>
    </w:p>
    <w:p w14:paraId="05FA89CE" w14:textId="51668447" w:rsidR="00D56E75" w:rsidRPr="00A847A5" w:rsidRDefault="00D56E75" w:rsidP="00D56E75">
      <w:pPr>
        <w:rPr>
          <w:noProof/>
          <w:sz w:val="24"/>
          <w:szCs w:val="24"/>
        </w:rPr>
      </w:pPr>
      <w:r w:rsidRPr="00A847A5">
        <w:rPr>
          <w:sz w:val="24"/>
          <w:szCs w:val="24"/>
        </w:rPr>
        <w:t xml:space="preserve">A </w:t>
      </w:r>
      <w:r w:rsidRPr="00A847A5">
        <w:rPr>
          <w:noProof/>
          <w:sz w:val="24"/>
          <w:szCs w:val="24"/>
        </w:rPr>
        <w:t>recipient may not begin to expend or obligate state funds under an amendment until the latter of the following two dates: (1) the date the Department receives the amendment in approvable form or (2) the date approved by the Department Program Manager.</w:t>
      </w:r>
      <w:r w:rsidR="00B5270A">
        <w:rPr>
          <w:noProof/>
          <w:sz w:val="24"/>
          <w:szCs w:val="24"/>
        </w:rPr>
        <w:t xml:space="preserve"> </w:t>
      </w:r>
      <w:r w:rsidRPr="00A847A5">
        <w:rPr>
          <w:noProof/>
          <w:sz w:val="24"/>
          <w:szCs w:val="24"/>
        </w:rPr>
        <w:t>FDOE reserves the right to amend approved applications for compliance with department mandates and executive awards.</w:t>
      </w:r>
    </w:p>
    <w:p w14:paraId="77855CB4" w14:textId="77777777" w:rsidR="00D56E75" w:rsidRPr="00A847A5" w:rsidRDefault="00D56E75" w:rsidP="00D56E75">
      <w:pPr>
        <w:rPr>
          <w:sz w:val="24"/>
          <w:szCs w:val="24"/>
        </w:rPr>
      </w:pPr>
    </w:p>
    <w:p w14:paraId="5242606C" w14:textId="77777777" w:rsidR="00D56E75" w:rsidRPr="00A847A5" w:rsidRDefault="00D56E75" w:rsidP="00D56E75">
      <w:pPr>
        <w:rPr>
          <w:b/>
          <w:sz w:val="24"/>
          <w:szCs w:val="24"/>
          <w:u w:val="single"/>
        </w:rPr>
      </w:pPr>
      <w:r w:rsidRPr="00A847A5">
        <w:rPr>
          <w:b/>
          <w:sz w:val="24"/>
          <w:szCs w:val="24"/>
          <w:u w:val="single"/>
        </w:rPr>
        <w:t>Compliance Monitoring:</w:t>
      </w:r>
    </w:p>
    <w:p w14:paraId="5779F2F6" w14:textId="0426EB46" w:rsidR="00FA655C" w:rsidRDefault="00D56E75" w:rsidP="00D56E75">
      <w:pPr>
        <w:rPr>
          <w:sz w:val="24"/>
          <w:szCs w:val="24"/>
        </w:rPr>
      </w:pPr>
      <w:r w:rsidRPr="00A847A5">
        <w:rPr>
          <w:sz w:val="24"/>
          <w:szCs w:val="24"/>
        </w:rPr>
        <w:t>The state will evaluate the effectiveness of program activities based on established and approved performance goals. FDOE staff monitors recipients’ compliance with program and fiscal requirements according to applicable State of Florida laws, rules and regulations specified.</w:t>
      </w:r>
    </w:p>
    <w:p w14:paraId="641C8A6F" w14:textId="77777777" w:rsidR="00FA655C" w:rsidRDefault="00FA655C">
      <w:pPr>
        <w:rPr>
          <w:sz w:val="24"/>
          <w:szCs w:val="24"/>
        </w:rPr>
      </w:pPr>
      <w:r>
        <w:rPr>
          <w:sz w:val="24"/>
          <w:szCs w:val="24"/>
        </w:rPr>
        <w:br w:type="page"/>
      </w:r>
    </w:p>
    <w:p w14:paraId="57E60B19" w14:textId="111A47EE" w:rsidR="0005703B" w:rsidRPr="00A847A5" w:rsidRDefault="61F5D64E" w:rsidP="00FA655C">
      <w:pPr>
        <w:pStyle w:val="Heading1"/>
        <w:ind w:left="0" w:right="2201"/>
        <w:jc w:val="right"/>
      </w:pPr>
      <w:r w:rsidRPr="00A847A5">
        <w:rPr>
          <w:u w:val="single"/>
        </w:rPr>
        <w:lastRenderedPageBreak/>
        <w:t>Local</w:t>
      </w:r>
      <w:r w:rsidRPr="00A847A5">
        <w:rPr>
          <w:spacing w:val="-4"/>
          <w:u w:val="single"/>
        </w:rPr>
        <w:t xml:space="preserve"> </w:t>
      </w:r>
      <w:r w:rsidRPr="00A847A5">
        <w:rPr>
          <w:u w:val="single"/>
        </w:rPr>
        <w:t>Application</w:t>
      </w:r>
      <w:r w:rsidRPr="00A847A5">
        <w:rPr>
          <w:spacing w:val="-6"/>
          <w:u w:val="single"/>
        </w:rPr>
        <w:t xml:space="preserve"> </w:t>
      </w:r>
      <w:r w:rsidRPr="00A847A5">
        <w:rPr>
          <w:spacing w:val="-2"/>
          <w:u w:val="single"/>
        </w:rPr>
        <w:t xml:space="preserve">Instructions – </w:t>
      </w:r>
      <w:r w:rsidR="1E3DF1A8" w:rsidRPr="00A847A5">
        <w:rPr>
          <w:spacing w:val="-2"/>
          <w:u w:val="single"/>
        </w:rPr>
        <w:t>Second</w:t>
      </w:r>
      <w:r w:rsidRPr="00A847A5">
        <w:rPr>
          <w:spacing w:val="-2"/>
          <w:u w:val="single"/>
        </w:rPr>
        <w:t xml:space="preserve"> Review Period</w:t>
      </w:r>
    </w:p>
    <w:p w14:paraId="592BCA6E" w14:textId="4C8E845A" w:rsidR="214BF938" w:rsidRDefault="214BF938" w:rsidP="214BF938">
      <w:pPr>
        <w:pStyle w:val="Heading1"/>
        <w:ind w:left="0" w:right="2201"/>
        <w:jc w:val="center"/>
        <w:rPr>
          <w:u w:val="single"/>
        </w:rPr>
      </w:pPr>
    </w:p>
    <w:p w14:paraId="6D690344" w14:textId="79B852D4" w:rsidR="38C4C0D3" w:rsidRPr="00BD40E8" w:rsidRDefault="38C4C0D3" w:rsidP="00BD40E8">
      <w:pPr>
        <w:pStyle w:val="BodyText"/>
        <w:ind w:left="360"/>
      </w:pPr>
      <w:r w:rsidRPr="00BD40E8">
        <w:t xml:space="preserve">The </w:t>
      </w:r>
      <w:r w:rsidR="68E77785" w:rsidRPr="00BD40E8">
        <w:t xml:space="preserve">application submission documents that must be submitted will vary based </w:t>
      </w:r>
      <w:r w:rsidR="00BD40E8" w:rsidRPr="00BD40E8">
        <w:t xml:space="preserve">agency type (FCS or District) </w:t>
      </w:r>
      <w:r w:rsidRPr="00BD40E8">
        <w:t>and the type of request.</w:t>
      </w:r>
      <w:r w:rsidR="7657FFB0" w:rsidRPr="00BD40E8">
        <w:t xml:space="preserve"> See summary table and information below on the application requirements for each type.</w:t>
      </w:r>
      <w:r w:rsidR="00BD40E8" w:rsidRPr="00BD40E8">
        <w:t xml:space="preserve"> Find the Open Door Grant application that applied to your agency and see the column labeled “Application Requirements.”</w:t>
      </w:r>
    </w:p>
    <w:p w14:paraId="63DC7864" w14:textId="75B35C52" w:rsidR="214BF938" w:rsidRDefault="214BF938" w:rsidP="214BF938">
      <w:pPr>
        <w:pStyle w:val="Heading1"/>
        <w:ind w:left="0" w:right="2201"/>
      </w:pPr>
    </w:p>
    <w:tbl>
      <w:tblPr>
        <w:tblStyle w:val="TableGrid"/>
        <w:tblW w:w="0" w:type="auto"/>
        <w:jc w:val="center"/>
        <w:tblLayout w:type="fixed"/>
        <w:tblLook w:val="06A0" w:firstRow="1" w:lastRow="0" w:firstColumn="1" w:lastColumn="0" w:noHBand="1" w:noVBand="1"/>
      </w:tblPr>
      <w:tblGrid>
        <w:gridCol w:w="1610"/>
        <w:gridCol w:w="5855"/>
        <w:gridCol w:w="2705"/>
      </w:tblGrid>
      <w:tr w:rsidR="214BF938" w14:paraId="59462E55" w14:textId="77777777" w:rsidTr="7D18EA21">
        <w:trPr>
          <w:jc w:val="center"/>
        </w:trPr>
        <w:tc>
          <w:tcPr>
            <w:tcW w:w="1610" w:type="dxa"/>
          </w:tcPr>
          <w:p w14:paraId="064397D4" w14:textId="22795BE3" w:rsidR="7657FFB0" w:rsidRDefault="7657FFB0" w:rsidP="214BF938">
            <w:pPr>
              <w:pStyle w:val="Heading1"/>
              <w:jc w:val="center"/>
            </w:pPr>
            <w:r w:rsidRPr="214BF938">
              <w:t>Institution Type</w:t>
            </w:r>
          </w:p>
        </w:tc>
        <w:tc>
          <w:tcPr>
            <w:tcW w:w="5855" w:type="dxa"/>
          </w:tcPr>
          <w:p w14:paraId="117BE2A2" w14:textId="66C3A44A" w:rsidR="32E9861C" w:rsidRDefault="32E9861C" w:rsidP="214BF938">
            <w:pPr>
              <w:pStyle w:val="Heading1"/>
              <w:jc w:val="center"/>
            </w:pPr>
            <w:r w:rsidRPr="214BF938">
              <w:t>Application Status of Agency</w:t>
            </w:r>
          </w:p>
        </w:tc>
        <w:tc>
          <w:tcPr>
            <w:tcW w:w="2705" w:type="dxa"/>
          </w:tcPr>
          <w:p w14:paraId="06C53150" w14:textId="4D783C39" w:rsidR="7657FFB0" w:rsidRDefault="7657FFB0" w:rsidP="214BF938">
            <w:pPr>
              <w:pStyle w:val="Heading1"/>
              <w:jc w:val="center"/>
            </w:pPr>
            <w:r w:rsidRPr="214BF938">
              <w:t>Application Requirements</w:t>
            </w:r>
          </w:p>
        </w:tc>
      </w:tr>
      <w:tr w:rsidR="214BF938" w14:paraId="606EC448" w14:textId="77777777" w:rsidTr="7D18EA21">
        <w:trPr>
          <w:jc w:val="center"/>
        </w:trPr>
        <w:tc>
          <w:tcPr>
            <w:tcW w:w="1610" w:type="dxa"/>
          </w:tcPr>
          <w:p w14:paraId="45F4C614" w14:textId="525E92B8" w:rsidR="7657FFB0" w:rsidRDefault="7657FFB0" w:rsidP="214BF938">
            <w:pPr>
              <w:pStyle w:val="Heading1"/>
              <w:rPr>
                <w:b w:val="0"/>
                <w:bCs w:val="0"/>
              </w:rPr>
            </w:pPr>
            <w:r w:rsidRPr="214BF938">
              <w:rPr>
                <w:b w:val="0"/>
                <w:bCs w:val="0"/>
              </w:rPr>
              <w:t>FCS</w:t>
            </w:r>
          </w:p>
        </w:tc>
        <w:tc>
          <w:tcPr>
            <w:tcW w:w="5855" w:type="dxa"/>
          </w:tcPr>
          <w:p w14:paraId="67DAB5A7" w14:textId="0DC78BBD" w:rsidR="38291387" w:rsidRDefault="38291387" w:rsidP="214BF938">
            <w:pPr>
              <w:pStyle w:val="Heading1"/>
              <w:ind w:left="0"/>
              <w:rPr>
                <w:b w:val="0"/>
                <w:bCs w:val="0"/>
              </w:rPr>
            </w:pPr>
            <w:r>
              <w:rPr>
                <w:b w:val="0"/>
                <w:bCs w:val="0"/>
              </w:rPr>
              <w:t>Ag</w:t>
            </w:r>
            <w:r w:rsidR="7657FFB0">
              <w:rPr>
                <w:b w:val="0"/>
                <w:bCs w:val="0"/>
              </w:rPr>
              <w:t xml:space="preserve">encies </w:t>
            </w:r>
            <w:r w:rsidR="14874027">
              <w:rPr>
                <w:b w:val="0"/>
                <w:bCs w:val="0"/>
              </w:rPr>
              <w:t xml:space="preserve">with a </w:t>
            </w:r>
            <w:r w:rsidR="7657FFB0">
              <w:rPr>
                <w:b w:val="0"/>
                <w:bCs w:val="0"/>
              </w:rPr>
              <w:t xml:space="preserve">2021-22 </w:t>
            </w:r>
            <w:r w:rsidR="31FA65CF">
              <w:rPr>
                <w:b w:val="0"/>
                <w:bCs w:val="0"/>
              </w:rPr>
              <w:t>award but no fully approved program application</w:t>
            </w:r>
            <w:r w:rsidR="79AA0368">
              <w:rPr>
                <w:b w:val="0"/>
                <w:bCs w:val="0"/>
              </w:rPr>
              <w:t>.</w:t>
            </w:r>
          </w:p>
        </w:tc>
        <w:tc>
          <w:tcPr>
            <w:tcW w:w="2705" w:type="dxa"/>
          </w:tcPr>
          <w:p w14:paraId="689C26C3" w14:textId="2E53CFD0" w:rsidR="3B051E37" w:rsidRDefault="3B051E37" w:rsidP="214BF938">
            <w:pPr>
              <w:pStyle w:val="Heading1"/>
              <w:rPr>
                <w:b w:val="0"/>
                <w:bCs w:val="0"/>
              </w:rPr>
            </w:pPr>
            <w:r w:rsidRPr="214BF938">
              <w:rPr>
                <w:b w:val="0"/>
                <w:bCs w:val="0"/>
              </w:rPr>
              <w:t xml:space="preserve">See table </w:t>
            </w:r>
            <w:r w:rsidR="7657FFB0" w:rsidRPr="214BF938">
              <w:rPr>
                <w:b w:val="0"/>
                <w:bCs w:val="0"/>
              </w:rPr>
              <w:t>A-1 below</w:t>
            </w:r>
          </w:p>
        </w:tc>
      </w:tr>
      <w:tr w:rsidR="214BF938" w14:paraId="1BD8757C" w14:textId="77777777" w:rsidTr="7D18EA21">
        <w:trPr>
          <w:jc w:val="center"/>
        </w:trPr>
        <w:tc>
          <w:tcPr>
            <w:tcW w:w="1610" w:type="dxa"/>
          </w:tcPr>
          <w:p w14:paraId="0C0F6F89" w14:textId="489A367F" w:rsidR="7657FFB0" w:rsidRDefault="7657FFB0" w:rsidP="214BF938">
            <w:pPr>
              <w:pStyle w:val="Heading1"/>
              <w:rPr>
                <w:b w:val="0"/>
                <w:bCs w:val="0"/>
              </w:rPr>
            </w:pPr>
            <w:r w:rsidRPr="214BF938">
              <w:rPr>
                <w:b w:val="0"/>
                <w:bCs w:val="0"/>
              </w:rPr>
              <w:t>FCS</w:t>
            </w:r>
          </w:p>
        </w:tc>
        <w:tc>
          <w:tcPr>
            <w:tcW w:w="5855" w:type="dxa"/>
          </w:tcPr>
          <w:p w14:paraId="09C32E4F" w14:textId="0EB477BF" w:rsidR="5019A607" w:rsidRDefault="5019A607" w:rsidP="214BF938">
            <w:pPr>
              <w:pStyle w:val="Heading1"/>
              <w:ind w:left="0"/>
              <w:rPr>
                <w:b w:val="0"/>
                <w:bCs w:val="0"/>
              </w:rPr>
            </w:pPr>
            <w:r>
              <w:rPr>
                <w:b w:val="0"/>
                <w:bCs w:val="0"/>
              </w:rPr>
              <w:t>A</w:t>
            </w:r>
            <w:r w:rsidR="7657FFB0">
              <w:rPr>
                <w:b w:val="0"/>
                <w:bCs w:val="0"/>
              </w:rPr>
              <w:t xml:space="preserve">gencies </w:t>
            </w:r>
            <w:r w:rsidR="7353F839">
              <w:rPr>
                <w:b w:val="0"/>
                <w:bCs w:val="0"/>
              </w:rPr>
              <w:t xml:space="preserve">who </w:t>
            </w:r>
            <w:r w:rsidR="6ABCE6BE">
              <w:rPr>
                <w:b w:val="0"/>
                <w:bCs w:val="0"/>
              </w:rPr>
              <w:t>are</w:t>
            </w:r>
            <w:r w:rsidR="7353F839">
              <w:rPr>
                <w:b w:val="0"/>
                <w:bCs w:val="0"/>
              </w:rPr>
              <w:t xml:space="preserve"> eligible but did not </w:t>
            </w:r>
            <w:r w:rsidR="003A53D0">
              <w:rPr>
                <w:b w:val="0"/>
                <w:bCs w:val="0"/>
              </w:rPr>
              <w:t>apply</w:t>
            </w:r>
            <w:r w:rsidR="7353F839">
              <w:rPr>
                <w:b w:val="0"/>
                <w:bCs w:val="0"/>
              </w:rPr>
              <w:t xml:space="preserve"> in the 2021-22 year.</w:t>
            </w:r>
          </w:p>
        </w:tc>
        <w:tc>
          <w:tcPr>
            <w:tcW w:w="2705" w:type="dxa"/>
          </w:tcPr>
          <w:p w14:paraId="209F14EF" w14:textId="2E53CFD0" w:rsidR="2E5FB540" w:rsidRDefault="2E5FB540" w:rsidP="214BF938">
            <w:pPr>
              <w:pStyle w:val="Heading1"/>
              <w:rPr>
                <w:b w:val="0"/>
                <w:bCs w:val="0"/>
              </w:rPr>
            </w:pPr>
            <w:r w:rsidRPr="214BF938">
              <w:rPr>
                <w:b w:val="0"/>
                <w:bCs w:val="0"/>
              </w:rPr>
              <w:t>See table A-1 below</w:t>
            </w:r>
          </w:p>
          <w:p w14:paraId="3986B916" w14:textId="74ECA250" w:rsidR="214BF938" w:rsidRDefault="214BF938" w:rsidP="214BF938">
            <w:pPr>
              <w:pStyle w:val="Heading1"/>
            </w:pPr>
          </w:p>
        </w:tc>
      </w:tr>
      <w:tr w:rsidR="214BF938" w14:paraId="5F5A893C" w14:textId="77777777" w:rsidTr="7D18EA21">
        <w:trPr>
          <w:jc w:val="center"/>
        </w:trPr>
        <w:tc>
          <w:tcPr>
            <w:tcW w:w="1610" w:type="dxa"/>
          </w:tcPr>
          <w:p w14:paraId="56E4A027" w14:textId="6563CF3C" w:rsidR="7657FFB0" w:rsidRDefault="7657FFB0" w:rsidP="214BF938">
            <w:pPr>
              <w:pStyle w:val="Heading1"/>
              <w:rPr>
                <w:b w:val="0"/>
                <w:bCs w:val="0"/>
              </w:rPr>
            </w:pPr>
            <w:r w:rsidRPr="214BF938">
              <w:rPr>
                <w:b w:val="0"/>
                <w:bCs w:val="0"/>
              </w:rPr>
              <w:t>FCS</w:t>
            </w:r>
          </w:p>
        </w:tc>
        <w:tc>
          <w:tcPr>
            <w:tcW w:w="5855" w:type="dxa"/>
          </w:tcPr>
          <w:p w14:paraId="31326F66" w14:textId="0D619BA2" w:rsidR="64CF779F" w:rsidRDefault="64CF779F" w:rsidP="214BF938">
            <w:pPr>
              <w:pStyle w:val="BodyText"/>
              <w:rPr>
                <w:color w:val="000000" w:themeColor="text1"/>
              </w:rPr>
            </w:pPr>
            <w:r w:rsidRPr="7D18EA21">
              <w:rPr>
                <w:color w:val="000000" w:themeColor="text1"/>
              </w:rPr>
              <w:t>A</w:t>
            </w:r>
            <w:r w:rsidR="4C8DA648" w:rsidRPr="7D18EA21">
              <w:rPr>
                <w:color w:val="000000" w:themeColor="text1"/>
              </w:rPr>
              <w:t xml:space="preserve">gencies with current 2022-23 awards </w:t>
            </w:r>
            <w:r w:rsidR="532C2558" w:rsidRPr="7D18EA21">
              <w:rPr>
                <w:color w:val="000000" w:themeColor="text1"/>
              </w:rPr>
              <w:t>who</w:t>
            </w:r>
            <w:r w:rsidR="4C8DA648" w:rsidRPr="7D18EA21">
              <w:rPr>
                <w:color w:val="000000" w:themeColor="text1"/>
              </w:rPr>
              <w:t xml:space="preserve"> </w:t>
            </w:r>
            <w:r w:rsidR="71237D22" w:rsidRPr="7D18EA21">
              <w:rPr>
                <w:color w:val="000000" w:themeColor="text1"/>
              </w:rPr>
              <w:t>are submitting a request for additional funds.</w:t>
            </w:r>
          </w:p>
        </w:tc>
        <w:tc>
          <w:tcPr>
            <w:tcW w:w="2705" w:type="dxa"/>
          </w:tcPr>
          <w:p w14:paraId="48F17DD3" w14:textId="0E3B1BB7" w:rsidR="0E51EE86" w:rsidRDefault="0E51EE86" w:rsidP="214BF938">
            <w:pPr>
              <w:pStyle w:val="Heading1"/>
              <w:rPr>
                <w:b w:val="0"/>
                <w:bCs w:val="0"/>
              </w:rPr>
            </w:pPr>
            <w:r w:rsidRPr="214BF938">
              <w:rPr>
                <w:b w:val="0"/>
                <w:bCs w:val="0"/>
              </w:rPr>
              <w:t>See table A-</w:t>
            </w:r>
            <w:r w:rsidR="511AB58B" w:rsidRPr="214BF938">
              <w:rPr>
                <w:b w:val="0"/>
                <w:bCs w:val="0"/>
              </w:rPr>
              <w:t>2</w:t>
            </w:r>
            <w:r w:rsidRPr="214BF938">
              <w:rPr>
                <w:b w:val="0"/>
                <w:bCs w:val="0"/>
              </w:rPr>
              <w:t xml:space="preserve"> below</w:t>
            </w:r>
          </w:p>
          <w:p w14:paraId="7CD15451" w14:textId="49CF9EC6" w:rsidR="214BF938" w:rsidRDefault="214BF938" w:rsidP="214BF938">
            <w:pPr>
              <w:pStyle w:val="Heading1"/>
              <w:ind w:left="0"/>
            </w:pPr>
          </w:p>
        </w:tc>
      </w:tr>
      <w:tr w:rsidR="214BF938" w14:paraId="1C110AFF" w14:textId="77777777" w:rsidTr="7D18EA21">
        <w:trPr>
          <w:jc w:val="center"/>
        </w:trPr>
        <w:tc>
          <w:tcPr>
            <w:tcW w:w="1610" w:type="dxa"/>
          </w:tcPr>
          <w:p w14:paraId="6CF857A6" w14:textId="02236690" w:rsidR="0CCD2D61" w:rsidRDefault="0CCD2D61" w:rsidP="214BF938">
            <w:pPr>
              <w:pStyle w:val="Heading1"/>
              <w:rPr>
                <w:b w:val="0"/>
                <w:bCs w:val="0"/>
              </w:rPr>
            </w:pPr>
            <w:r w:rsidRPr="214BF938">
              <w:rPr>
                <w:b w:val="0"/>
                <w:bCs w:val="0"/>
              </w:rPr>
              <w:t>District</w:t>
            </w:r>
          </w:p>
          <w:p w14:paraId="162879EA" w14:textId="47C24E89" w:rsidR="214BF938" w:rsidRDefault="214BF938" w:rsidP="214BF938">
            <w:pPr>
              <w:pStyle w:val="Heading1"/>
            </w:pPr>
          </w:p>
        </w:tc>
        <w:tc>
          <w:tcPr>
            <w:tcW w:w="5855" w:type="dxa"/>
          </w:tcPr>
          <w:p w14:paraId="60BA069B" w14:textId="42A4FB29" w:rsidR="4D307D1F" w:rsidRDefault="2A1E4155" w:rsidP="214BF938">
            <w:pPr>
              <w:pStyle w:val="Heading1"/>
              <w:ind w:left="0"/>
              <w:rPr>
                <w:b w:val="0"/>
                <w:bCs w:val="0"/>
              </w:rPr>
            </w:pPr>
            <w:r>
              <w:rPr>
                <w:b w:val="0"/>
                <w:bCs w:val="0"/>
              </w:rPr>
              <w:t>Agencies with a 2021-22 award but no fully approved program application.</w:t>
            </w:r>
          </w:p>
        </w:tc>
        <w:tc>
          <w:tcPr>
            <w:tcW w:w="2705" w:type="dxa"/>
          </w:tcPr>
          <w:p w14:paraId="779BFE23" w14:textId="44C2BB10" w:rsidR="0C529117" w:rsidRDefault="0C529117" w:rsidP="214BF938">
            <w:pPr>
              <w:pStyle w:val="Heading1"/>
              <w:rPr>
                <w:b w:val="0"/>
                <w:bCs w:val="0"/>
              </w:rPr>
            </w:pPr>
            <w:r w:rsidRPr="214BF938">
              <w:rPr>
                <w:b w:val="0"/>
                <w:bCs w:val="0"/>
              </w:rPr>
              <w:t xml:space="preserve">See table </w:t>
            </w:r>
            <w:r w:rsidR="7E061DF3" w:rsidRPr="214BF938">
              <w:rPr>
                <w:b w:val="0"/>
                <w:bCs w:val="0"/>
              </w:rPr>
              <w:t>B</w:t>
            </w:r>
            <w:r w:rsidRPr="214BF938">
              <w:rPr>
                <w:b w:val="0"/>
                <w:bCs w:val="0"/>
              </w:rPr>
              <w:t>-1 below</w:t>
            </w:r>
          </w:p>
          <w:p w14:paraId="41007B4F" w14:textId="14C50FA1" w:rsidR="214BF938" w:rsidRDefault="214BF938" w:rsidP="214BF938">
            <w:pPr>
              <w:pStyle w:val="Heading1"/>
            </w:pPr>
          </w:p>
        </w:tc>
      </w:tr>
      <w:tr w:rsidR="214BF938" w14:paraId="195FC73C" w14:textId="77777777" w:rsidTr="7D18EA21">
        <w:trPr>
          <w:jc w:val="center"/>
        </w:trPr>
        <w:tc>
          <w:tcPr>
            <w:tcW w:w="1610" w:type="dxa"/>
          </w:tcPr>
          <w:p w14:paraId="4984E319" w14:textId="6D3B184E" w:rsidR="0CCD2D61" w:rsidRDefault="0CCD2D61" w:rsidP="214BF938">
            <w:pPr>
              <w:pStyle w:val="Heading1"/>
              <w:rPr>
                <w:b w:val="0"/>
                <w:bCs w:val="0"/>
              </w:rPr>
            </w:pPr>
            <w:r w:rsidRPr="214BF938">
              <w:rPr>
                <w:b w:val="0"/>
                <w:bCs w:val="0"/>
              </w:rPr>
              <w:t>District</w:t>
            </w:r>
          </w:p>
          <w:p w14:paraId="6376AB59" w14:textId="72C37F8E" w:rsidR="214BF938" w:rsidRDefault="214BF938" w:rsidP="214BF938">
            <w:pPr>
              <w:pStyle w:val="Heading1"/>
            </w:pPr>
          </w:p>
        </w:tc>
        <w:tc>
          <w:tcPr>
            <w:tcW w:w="5855" w:type="dxa"/>
          </w:tcPr>
          <w:p w14:paraId="4DD89B0E" w14:textId="65C7A47A" w:rsidR="2E8F07B1" w:rsidRDefault="2E8F07B1" w:rsidP="214BF938">
            <w:pPr>
              <w:pStyle w:val="Heading1"/>
              <w:ind w:left="0"/>
              <w:rPr>
                <w:b w:val="0"/>
                <w:bCs w:val="0"/>
              </w:rPr>
            </w:pPr>
            <w:r>
              <w:rPr>
                <w:b w:val="0"/>
                <w:bCs w:val="0"/>
              </w:rPr>
              <w:t xml:space="preserve">Agencies who </w:t>
            </w:r>
            <w:r w:rsidR="00906266">
              <w:rPr>
                <w:b w:val="0"/>
                <w:bCs w:val="0"/>
              </w:rPr>
              <w:t>are</w:t>
            </w:r>
            <w:r>
              <w:rPr>
                <w:b w:val="0"/>
                <w:bCs w:val="0"/>
              </w:rPr>
              <w:t xml:space="preserve"> eligible </w:t>
            </w:r>
            <w:r w:rsidR="004D32C6">
              <w:rPr>
                <w:b w:val="0"/>
                <w:bCs w:val="0"/>
              </w:rPr>
              <w:t xml:space="preserve">in 2022-23 and/or </w:t>
            </w:r>
            <w:r>
              <w:rPr>
                <w:b w:val="0"/>
                <w:bCs w:val="0"/>
              </w:rPr>
              <w:t xml:space="preserve">did not </w:t>
            </w:r>
            <w:r w:rsidR="003A53D0">
              <w:rPr>
                <w:b w:val="0"/>
                <w:bCs w:val="0"/>
              </w:rPr>
              <w:t>apply</w:t>
            </w:r>
            <w:r>
              <w:rPr>
                <w:b w:val="0"/>
                <w:bCs w:val="0"/>
              </w:rPr>
              <w:t xml:space="preserve"> in the 2021-22 year. </w:t>
            </w:r>
          </w:p>
        </w:tc>
        <w:tc>
          <w:tcPr>
            <w:tcW w:w="2705" w:type="dxa"/>
          </w:tcPr>
          <w:p w14:paraId="2BB2FEA4" w14:textId="44C2BB10" w:rsidR="1C0DC59F" w:rsidRDefault="1C0DC59F" w:rsidP="214BF938">
            <w:pPr>
              <w:pStyle w:val="Heading1"/>
              <w:rPr>
                <w:b w:val="0"/>
                <w:bCs w:val="0"/>
              </w:rPr>
            </w:pPr>
            <w:r w:rsidRPr="214BF938">
              <w:rPr>
                <w:b w:val="0"/>
                <w:bCs w:val="0"/>
              </w:rPr>
              <w:t>See table B-1 below</w:t>
            </w:r>
          </w:p>
          <w:p w14:paraId="3EAAFB43" w14:textId="0B32B402" w:rsidR="214BF938" w:rsidRDefault="214BF938" w:rsidP="214BF938">
            <w:pPr>
              <w:pStyle w:val="Heading1"/>
            </w:pPr>
          </w:p>
        </w:tc>
      </w:tr>
      <w:tr w:rsidR="214BF938" w14:paraId="3F3F1128" w14:textId="77777777" w:rsidTr="7D18EA21">
        <w:trPr>
          <w:jc w:val="center"/>
        </w:trPr>
        <w:tc>
          <w:tcPr>
            <w:tcW w:w="1610" w:type="dxa"/>
          </w:tcPr>
          <w:p w14:paraId="22BEB07C" w14:textId="6D3B184E" w:rsidR="0CCD2D61" w:rsidRDefault="0CCD2D61" w:rsidP="214BF938">
            <w:pPr>
              <w:pStyle w:val="Heading1"/>
              <w:rPr>
                <w:b w:val="0"/>
                <w:bCs w:val="0"/>
              </w:rPr>
            </w:pPr>
            <w:r w:rsidRPr="214BF938">
              <w:rPr>
                <w:b w:val="0"/>
                <w:bCs w:val="0"/>
              </w:rPr>
              <w:t>District</w:t>
            </w:r>
          </w:p>
          <w:p w14:paraId="2D896477" w14:textId="7A57357C" w:rsidR="214BF938" w:rsidRDefault="214BF938" w:rsidP="214BF938">
            <w:pPr>
              <w:pStyle w:val="Heading1"/>
            </w:pPr>
          </w:p>
        </w:tc>
        <w:tc>
          <w:tcPr>
            <w:tcW w:w="5855" w:type="dxa"/>
          </w:tcPr>
          <w:p w14:paraId="255C4580" w14:textId="1ED93A88" w:rsidR="75FA623A" w:rsidRDefault="5075EFBB" w:rsidP="214BF938">
            <w:pPr>
              <w:pStyle w:val="BodyText"/>
              <w:rPr>
                <w:color w:val="000000" w:themeColor="text1"/>
              </w:rPr>
            </w:pPr>
            <w:r w:rsidRPr="7D18EA21">
              <w:rPr>
                <w:color w:val="000000" w:themeColor="text1"/>
              </w:rPr>
              <w:t>Agencies with current 2022-23 awards who are submitting a request for additional funds.</w:t>
            </w:r>
          </w:p>
        </w:tc>
        <w:tc>
          <w:tcPr>
            <w:tcW w:w="2705" w:type="dxa"/>
          </w:tcPr>
          <w:p w14:paraId="5C8C2755" w14:textId="73DBDBD8" w:rsidR="0801FB47" w:rsidRDefault="0801FB47" w:rsidP="214BF938">
            <w:pPr>
              <w:pStyle w:val="Heading1"/>
              <w:rPr>
                <w:b w:val="0"/>
                <w:bCs w:val="0"/>
              </w:rPr>
            </w:pPr>
            <w:r w:rsidRPr="214BF938">
              <w:rPr>
                <w:b w:val="0"/>
                <w:bCs w:val="0"/>
              </w:rPr>
              <w:t>See table B-2 below</w:t>
            </w:r>
          </w:p>
          <w:p w14:paraId="7985E3BD" w14:textId="21F415E8" w:rsidR="214BF938" w:rsidRDefault="214BF938" w:rsidP="214BF938">
            <w:pPr>
              <w:pStyle w:val="Heading1"/>
            </w:pPr>
          </w:p>
        </w:tc>
      </w:tr>
    </w:tbl>
    <w:p w14:paraId="4D82B3C6" w14:textId="47EB552F" w:rsidR="214BF938" w:rsidRDefault="214BF938" w:rsidP="214BF938">
      <w:pPr>
        <w:pStyle w:val="Heading1"/>
        <w:ind w:left="0" w:right="2201"/>
        <w:jc w:val="center"/>
        <w:rPr>
          <w:u w:val="single"/>
        </w:rPr>
      </w:pPr>
    </w:p>
    <w:p w14:paraId="7194DBDC" w14:textId="77777777" w:rsidR="0005703B" w:rsidRPr="00A847A5" w:rsidRDefault="0005703B" w:rsidP="0E1A137A">
      <w:pPr>
        <w:pStyle w:val="BodyText"/>
        <w:rPr>
          <w:b/>
          <w:bCs/>
        </w:rPr>
      </w:pPr>
    </w:p>
    <w:p w14:paraId="78000759" w14:textId="3119A681" w:rsidR="00131E19" w:rsidRDefault="007A69B9" w:rsidP="007A69B9">
      <w:pPr>
        <w:pStyle w:val="BodyText"/>
        <w:ind w:left="360"/>
        <w:rPr>
          <w:b/>
          <w:bCs/>
        </w:rPr>
      </w:pPr>
      <w:r w:rsidRPr="007A69B9">
        <w:rPr>
          <w:b/>
          <w:bCs/>
        </w:rPr>
        <w:t>A.</w:t>
      </w:r>
      <w:r>
        <w:rPr>
          <w:b/>
          <w:bCs/>
        </w:rPr>
        <w:t xml:space="preserve"> </w:t>
      </w:r>
      <w:r w:rsidR="00131E19">
        <w:rPr>
          <w:b/>
          <w:bCs/>
        </w:rPr>
        <w:t>Application Document Requirements for Each Type of Application</w:t>
      </w:r>
    </w:p>
    <w:p w14:paraId="7B6D7F4C" w14:textId="6FDC7757" w:rsidR="3C354972" w:rsidRPr="00131E19" w:rsidRDefault="2514A71F" w:rsidP="7D18EA21">
      <w:pPr>
        <w:pStyle w:val="BodyText"/>
        <w:ind w:left="360"/>
      </w:pPr>
      <w:r>
        <w:t>Se</w:t>
      </w:r>
      <w:r w:rsidR="0045229C">
        <w:t xml:space="preserve">e </w:t>
      </w:r>
      <w:r w:rsidR="3C354972">
        <w:t xml:space="preserve">directions on how to submit </w:t>
      </w:r>
      <w:r w:rsidR="1AA2D8C4">
        <w:t>each application type</w:t>
      </w:r>
      <w:r w:rsidR="75993AED">
        <w:t>.</w:t>
      </w:r>
    </w:p>
    <w:p w14:paraId="38A3FC70" w14:textId="5CA2FCD6" w:rsidR="0E1A137A" w:rsidRPr="00131E19" w:rsidRDefault="0E1A137A" w:rsidP="007A69B9">
      <w:pPr>
        <w:pStyle w:val="BodyText"/>
        <w:rPr>
          <w:bCs/>
        </w:rPr>
      </w:pPr>
    </w:p>
    <w:tbl>
      <w:tblPr>
        <w:tblStyle w:val="TableGrid"/>
        <w:tblW w:w="10090" w:type="dxa"/>
        <w:jc w:val="center"/>
        <w:tblLayout w:type="fixed"/>
        <w:tblLook w:val="06A0" w:firstRow="1" w:lastRow="0" w:firstColumn="1" w:lastColumn="0" w:noHBand="1" w:noVBand="1"/>
      </w:tblPr>
      <w:tblGrid>
        <w:gridCol w:w="5935"/>
        <w:gridCol w:w="35"/>
        <w:gridCol w:w="2485"/>
        <w:gridCol w:w="1610"/>
        <w:gridCol w:w="25"/>
      </w:tblGrid>
      <w:tr w:rsidR="008864F5" w14:paraId="246E2C33" w14:textId="77777777" w:rsidTr="2C7B7533">
        <w:trPr>
          <w:gridAfter w:val="1"/>
          <w:wAfter w:w="25" w:type="dxa"/>
          <w:jc w:val="center"/>
        </w:trPr>
        <w:tc>
          <w:tcPr>
            <w:tcW w:w="10065" w:type="dxa"/>
            <w:gridSpan w:val="4"/>
            <w:shd w:val="clear" w:color="auto" w:fill="FBD4B4" w:themeFill="accent6" w:themeFillTint="66"/>
          </w:tcPr>
          <w:p w14:paraId="2D531FA2" w14:textId="58721679" w:rsidR="00E41200" w:rsidRDefault="008864F5" w:rsidP="00937752">
            <w:pPr>
              <w:pStyle w:val="BodyText"/>
              <w:jc w:val="center"/>
              <w:rPr>
                <w:b/>
                <w:bCs/>
              </w:rPr>
            </w:pPr>
            <w:r w:rsidRPr="0E1A137A">
              <w:rPr>
                <w:b/>
                <w:bCs/>
              </w:rPr>
              <w:t xml:space="preserve">A-1: </w:t>
            </w:r>
            <w:r w:rsidR="00B524FA" w:rsidRPr="1EABD6DB">
              <w:rPr>
                <w:b/>
                <w:bCs/>
              </w:rPr>
              <w:t xml:space="preserve">FCS </w:t>
            </w:r>
            <w:r w:rsidR="00B524FA">
              <w:rPr>
                <w:b/>
                <w:bCs/>
              </w:rPr>
              <w:t>I</w:t>
            </w:r>
            <w:r w:rsidR="00B524FA" w:rsidRPr="1EABD6DB">
              <w:rPr>
                <w:b/>
                <w:bCs/>
              </w:rPr>
              <w:t xml:space="preserve">nstitutions </w:t>
            </w:r>
            <w:r w:rsidR="00B524FA">
              <w:rPr>
                <w:b/>
                <w:bCs/>
              </w:rPr>
              <w:t xml:space="preserve">- </w:t>
            </w:r>
            <w:r>
              <w:rPr>
                <w:b/>
                <w:bCs/>
              </w:rPr>
              <w:t xml:space="preserve">Full Program Application </w:t>
            </w:r>
            <w:r w:rsidR="00165A6B">
              <w:rPr>
                <w:b/>
                <w:bCs/>
              </w:rPr>
              <w:t xml:space="preserve">Required </w:t>
            </w:r>
            <w:r>
              <w:rPr>
                <w:b/>
                <w:bCs/>
              </w:rPr>
              <w:t>Documents</w:t>
            </w:r>
            <w:r w:rsidR="00E41200">
              <w:rPr>
                <w:b/>
                <w:bCs/>
              </w:rPr>
              <w:t xml:space="preserve"> </w:t>
            </w:r>
            <w:r w:rsidR="00AD5A47" w:rsidRPr="1EABD6DB">
              <w:rPr>
                <w:b/>
                <w:bCs/>
              </w:rPr>
              <w:t>(TAPS#23A187</w:t>
            </w:r>
            <w:r w:rsidR="00AD5A47">
              <w:rPr>
                <w:b/>
                <w:bCs/>
              </w:rPr>
              <w:t>)</w:t>
            </w:r>
          </w:p>
          <w:p w14:paraId="01F7E170" w14:textId="502C72A2" w:rsidR="00353F9E" w:rsidRDefault="506AE4DE" w:rsidP="00906266">
            <w:pPr>
              <w:pStyle w:val="BodyText"/>
              <w:numPr>
                <w:ilvl w:val="0"/>
                <w:numId w:val="39"/>
              </w:numPr>
            </w:pPr>
            <w:r>
              <w:t>A</w:t>
            </w:r>
            <w:r w:rsidR="5BFEE319">
              <w:t xml:space="preserve">gencies </w:t>
            </w:r>
            <w:r w:rsidR="6A84FE12">
              <w:t xml:space="preserve">that </w:t>
            </w:r>
            <w:r w:rsidR="072F8814">
              <w:t xml:space="preserve">received a </w:t>
            </w:r>
            <w:r w:rsidR="5BFEE319" w:rsidRPr="214BF938">
              <w:rPr>
                <w:u w:val="single"/>
              </w:rPr>
              <w:t xml:space="preserve">previous award </w:t>
            </w:r>
            <w:r w:rsidR="23B4B7DB" w:rsidRPr="214BF938">
              <w:rPr>
                <w:u w:val="single"/>
              </w:rPr>
              <w:t>letter</w:t>
            </w:r>
            <w:r w:rsidR="23B4B7DB">
              <w:t xml:space="preserve"> </w:t>
            </w:r>
            <w:r w:rsidR="4A8166D2">
              <w:t xml:space="preserve">in </w:t>
            </w:r>
            <w:r w:rsidR="4E2C628C">
              <w:t>2021-22 but</w:t>
            </w:r>
            <w:r w:rsidR="5BFEE319">
              <w:t xml:space="preserve"> </w:t>
            </w:r>
            <w:r w:rsidR="714ABCA3">
              <w:t xml:space="preserve">did not submit the </w:t>
            </w:r>
            <w:r w:rsidR="6E0D7DB9">
              <w:t xml:space="preserve">additional documents for an </w:t>
            </w:r>
            <w:r w:rsidR="5BFEE319">
              <w:t>approved program application</w:t>
            </w:r>
            <w:r w:rsidR="23B4B7DB">
              <w:t>.</w:t>
            </w:r>
            <w:r w:rsidR="00906266">
              <w:t xml:space="preserve">  (See amount reserved for these applications below).</w:t>
            </w:r>
          </w:p>
          <w:p w14:paraId="365820E1" w14:textId="2F899F30" w:rsidR="24E5A615" w:rsidRDefault="24E5A615" w:rsidP="00FD4814">
            <w:pPr>
              <w:pStyle w:val="BodyText"/>
              <w:numPr>
                <w:ilvl w:val="0"/>
                <w:numId w:val="35"/>
              </w:numPr>
            </w:pPr>
            <w:r>
              <w:t>A</w:t>
            </w:r>
            <w:r w:rsidR="3012C05E">
              <w:t xml:space="preserve">gencies who were eligible but did not </w:t>
            </w:r>
            <w:r w:rsidR="003A53D0">
              <w:t>apply</w:t>
            </w:r>
            <w:r w:rsidR="3012C05E">
              <w:t xml:space="preserve"> in the 2021-22 year.</w:t>
            </w:r>
          </w:p>
          <w:p w14:paraId="7780F2D4" w14:textId="42808B70" w:rsidR="008864F5" w:rsidRDefault="008864F5" w:rsidP="00276AB6">
            <w:pPr>
              <w:pStyle w:val="BodyText"/>
              <w:rPr>
                <w:b/>
                <w:bCs/>
              </w:rPr>
            </w:pPr>
          </w:p>
        </w:tc>
      </w:tr>
      <w:tr w:rsidR="008864F5" w14:paraId="62E30689" w14:textId="77777777" w:rsidTr="2C7B7533">
        <w:trPr>
          <w:gridAfter w:val="1"/>
          <w:wAfter w:w="25" w:type="dxa"/>
          <w:jc w:val="center"/>
        </w:trPr>
        <w:tc>
          <w:tcPr>
            <w:tcW w:w="10065" w:type="dxa"/>
            <w:gridSpan w:val="4"/>
          </w:tcPr>
          <w:p w14:paraId="08E9E2F9" w14:textId="15D9743E" w:rsidR="008864F5" w:rsidRPr="00085447" w:rsidRDefault="008864F5" w:rsidP="00BC07E5">
            <w:pPr>
              <w:pStyle w:val="ListParagraph"/>
              <w:numPr>
                <w:ilvl w:val="0"/>
                <w:numId w:val="13"/>
              </w:numPr>
              <w:tabs>
                <w:tab w:val="left" w:pos="879"/>
                <w:tab w:val="left" w:pos="880"/>
              </w:tabs>
              <w:spacing w:before="1"/>
              <w:ind w:right="597"/>
              <w:rPr>
                <w:sz w:val="24"/>
                <w:szCs w:val="24"/>
              </w:rPr>
            </w:pPr>
            <w:r w:rsidRPr="00085447">
              <w:rPr>
                <w:sz w:val="24"/>
                <w:szCs w:val="24"/>
              </w:rPr>
              <w:t>DOE</w:t>
            </w:r>
            <w:r w:rsidRPr="00085447">
              <w:rPr>
                <w:spacing w:val="-2"/>
                <w:sz w:val="24"/>
                <w:szCs w:val="24"/>
              </w:rPr>
              <w:t xml:space="preserve"> </w:t>
            </w:r>
            <w:r w:rsidRPr="00085447">
              <w:rPr>
                <w:sz w:val="24"/>
                <w:szCs w:val="24"/>
              </w:rPr>
              <w:t>100A,</w:t>
            </w:r>
            <w:r w:rsidRPr="00085447">
              <w:rPr>
                <w:spacing w:val="-4"/>
                <w:sz w:val="24"/>
                <w:szCs w:val="24"/>
              </w:rPr>
              <w:t xml:space="preserve"> </w:t>
            </w:r>
            <w:r w:rsidRPr="00085447">
              <w:rPr>
                <w:sz w:val="24"/>
                <w:szCs w:val="24"/>
              </w:rPr>
              <w:t>Project</w:t>
            </w:r>
            <w:r w:rsidRPr="00085447">
              <w:rPr>
                <w:spacing w:val="-4"/>
                <w:sz w:val="24"/>
                <w:szCs w:val="24"/>
              </w:rPr>
              <w:t xml:space="preserve"> </w:t>
            </w:r>
            <w:r w:rsidRPr="00085447">
              <w:rPr>
                <w:sz w:val="24"/>
                <w:szCs w:val="24"/>
              </w:rPr>
              <w:t>Application</w:t>
            </w:r>
            <w:r w:rsidRPr="00085447">
              <w:rPr>
                <w:spacing w:val="-2"/>
                <w:sz w:val="24"/>
                <w:szCs w:val="24"/>
              </w:rPr>
              <w:t xml:space="preserve"> </w:t>
            </w:r>
            <w:r w:rsidRPr="00085447">
              <w:rPr>
                <w:sz w:val="24"/>
                <w:szCs w:val="24"/>
              </w:rPr>
              <w:t>Form</w:t>
            </w:r>
            <w:r w:rsidRPr="00085447">
              <w:rPr>
                <w:spacing w:val="-1"/>
                <w:sz w:val="24"/>
                <w:szCs w:val="24"/>
              </w:rPr>
              <w:t xml:space="preserve"> </w:t>
            </w:r>
            <w:r w:rsidRPr="00085447">
              <w:rPr>
                <w:sz w:val="24"/>
                <w:szCs w:val="24"/>
              </w:rPr>
              <w:t>(PDF)</w:t>
            </w:r>
            <w:r w:rsidRPr="00085447">
              <w:rPr>
                <w:spacing w:val="-4"/>
                <w:sz w:val="24"/>
                <w:szCs w:val="24"/>
              </w:rPr>
              <w:t xml:space="preserve"> </w:t>
            </w:r>
          </w:p>
          <w:p w14:paraId="0FB527D4" w14:textId="617326C2" w:rsidR="008864F5" w:rsidRPr="00A847A5" w:rsidRDefault="008864F5" w:rsidP="00BC07E5">
            <w:pPr>
              <w:pStyle w:val="ListParagraph"/>
              <w:numPr>
                <w:ilvl w:val="0"/>
                <w:numId w:val="15"/>
              </w:numPr>
              <w:tabs>
                <w:tab w:val="left" w:pos="879"/>
                <w:tab w:val="left" w:pos="880"/>
              </w:tabs>
              <w:spacing w:before="1"/>
              <w:ind w:right="597"/>
              <w:rPr>
                <w:sz w:val="24"/>
                <w:szCs w:val="24"/>
              </w:rPr>
            </w:pPr>
            <w:r w:rsidRPr="00A847A5">
              <w:rPr>
                <w:sz w:val="24"/>
                <w:szCs w:val="24"/>
              </w:rPr>
              <w:t>Enter the amount listed in</w:t>
            </w:r>
            <w:r w:rsidR="001D3639">
              <w:rPr>
                <w:sz w:val="24"/>
                <w:szCs w:val="24"/>
              </w:rPr>
              <w:t xml:space="preserve"> the </w:t>
            </w:r>
            <w:r w:rsidRPr="00A847A5">
              <w:rPr>
                <w:sz w:val="24"/>
                <w:szCs w:val="24"/>
              </w:rPr>
              <w:t>Open Door Allocation Chart</w:t>
            </w:r>
            <w:r w:rsidR="001D3639">
              <w:rPr>
                <w:sz w:val="24"/>
                <w:szCs w:val="24"/>
              </w:rPr>
              <w:t xml:space="preserve"> below</w:t>
            </w:r>
          </w:p>
          <w:p w14:paraId="33C59A6D" w14:textId="77777777" w:rsidR="008864F5" w:rsidRPr="00085447" w:rsidRDefault="008864F5" w:rsidP="00BC07E5">
            <w:pPr>
              <w:pStyle w:val="ListParagraph"/>
              <w:numPr>
                <w:ilvl w:val="0"/>
                <w:numId w:val="14"/>
              </w:numPr>
              <w:tabs>
                <w:tab w:val="left" w:pos="879"/>
                <w:tab w:val="left" w:pos="880"/>
              </w:tabs>
              <w:spacing w:before="1"/>
              <w:ind w:right="597"/>
              <w:rPr>
                <w:sz w:val="24"/>
                <w:szCs w:val="24"/>
              </w:rPr>
            </w:pPr>
            <w:r w:rsidRPr="00A847A5">
              <w:rPr>
                <w:sz w:val="24"/>
                <w:szCs w:val="24"/>
              </w:rPr>
              <w:t>Must be signed</w:t>
            </w:r>
            <w:r w:rsidRPr="00A847A5">
              <w:rPr>
                <w:spacing w:val="-2"/>
                <w:sz w:val="24"/>
                <w:szCs w:val="24"/>
              </w:rPr>
              <w:t xml:space="preserve"> </w:t>
            </w:r>
            <w:r w:rsidRPr="00A847A5">
              <w:rPr>
                <w:sz w:val="24"/>
                <w:szCs w:val="24"/>
              </w:rPr>
              <w:t>by</w:t>
            </w:r>
            <w:r w:rsidRPr="00A847A5">
              <w:rPr>
                <w:spacing w:val="-4"/>
                <w:sz w:val="24"/>
                <w:szCs w:val="24"/>
              </w:rPr>
              <w:t xml:space="preserve"> </w:t>
            </w:r>
            <w:r w:rsidRPr="00A847A5">
              <w:rPr>
                <w:sz w:val="24"/>
                <w:szCs w:val="24"/>
              </w:rPr>
              <w:t>the</w:t>
            </w:r>
            <w:r w:rsidRPr="00A847A5">
              <w:rPr>
                <w:spacing w:val="-4"/>
                <w:sz w:val="24"/>
                <w:szCs w:val="24"/>
              </w:rPr>
              <w:t xml:space="preserve"> </w:t>
            </w:r>
            <w:r w:rsidRPr="00A847A5">
              <w:rPr>
                <w:sz w:val="24"/>
                <w:szCs w:val="24"/>
              </w:rPr>
              <w:t>agency</w:t>
            </w:r>
            <w:r w:rsidRPr="00A847A5">
              <w:rPr>
                <w:spacing w:val="-4"/>
                <w:sz w:val="24"/>
                <w:szCs w:val="24"/>
              </w:rPr>
              <w:t xml:space="preserve"> </w:t>
            </w:r>
            <w:r w:rsidRPr="00A847A5">
              <w:rPr>
                <w:sz w:val="24"/>
                <w:szCs w:val="24"/>
              </w:rPr>
              <w:t>head</w:t>
            </w:r>
            <w:r w:rsidRPr="00A847A5">
              <w:rPr>
                <w:spacing w:val="-2"/>
                <w:sz w:val="24"/>
                <w:szCs w:val="24"/>
              </w:rPr>
              <w:t xml:space="preserve"> </w:t>
            </w:r>
            <w:r w:rsidRPr="00A847A5">
              <w:rPr>
                <w:sz w:val="24"/>
                <w:szCs w:val="24"/>
              </w:rPr>
              <w:t>or</w:t>
            </w:r>
            <w:r w:rsidRPr="00A847A5">
              <w:rPr>
                <w:spacing w:val="-4"/>
                <w:sz w:val="24"/>
                <w:szCs w:val="24"/>
              </w:rPr>
              <w:t xml:space="preserve"> </w:t>
            </w:r>
            <w:r w:rsidRPr="00A847A5">
              <w:rPr>
                <w:sz w:val="24"/>
                <w:szCs w:val="24"/>
              </w:rPr>
              <w:t>other</w:t>
            </w:r>
            <w:r w:rsidRPr="00A847A5">
              <w:rPr>
                <w:spacing w:val="-5"/>
                <w:sz w:val="24"/>
                <w:szCs w:val="24"/>
              </w:rPr>
              <w:t xml:space="preserve"> </w:t>
            </w:r>
            <w:r w:rsidRPr="00A847A5">
              <w:rPr>
                <w:sz w:val="24"/>
                <w:szCs w:val="24"/>
              </w:rPr>
              <w:t xml:space="preserve">authorized </w:t>
            </w:r>
            <w:r w:rsidRPr="00A847A5">
              <w:rPr>
                <w:spacing w:val="-2"/>
                <w:sz w:val="24"/>
                <w:szCs w:val="24"/>
              </w:rPr>
              <w:t>person</w:t>
            </w:r>
          </w:p>
          <w:p w14:paraId="3EC21A18" w14:textId="77777777" w:rsidR="008864F5" w:rsidRDefault="585DE362" w:rsidP="00BC07E5">
            <w:pPr>
              <w:pStyle w:val="ListParagraph"/>
              <w:numPr>
                <w:ilvl w:val="0"/>
                <w:numId w:val="13"/>
              </w:numPr>
              <w:tabs>
                <w:tab w:val="left" w:pos="879"/>
                <w:tab w:val="left" w:pos="880"/>
              </w:tabs>
              <w:spacing w:before="1"/>
              <w:ind w:right="597"/>
              <w:rPr>
                <w:sz w:val="24"/>
                <w:szCs w:val="24"/>
              </w:rPr>
            </w:pPr>
            <w:r w:rsidRPr="79B5854F">
              <w:rPr>
                <w:sz w:val="24"/>
                <w:szCs w:val="24"/>
              </w:rPr>
              <w:t>Open Door Narrative (Word)</w:t>
            </w:r>
          </w:p>
          <w:p w14:paraId="3CD5AC60" w14:textId="75DCD86D" w:rsidR="78E45832" w:rsidRDefault="78E45832" w:rsidP="79B5854F">
            <w:pPr>
              <w:pStyle w:val="ListParagraph"/>
              <w:numPr>
                <w:ilvl w:val="0"/>
                <w:numId w:val="13"/>
              </w:numPr>
              <w:tabs>
                <w:tab w:val="left" w:pos="879"/>
                <w:tab w:val="left" w:pos="880"/>
              </w:tabs>
              <w:spacing w:before="1"/>
              <w:ind w:right="597"/>
              <w:rPr>
                <w:sz w:val="24"/>
                <w:szCs w:val="24"/>
              </w:rPr>
            </w:pPr>
            <w:r w:rsidRPr="79B5854F">
              <w:rPr>
                <w:sz w:val="24"/>
                <w:szCs w:val="24"/>
              </w:rPr>
              <w:t xml:space="preserve">Project </w:t>
            </w:r>
            <w:r w:rsidR="4632847A" w:rsidRPr="79B5854F">
              <w:rPr>
                <w:sz w:val="24"/>
                <w:szCs w:val="24"/>
              </w:rPr>
              <w:t xml:space="preserve">Performance </w:t>
            </w:r>
            <w:r w:rsidRPr="79B5854F">
              <w:rPr>
                <w:sz w:val="24"/>
                <w:szCs w:val="24"/>
              </w:rPr>
              <w:t>Accountability Form (exact form in the attachment sections)</w:t>
            </w:r>
          </w:p>
          <w:p w14:paraId="376FE409" w14:textId="34CC45B6" w:rsidR="008864F5" w:rsidRDefault="7063C441" w:rsidP="00BC07E5">
            <w:pPr>
              <w:pStyle w:val="ListParagraph"/>
              <w:numPr>
                <w:ilvl w:val="0"/>
                <w:numId w:val="13"/>
              </w:numPr>
              <w:tabs>
                <w:tab w:val="left" w:pos="879"/>
                <w:tab w:val="left" w:pos="880"/>
              </w:tabs>
              <w:spacing w:before="1"/>
              <w:ind w:right="597"/>
              <w:rPr>
                <w:sz w:val="24"/>
                <w:szCs w:val="24"/>
              </w:rPr>
            </w:pPr>
            <w:r w:rsidRPr="79B5854F">
              <w:rPr>
                <w:sz w:val="24"/>
                <w:szCs w:val="24"/>
              </w:rPr>
              <w:t>Open Door Excel Workbook with Budget Narrative 101S (Excel)</w:t>
            </w:r>
            <w:r w:rsidR="004D32C6" w:rsidRPr="79B5854F">
              <w:rPr>
                <w:sz w:val="24"/>
                <w:szCs w:val="24"/>
              </w:rPr>
              <w:t xml:space="preserve"> – Full Program</w:t>
            </w:r>
            <w:r w:rsidRPr="79B5854F">
              <w:rPr>
                <w:sz w:val="24"/>
                <w:szCs w:val="24"/>
              </w:rPr>
              <w:t xml:space="preserve"> </w:t>
            </w:r>
          </w:p>
          <w:p w14:paraId="41144CA4" w14:textId="2EC9B02B" w:rsidR="00FD4814" w:rsidRPr="00FA655C" w:rsidRDefault="1CC032B4" w:rsidP="2C7B7533">
            <w:pPr>
              <w:pStyle w:val="BodyText"/>
              <w:rPr>
                <w:i/>
                <w:iCs/>
                <w:sz w:val="20"/>
                <w:szCs w:val="20"/>
              </w:rPr>
            </w:pPr>
            <w:r w:rsidRPr="2C7B7533">
              <w:rPr>
                <w:i/>
                <w:iCs/>
                <w:sz w:val="20"/>
                <w:szCs w:val="20"/>
              </w:rPr>
              <w:t>Italics denote agencies with a 2022-23 award who are eligible to submit a full program application</w:t>
            </w:r>
            <w:r w:rsidR="00BF4EF6">
              <w:rPr>
                <w:i/>
                <w:iCs/>
                <w:sz w:val="20"/>
                <w:szCs w:val="20"/>
              </w:rPr>
              <w:t xml:space="preserve"> that already have previously established ShareFile access.</w:t>
            </w:r>
          </w:p>
        </w:tc>
      </w:tr>
      <w:tr w:rsidR="008864F5" w14:paraId="7E715047" w14:textId="77777777" w:rsidTr="2C7B7533">
        <w:trPr>
          <w:gridAfter w:val="1"/>
          <w:wAfter w:w="25" w:type="dxa"/>
          <w:jc w:val="center"/>
        </w:trPr>
        <w:tc>
          <w:tcPr>
            <w:tcW w:w="5970" w:type="dxa"/>
            <w:gridSpan w:val="2"/>
            <w:shd w:val="clear" w:color="auto" w:fill="FBD4B4" w:themeFill="accent6" w:themeFillTint="66"/>
          </w:tcPr>
          <w:p w14:paraId="06130BCF" w14:textId="7B4B19BD" w:rsidR="008864F5" w:rsidRPr="00C45706" w:rsidRDefault="00C45706" w:rsidP="00AD5A47">
            <w:pPr>
              <w:tabs>
                <w:tab w:val="left" w:pos="879"/>
                <w:tab w:val="left" w:pos="880"/>
              </w:tabs>
              <w:spacing w:before="1"/>
              <w:ind w:right="597"/>
              <w:jc w:val="center"/>
              <w:rPr>
                <w:b/>
                <w:bCs/>
                <w:sz w:val="24"/>
                <w:szCs w:val="24"/>
              </w:rPr>
            </w:pPr>
            <w:r w:rsidRPr="00C45706">
              <w:rPr>
                <w:b/>
                <w:bCs/>
                <w:sz w:val="24"/>
                <w:szCs w:val="24"/>
              </w:rPr>
              <w:t>FCS Institution Name</w:t>
            </w:r>
            <w:r w:rsidR="00FD4814">
              <w:rPr>
                <w:b/>
                <w:bCs/>
                <w:sz w:val="24"/>
                <w:szCs w:val="24"/>
              </w:rPr>
              <w:t xml:space="preserve"> for A-1 Agencies</w:t>
            </w:r>
          </w:p>
        </w:tc>
        <w:tc>
          <w:tcPr>
            <w:tcW w:w="4095" w:type="dxa"/>
            <w:gridSpan w:val="2"/>
            <w:shd w:val="clear" w:color="auto" w:fill="FBD4B4" w:themeFill="accent6" w:themeFillTint="66"/>
          </w:tcPr>
          <w:p w14:paraId="23B8AA7D" w14:textId="33956569" w:rsidR="008864F5" w:rsidRPr="00C45706" w:rsidRDefault="008D4E34" w:rsidP="214BF938">
            <w:pPr>
              <w:tabs>
                <w:tab w:val="left" w:pos="879"/>
                <w:tab w:val="left" w:pos="880"/>
              </w:tabs>
              <w:spacing w:before="1"/>
              <w:ind w:right="590"/>
              <w:jc w:val="center"/>
              <w:rPr>
                <w:b/>
                <w:bCs/>
                <w:sz w:val="24"/>
                <w:szCs w:val="24"/>
              </w:rPr>
            </w:pPr>
            <w:r>
              <w:rPr>
                <w:b/>
                <w:bCs/>
                <w:sz w:val="24"/>
                <w:szCs w:val="24"/>
              </w:rPr>
              <w:t>Amount Reserved for Agencies with Previous Award</w:t>
            </w:r>
          </w:p>
        </w:tc>
      </w:tr>
      <w:tr w:rsidR="00C45706" w14:paraId="1197ACDE" w14:textId="77777777" w:rsidTr="2C7B7533">
        <w:trPr>
          <w:gridAfter w:val="1"/>
          <w:wAfter w:w="25" w:type="dxa"/>
          <w:jc w:val="center"/>
        </w:trPr>
        <w:tc>
          <w:tcPr>
            <w:tcW w:w="5970" w:type="dxa"/>
            <w:gridSpan w:val="2"/>
            <w:vAlign w:val="bottom"/>
          </w:tcPr>
          <w:p w14:paraId="5C21AFF3" w14:textId="6FC34AB3" w:rsidR="00C45706" w:rsidRPr="008D4E34" w:rsidRDefault="00C45706" w:rsidP="00C45706">
            <w:pPr>
              <w:tabs>
                <w:tab w:val="left" w:pos="879"/>
                <w:tab w:val="left" w:pos="880"/>
              </w:tabs>
              <w:spacing w:before="1"/>
              <w:ind w:right="597"/>
              <w:rPr>
                <w:i/>
                <w:sz w:val="24"/>
                <w:szCs w:val="24"/>
              </w:rPr>
            </w:pPr>
            <w:r w:rsidRPr="008D4E34">
              <w:rPr>
                <w:i/>
                <w:color w:val="000000" w:themeColor="text1"/>
                <w:sz w:val="24"/>
                <w:szCs w:val="24"/>
              </w:rPr>
              <w:t>Gulf Coast State College</w:t>
            </w:r>
          </w:p>
        </w:tc>
        <w:tc>
          <w:tcPr>
            <w:tcW w:w="4095" w:type="dxa"/>
            <w:gridSpan w:val="2"/>
            <w:vAlign w:val="bottom"/>
          </w:tcPr>
          <w:p w14:paraId="1367D65F" w14:textId="490FB191" w:rsidR="00C45706" w:rsidRPr="00C45706" w:rsidRDefault="7DBBE799" w:rsidP="00FD4814">
            <w:pPr>
              <w:tabs>
                <w:tab w:val="left" w:pos="879"/>
                <w:tab w:val="left" w:pos="880"/>
              </w:tabs>
              <w:spacing w:before="1"/>
              <w:ind w:right="597"/>
              <w:jc w:val="right"/>
              <w:rPr>
                <w:sz w:val="24"/>
                <w:szCs w:val="24"/>
              </w:rPr>
            </w:pPr>
            <w:r w:rsidRPr="214BF938">
              <w:rPr>
                <w:color w:val="000000" w:themeColor="text1"/>
                <w:sz w:val="24"/>
                <w:szCs w:val="24"/>
              </w:rPr>
              <w:t>$301,857</w:t>
            </w:r>
          </w:p>
        </w:tc>
      </w:tr>
      <w:tr w:rsidR="00C45706" w14:paraId="4EF860ED" w14:textId="77777777" w:rsidTr="2C7B7533">
        <w:trPr>
          <w:gridAfter w:val="1"/>
          <w:wAfter w:w="25" w:type="dxa"/>
          <w:jc w:val="center"/>
        </w:trPr>
        <w:tc>
          <w:tcPr>
            <w:tcW w:w="5970" w:type="dxa"/>
            <w:gridSpan w:val="2"/>
            <w:vAlign w:val="bottom"/>
          </w:tcPr>
          <w:p w14:paraId="401F9681" w14:textId="3215A51F" w:rsidR="00C45706" w:rsidRPr="008D4E34" w:rsidRDefault="00C45706" w:rsidP="00C45706">
            <w:pPr>
              <w:tabs>
                <w:tab w:val="left" w:pos="879"/>
                <w:tab w:val="left" w:pos="880"/>
              </w:tabs>
              <w:spacing w:before="1"/>
              <w:ind w:right="597"/>
              <w:rPr>
                <w:i/>
                <w:sz w:val="24"/>
                <w:szCs w:val="24"/>
              </w:rPr>
            </w:pPr>
            <w:r w:rsidRPr="008D4E34">
              <w:rPr>
                <w:i/>
                <w:color w:val="000000" w:themeColor="text1"/>
                <w:sz w:val="24"/>
                <w:szCs w:val="24"/>
              </w:rPr>
              <w:t>South Florida State College</w:t>
            </w:r>
          </w:p>
        </w:tc>
        <w:tc>
          <w:tcPr>
            <w:tcW w:w="4095" w:type="dxa"/>
            <w:gridSpan w:val="2"/>
          </w:tcPr>
          <w:p w14:paraId="16DD9DB8" w14:textId="5B2E3409" w:rsidR="00C45706" w:rsidRPr="00C45706" w:rsidRDefault="43249851" w:rsidP="00FD4814">
            <w:pPr>
              <w:tabs>
                <w:tab w:val="left" w:pos="879"/>
                <w:tab w:val="left" w:pos="880"/>
              </w:tabs>
              <w:spacing w:before="1"/>
              <w:ind w:right="597"/>
              <w:jc w:val="right"/>
              <w:rPr>
                <w:sz w:val="24"/>
                <w:szCs w:val="24"/>
              </w:rPr>
            </w:pPr>
            <w:r w:rsidRPr="214BF938">
              <w:rPr>
                <w:color w:val="000000" w:themeColor="text1"/>
                <w:sz w:val="24"/>
                <w:szCs w:val="24"/>
              </w:rPr>
              <w:t>$250,000</w:t>
            </w:r>
          </w:p>
        </w:tc>
      </w:tr>
      <w:tr w:rsidR="003931A9" w14:paraId="57D7DFB4" w14:textId="77777777" w:rsidTr="2C7B7533">
        <w:trPr>
          <w:gridAfter w:val="1"/>
          <w:wAfter w:w="25" w:type="dxa"/>
          <w:jc w:val="center"/>
        </w:trPr>
        <w:tc>
          <w:tcPr>
            <w:tcW w:w="5970" w:type="dxa"/>
            <w:gridSpan w:val="2"/>
            <w:vAlign w:val="bottom"/>
          </w:tcPr>
          <w:p w14:paraId="678C6BD1" w14:textId="568F2350" w:rsidR="003931A9" w:rsidRPr="00F77F77" w:rsidRDefault="536BD3A4" w:rsidP="6BE1AC2C">
            <w:pPr>
              <w:tabs>
                <w:tab w:val="left" w:pos="879"/>
                <w:tab w:val="left" w:pos="880"/>
              </w:tabs>
              <w:spacing w:before="1"/>
              <w:ind w:right="597"/>
              <w:rPr>
                <w:color w:val="000000" w:themeColor="text1"/>
                <w:sz w:val="24"/>
                <w:szCs w:val="24"/>
              </w:rPr>
            </w:pPr>
            <w:r w:rsidRPr="6BE1AC2C">
              <w:rPr>
                <w:color w:val="000000" w:themeColor="text1"/>
                <w:sz w:val="24"/>
                <w:szCs w:val="24"/>
              </w:rPr>
              <w:t>Chipola Coll</w:t>
            </w:r>
            <w:r w:rsidR="69254A8F" w:rsidRPr="6BE1AC2C">
              <w:rPr>
                <w:color w:val="000000" w:themeColor="text1"/>
                <w:sz w:val="24"/>
                <w:szCs w:val="24"/>
              </w:rPr>
              <w:t>e</w:t>
            </w:r>
            <w:r w:rsidRPr="6BE1AC2C">
              <w:rPr>
                <w:color w:val="000000" w:themeColor="text1"/>
                <w:sz w:val="24"/>
                <w:szCs w:val="24"/>
              </w:rPr>
              <w:t>ge</w:t>
            </w:r>
          </w:p>
        </w:tc>
        <w:tc>
          <w:tcPr>
            <w:tcW w:w="4095" w:type="dxa"/>
            <w:gridSpan w:val="2"/>
          </w:tcPr>
          <w:p w14:paraId="5B15367A" w14:textId="1F61E4C3" w:rsidR="003931A9" w:rsidRPr="00F77F77" w:rsidRDefault="20B9EFDF" w:rsidP="7D18EA21">
            <w:pPr>
              <w:tabs>
                <w:tab w:val="left" w:pos="879"/>
                <w:tab w:val="left" w:pos="880"/>
              </w:tabs>
              <w:spacing w:before="1" w:line="259" w:lineRule="auto"/>
              <w:ind w:right="597"/>
              <w:jc w:val="right"/>
              <w:rPr>
                <w:iCs/>
                <w:color w:val="000000" w:themeColor="text1"/>
                <w:sz w:val="24"/>
                <w:szCs w:val="24"/>
              </w:rPr>
            </w:pPr>
            <w:r w:rsidRPr="00F77F77">
              <w:rPr>
                <w:iCs/>
                <w:color w:val="000000" w:themeColor="text1"/>
                <w:sz w:val="24"/>
                <w:szCs w:val="24"/>
              </w:rPr>
              <w:t>*</w:t>
            </w:r>
          </w:p>
        </w:tc>
      </w:tr>
      <w:tr w:rsidR="214BF938" w14:paraId="059C7497" w14:textId="77777777" w:rsidTr="2C7B7533">
        <w:trPr>
          <w:gridAfter w:val="1"/>
          <w:wAfter w:w="25" w:type="dxa"/>
          <w:jc w:val="center"/>
        </w:trPr>
        <w:tc>
          <w:tcPr>
            <w:tcW w:w="5970" w:type="dxa"/>
            <w:gridSpan w:val="2"/>
            <w:vAlign w:val="bottom"/>
          </w:tcPr>
          <w:p w14:paraId="6F7D9C77" w14:textId="087C3E07" w:rsidR="3C979ACA" w:rsidRPr="00F77F77" w:rsidRDefault="6FD8BD9F" w:rsidP="7D18EA21">
            <w:pPr>
              <w:rPr>
                <w:iCs/>
                <w:color w:val="000000" w:themeColor="text1"/>
                <w:sz w:val="24"/>
                <w:szCs w:val="24"/>
              </w:rPr>
            </w:pPr>
            <w:r w:rsidRPr="00F77F77">
              <w:rPr>
                <w:iCs/>
                <w:color w:val="000000" w:themeColor="text1"/>
                <w:sz w:val="24"/>
                <w:szCs w:val="24"/>
              </w:rPr>
              <w:t>Eastern Florida State College</w:t>
            </w:r>
          </w:p>
        </w:tc>
        <w:tc>
          <w:tcPr>
            <w:tcW w:w="4095" w:type="dxa"/>
            <w:gridSpan w:val="2"/>
          </w:tcPr>
          <w:p w14:paraId="15067F66" w14:textId="10C05C8F" w:rsidR="45448A80" w:rsidRPr="00F77F77" w:rsidRDefault="37B31624" w:rsidP="7D18EA21">
            <w:pPr>
              <w:ind w:right="600"/>
              <w:jc w:val="right"/>
              <w:rPr>
                <w:iCs/>
                <w:color w:val="000000" w:themeColor="text1"/>
                <w:sz w:val="24"/>
                <w:szCs w:val="24"/>
              </w:rPr>
            </w:pPr>
            <w:r w:rsidRPr="00F77F77">
              <w:rPr>
                <w:iCs/>
                <w:color w:val="000000" w:themeColor="text1"/>
                <w:sz w:val="24"/>
                <w:szCs w:val="24"/>
              </w:rPr>
              <w:t>*</w:t>
            </w:r>
          </w:p>
        </w:tc>
      </w:tr>
      <w:tr w:rsidR="7D18EA21" w14:paraId="2619A3F0" w14:textId="77777777" w:rsidTr="2C7B7533">
        <w:trPr>
          <w:gridAfter w:val="1"/>
          <w:wAfter w:w="25" w:type="dxa"/>
          <w:jc w:val="center"/>
        </w:trPr>
        <w:tc>
          <w:tcPr>
            <w:tcW w:w="5970" w:type="dxa"/>
            <w:gridSpan w:val="2"/>
            <w:vAlign w:val="bottom"/>
          </w:tcPr>
          <w:p w14:paraId="704BB45D" w14:textId="2FEF12FB" w:rsidR="17D1E22A" w:rsidRPr="00F77F77" w:rsidRDefault="17D1E22A" w:rsidP="7D18EA21">
            <w:pPr>
              <w:rPr>
                <w:iCs/>
                <w:color w:val="000000" w:themeColor="text1"/>
                <w:sz w:val="24"/>
                <w:szCs w:val="24"/>
              </w:rPr>
            </w:pPr>
            <w:r w:rsidRPr="00F77F77">
              <w:rPr>
                <w:iCs/>
                <w:color w:val="000000" w:themeColor="text1"/>
                <w:sz w:val="24"/>
                <w:szCs w:val="24"/>
              </w:rPr>
              <w:t>Northwest Florida State College</w:t>
            </w:r>
          </w:p>
        </w:tc>
        <w:tc>
          <w:tcPr>
            <w:tcW w:w="4095" w:type="dxa"/>
            <w:gridSpan w:val="2"/>
          </w:tcPr>
          <w:p w14:paraId="11AB2F3C" w14:textId="545939D7" w:rsidR="04804884" w:rsidRPr="00F77F77" w:rsidRDefault="04804884" w:rsidP="00F77F77">
            <w:pPr>
              <w:tabs>
                <w:tab w:val="left" w:pos="3181"/>
              </w:tabs>
              <w:ind w:right="601"/>
              <w:jc w:val="right"/>
              <w:rPr>
                <w:iCs/>
                <w:color w:val="000000" w:themeColor="text1"/>
                <w:sz w:val="24"/>
                <w:szCs w:val="24"/>
              </w:rPr>
            </w:pPr>
            <w:r w:rsidRPr="00F77F77">
              <w:rPr>
                <w:iCs/>
                <w:color w:val="000000" w:themeColor="text1"/>
                <w:sz w:val="24"/>
                <w:szCs w:val="24"/>
              </w:rPr>
              <w:t>*</w:t>
            </w:r>
          </w:p>
        </w:tc>
      </w:tr>
      <w:tr w:rsidR="00075912" w14:paraId="58A52E36" w14:textId="77777777" w:rsidTr="2C7B7533">
        <w:trPr>
          <w:gridAfter w:val="1"/>
          <w:wAfter w:w="25" w:type="dxa"/>
          <w:jc w:val="center"/>
        </w:trPr>
        <w:tc>
          <w:tcPr>
            <w:tcW w:w="5970" w:type="dxa"/>
            <w:gridSpan w:val="2"/>
            <w:vAlign w:val="bottom"/>
          </w:tcPr>
          <w:p w14:paraId="7EFC21F6" w14:textId="0919E55F" w:rsidR="00075912" w:rsidRPr="00F77F77" w:rsidRDefault="6FD8BD9F" w:rsidP="7D18EA21">
            <w:pPr>
              <w:tabs>
                <w:tab w:val="left" w:pos="879"/>
                <w:tab w:val="left" w:pos="880"/>
              </w:tabs>
              <w:spacing w:before="1"/>
              <w:ind w:right="597"/>
              <w:rPr>
                <w:iCs/>
                <w:color w:val="000000" w:themeColor="text1"/>
                <w:sz w:val="24"/>
                <w:szCs w:val="24"/>
              </w:rPr>
            </w:pPr>
            <w:r w:rsidRPr="00F77F77">
              <w:rPr>
                <w:iCs/>
                <w:color w:val="000000" w:themeColor="text1"/>
                <w:sz w:val="24"/>
                <w:szCs w:val="24"/>
              </w:rPr>
              <w:t>Tallahassee Community College</w:t>
            </w:r>
          </w:p>
        </w:tc>
        <w:tc>
          <w:tcPr>
            <w:tcW w:w="4095" w:type="dxa"/>
            <w:gridSpan w:val="2"/>
          </w:tcPr>
          <w:p w14:paraId="57364941" w14:textId="23B39123" w:rsidR="00075912" w:rsidRPr="00F77F77" w:rsidRDefault="11EE827D" w:rsidP="7D18EA21">
            <w:pPr>
              <w:tabs>
                <w:tab w:val="left" w:pos="879"/>
                <w:tab w:val="left" w:pos="880"/>
              </w:tabs>
              <w:spacing w:before="1"/>
              <w:ind w:right="597"/>
              <w:jc w:val="right"/>
              <w:rPr>
                <w:iCs/>
                <w:color w:val="000000" w:themeColor="text1"/>
                <w:sz w:val="24"/>
                <w:szCs w:val="24"/>
              </w:rPr>
            </w:pPr>
            <w:r w:rsidRPr="00F77F77">
              <w:rPr>
                <w:iCs/>
                <w:color w:val="000000" w:themeColor="text1"/>
                <w:sz w:val="24"/>
                <w:szCs w:val="24"/>
              </w:rPr>
              <w:t>*</w:t>
            </w:r>
          </w:p>
        </w:tc>
      </w:tr>
      <w:tr w:rsidR="00DB0F18" w14:paraId="2BC5FD2A" w14:textId="77777777" w:rsidTr="2C7B7533">
        <w:trPr>
          <w:jc w:val="center"/>
        </w:trPr>
        <w:tc>
          <w:tcPr>
            <w:tcW w:w="10090" w:type="dxa"/>
            <w:gridSpan w:val="5"/>
            <w:shd w:val="clear" w:color="auto" w:fill="E5DFEC" w:themeFill="accent4" w:themeFillTint="33"/>
          </w:tcPr>
          <w:p w14:paraId="605A8DC4" w14:textId="2CBDDF38" w:rsidR="00DB0F18" w:rsidRDefault="6670F7C1" w:rsidP="00FD4814">
            <w:pPr>
              <w:pStyle w:val="BodyText"/>
              <w:rPr>
                <w:b/>
                <w:bCs/>
              </w:rPr>
            </w:pPr>
            <w:r w:rsidRPr="7D18EA21">
              <w:rPr>
                <w:b/>
                <w:bCs/>
              </w:rPr>
              <w:lastRenderedPageBreak/>
              <w:t xml:space="preserve">A-2: </w:t>
            </w:r>
            <w:r w:rsidR="7A321009" w:rsidRPr="7D18EA21">
              <w:rPr>
                <w:b/>
                <w:bCs/>
              </w:rPr>
              <w:t xml:space="preserve">FCS Institutions </w:t>
            </w:r>
            <w:r w:rsidR="214660E5" w:rsidRPr="7D18EA21">
              <w:rPr>
                <w:b/>
                <w:bCs/>
              </w:rPr>
              <w:t xml:space="preserve">– </w:t>
            </w:r>
            <w:r w:rsidRPr="7D18EA21">
              <w:rPr>
                <w:b/>
                <w:bCs/>
              </w:rPr>
              <w:t>Full</w:t>
            </w:r>
            <w:r w:rsidR="1A44B77B" w:rsidRPr="7D18EA21">
              <w:rPr>
                <w:b/>
                <w:bCs/>
              </w:rPr>
              <w:t>y Approved</w:t>
            </w:r>
            <w:r w:rsidR="214660E5" w:rsidRPr="7D18EA21">
              <w:rPr>
                <w:b/>
                <w:bCs/>
              </w:rPr>
              <w:t xml:space="preserve"> </w:t>
            </w:r>
            <w:r w:rsidR="36518853" w:rsidRPr="7D18EA21">
              <w:rPr>
                <w:b/>
                <w:bCs/>
              </w:rPr>
              <w:t>–</w:t>
            </w:r>
            <w:r w:rsidR="77AAD253" w:rsidRPr="7D18EA21">
              <w:rPr>
                <w:b/>
                <w:bCs/>
              </w:rPr>
              <w:t xml:space="preserve"> </w:t>
            </w:r>
            <w:r w:rsidR="36518853" w:rsidRPr="7D18EA21">
              <w:rPr>
                <w:b/>
                <w:bCs/>
              </w:rPr>
              <w:t>Add</w:t>
            </w:r>
            <w:r w:rsidR="048A4890" w:rsidRPr="7D18EA21">
              <w:rPr>
                <w:b/>
                <w:bCs/>
              </w:rPr>
              <w:t>itional</w:t>
            </w:r>
            <w:r w:rsidR="36518853" w:rsidRPr="7D18EA21">
              <w:rPr>
                <w:b/>
                <w:bCs/>
              </w:rPr>
              <w:t xml:space="preserve"> </w:t>
            </w:r>
            <w:r w:rsidR="048A4890" w:rsidRPr="7D18EA21">
              <w:rPr>
                <w:b/>
                <w:bCs/>
              </w:rPr>
              <w:t>Funds Requested</w:t>
            </w:r>
            <w:r w:rsidR="55B48E91" w:rsidRPr="7D18EA21">
              <w:rPr>
                <w:b/>
                <w:bCs/>
              </w:rPr>
              <w:t xml:space="preserve">, </w:t>
            </w:r>
            <w:r w:rsidR="048A4890" w:rsidRPr="7D18EA21">
              <w:rPr>
                <w:b/>
                <w:bCs/>
              </w:rPr>
              <w:t xml:space="preserve">Amendment </w:t>
            </w:r>
            <w:r w:rsidR="36518853" w:rsidRPr="7D18EA21">
              <w:rPr>
                <w:b/>
                <w:bCs/>
              </w:rPr>
              <w:t xml:space="preserve">Required </w:t>
            </w:r>
            <w:r w:rsidRPr="7D18EA21">
              <w:rPr>
                <w:b/>
                <w:bCs/>
              </w:rPr>
              <w:t>Documents</w:t>
            </w:r>
            <w:r w:rsidR="77AAD253" w:rsidRPr="7D18EA21">
              <w:rPr>
                <w:b/>
                <w:bCs/>
              </w:rPr>
              <w:t xml:space="preserve"> (TAPS#23A187)</w:t>
            </w:r>
            <w:r w:rsidR="00FD488F">
              <w:rPr>
                <w:b/>
                <w:bCs/>
              </w:rPr>
              <w:t>*</w:t>
            </w:r>
          </w:p>
          <w:p w14:paraId="52373A57" w14:textId="01B75B2F" w:rsidR="00FD488F" w:rsidRPr="001B7693" w:rsidRDefault="74AB6B19" w:rsidP="001B7693">
            <w:pPr>
              <w:pStyle w:val="BodyText"/>
              <w:numPr>
                <w:ilvl w:val="0"/>
                <w:numId w:val="36"/>
              </w:numPr>
              <w:rPr>
                <w:color w:val="000000" w:themeColor="text1"/>
              </w:rPr>
            </w:pPr>
            <w:r w:rsidRPr="7D18EA21">
              <w:rPr>
                <w:color w:val="000000" w:themeColor="text1"/>
              </w:rPr>
              <w:t>Agencies with current 2022-23 awards who are submitting a request for additional funds.</w:t>
            </w:r>
          </w:p>
        </w:tc>
      </w:tr>
      <w:tr w:rsidR="00DB0F18" w14:paraId="363A10D7" w14:textId="77777777" w:rsidTr="2C7B7533">
        <w:trPr>
          <w:jc w:val="center"/>
        </w:trPr>
        <w:tc>
          <w:tcPr>
            <w:tcW w:w="10090" w:type="dxa"/>
            <w:gridSpan w:val="5"/>
          </w:tcPr>
          <w:p w14:paraId="073CBBEB" w14:textId="610D62EB" w:rsidR="00DB0F18" w:rsidRPr="00FD488F" w:rsidRDefault="0015353B" w:rsidP="004D32C6">
            <w:pPr>
              <w:pStyle w:val="ListParagraph"/>
              <w:numPr>
                <w:ilvl w:val="0"/>
                <w:numId w:val="26"/>
              </w:numPr>
              <w:tabs>
                <w:tab w:val="left" w:pos="879"/>
                <w:tab w:val="left" w:pos="880"/>
              </w:tabs>
              <w:spacing w:before="1"/>
              <w:ind w:right="597"/>
              <w:rPr>
                <w:sz w:val="24"/>
                <w:szCs w:val="24"/>
              </w:rPr>
            </w:pPr>
            <w:r w:rsidRPr="00FD488F">
              <w:rPr>
                <w:sz w:val="24"/>
                <w:szCs w:val="24"/>
              </w:rPr>
              <w:t xml:space="preserve">Project Amendment Request </w:t>
            </w:r>
            <w:r w:rsidR="00DB0F18" w:rsidRPr="00FD488F">
              <w:rPr>
                <w:sz w:val="24"/>
                <w:szCs w:val="24"/>
              </w:rPr>
              <w:t>DOE</w:t>
            </w:r>
            <w:r w:rsidR="00DB0F18" w:rsidRPr="00FD488F">
              <w:rPr>
                <w:spacing w:val="-2"/>
                <w:sz w:val="24"/>
                <w:szCs w:val="24"/>
              </w:rPr>
              <w:t xml:space="preserve"> 150 </w:t>
            </w:r>
            <w:r w:rsidR="00DB0F18" w:rsidRPr="00FD488F">
              <w:rPr>
                <w:spacing w:val="-4"/>
                <w:sz w:val="24"/>
                <w:szCs w:val="24"/>
              </w:rPr>
              <w:t xml:space="preserve"> </w:t>
            </w:r>
          </w:p>
          <w:p w14:paraId="750DBC55" w14:textId="77777777" w:rsidR="00BA716B" w:rsidRDefault="004D32C6" w:rsidP="00750A68">
            <w:pPr>
              <w:pStyle w:val="ListParagraph"/>
              <w:numPr>
                <w:ilvl w:val="0"/>
                <w:numId w:val="26"/>
              </w:numPr>
              <w:tabs>
                <w:tab w:val="left" w:pos="879"/>
                <w:tab w:val="left" w:pos="880"/>
              </w:tabs>
              <w:spacing w:before="1"/>
              <w:ind w:right="597"/>
              <w:rPr>
                <w:sz w:val="24"/>
                <w:szCs w:val="24"/>
              </w:rPr>
            </w:pPr>
            <w:r w:rsidRPr="00FD488F">
              <w:rPr>
                <w:sz w:val="24"/>
                <w:szCs w:val="24"/>
              </w:rPr>
              <w:t xml:space="preserve">Open Door Excel Workbook (Excel) – </w:t>
            </w:r>
            <w:r w:rsidR="00750A68" w:rsidRPr="00FD488F">
              <w:rPr>
                <w:sz w:val="24"/>
                <w:szCs w:val="24"/>
              </w:rPr>
              <w:t xml:space="preserve">Increase Funds </w:t>
            </w:r>
          </w:p>
          <w:p w14:paraId="159D3BAF" w14:textId="77777777" w:rsidR="00157FC1" w:rsidRPr="00304F8A" w:rsidRDefault="00157FC1" w:rsidP="00750A68">
            <w:pPr>
              <w:pStyle w:val="ListParagraph"/>
              <w:numPr>
                <w:ilvl w:val="0"/>
                <w:numId w:val="26"/>
              </w:numPr>
              <w:tabs>
                <w:tab w:val="left" w:pos="879"/>
                <w:tab w:val="left" w:pos="880"/>
              </w:tabs>
              <w:spacing w:before="1"/>
              <w:ind w:right="597"/>
              <w:rPr>
                <w:sz w:val="24"/>
                <w:szCs w:val="24"/>
              </w:rPr>
            </w:pPr>
            <w:r>
              <w:rPr>
                <w:sz w:val="24"/>
                <w:szCs w:val="24"/>
              </w:rPr>
              <w:t>At a later d</w:t>
            </w:r>
            <w:r w:rsidRPr="00157FC1">
              <w:rPr>
                <w:sz w:val="24"/>
                <w:szCs w:val="24"/>
              </w:rPr>
              <w:t xml:space="preserve">ate, </w:t>
            </w:r>
            <w:r>
              <w:rPr>
                <w:color w:val="000000" w:themeColor="text1"/>
                <w:sz w:val="24"/>
              </w:rPr>
              <w:t>u</w:t>
            </w:r>
            <w:r w:rsidRPr="00157FC1">
              <w:rPr>
                <w:color w:val="000000" w:themeColor="text1"/>
                <w:sz w:val="24"/>
              </w:rPr>
              <w:t>pon final approval from the Department</w:t>
            </w:r>
            <w:r>
              <w:rPr>
                <w:color w:val="000000" w:themeColor="text1"/>
                <w:sz w:val="24"/>
              </w:rPr>
              <w:t>, agencies will be instructed</w:t>
            </w:r>
            <w:r w:rsidRPr="00157FC1">
              <w:rPr>
                <w:color w:val="000000" w:themeColor="text1"/>
                <w:sz w:val="24"/>
              </w:rPr>
              <w:t xml:space="preserve"> to submit a Budget Amendment Narrative Form DOE 151</w:t>
            </w:r>
          </w:p>
          <w:p w14:paraId="2B27F04A" w14:textId="63DFA3D6" w:rsidR="00304F8A" w:rsidRPr="00FD488F" w:rsidRDefault="00304F8A" w:rsidP="00304F8A">
            <w:pPr>
              <w:pStyle w:val="ListParagraph"/>
              <w:tabs>
                <w:tab w:val="left" w:pos="879"/>
                <w:tab w:val="left" w:pos="880"/>
              </w:tabs>
              <w:spacing w:before="1"/>
              <w:ind w:left="720" w:right="597" w:firstLine="0"/>
              <w:rPr>
                <w:sz w:val="24"/>
                <w:szCs w:val="24"/>
              </w:rPr>
            </w:pPr>
          </w:p>
        </w:tc>
      </w:tr>
      <w:tr w:rsidR="008A270D" w14:paraId="2A1BE146" w14:textId="77777777" w:rsidTr="2C7B7533">
        <w:trPr>
          <w:trHeight w:val="328"/>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14:paraId="73945D54" w14:textId="155564C3" w:rsidR="008A270D" w:rsidRDefault="008A270D" w:rsidP="001869AC">
            <w:pPr>
              <w:jc w:val="center"/>
              <w:rPr>
                <w:b/>
                <w:bCs/>
                <w:color w:val="000000" w:themeColor="text1"/>
                <w:sz w:val="24"/>
                <w:szCs w:val="24"/>
              </w:rPr>
            </w:pPr>
            <w:r w:rsidRPr="00C45706">
              <w:rPr>
                <w:b/>
                <w:bCs/>
                <w:sz w:val="24"/>
                <w:szCs w:val="24"/>
              </w:rPr>
              <w:t>FCS Institution Name</w:t>
            </w:r>
            <w:r w:rsidR="00FD4814">
              <w:rPr>
                <w:b/>
                <w:bCs/>
                <w:sz w:val="24"/>
                <w:szCs w:val="24"/>
              </w:rPr>
              <w:t xml:space="preserve"> for B-1 Agencies</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vAlign w:val="bottom"/>
          </w:tcPr>
          <w:p w14:paraId="1A975A9A" w14:textId="77777777" w:rsidR="008A270D" w:rsidRDefault="008A270D" w:rsidP="001869AC">
            <w:pPr>
              <w:jc w:val="center"/>
              <w:rPr>
                <w:b/>
                <w:bCs/>
                <w:color w:val="000000" w:themeColor="text1"/>
                <w:sz w:val="24"/>
                <w:szCs w:val="24"/>
              </w:rPr>
            </w:pPr>
            <w:r>
              <w:rPr>
                <w:b/>
                <w:bCs/>
                <w:color w:val="000000" w:themeColor="text1"/>
                <w:sz w:val="24"/>
                <w:szCs w:val="24"/>
              </w:rPr>
              <w:t>2022-2023</w:t>
            </w:r>
          </w:p>
          <w:p w14:paraId="4ED0C579" w14:textId="6F8212FD" w:rsidR="008A270D" w:rsidRDefault="008A270D" w:rsidP="001869AC">
            <w:pPr>
              <w:jc w:val="center"/>
              <w:rPr>
                <w:b/>
                <w:bCs/>
                <w:color w:val="000000" w:themeColor="text1"/>
                <w:sz w:val="24"/>
                <w:szCs w:val="24"/>
              </w:rPr>
            </w:pPr>
            <w:r>
              <w:rPr>
                <w:b/>
                <w:bCs/>
                <w:color w:val="000000" w:themeColor="text1"/>
                <w:sz w:val="24"/>
                <w:szCs w:val="24"/>
              </w:rPr>
              <w:t>Project Number</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vAlign w:val="bottom"/>
          </w:tcPr>
          <w:p w14:paraId="6F4BB092" w14:textId="09A37BC8" w:rsidR="008A270D" w:rsidRDefault="008A270D" w:rsidP="214BF938">
            <w:pPr>
              <w:jc w:val="center"/>
              <w:rPr>
                <w:b/>
                <w:bCs/>
                <w:sz w:val="24"/>
                <w:szCs w:val="24"/>
              </w:rPr>
            </w:pPr>
            <w:r>
              <w:rPr>
                <w:b/>
                <w:bCs/>
                <w:sz w:val="24"/>
                <w:szCs w:val="24"/>
              </w:rPr>
              <w:t>Current Award</w:t>
            </w:r>
          </w:p>
        </w:tc>
      </w:tr>
      <w:tr w:rsidR="008A270D" w14:paraId="242D53D8"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99791F6" w14:textId="77777777" w:rsidR="008A270D" w:rsidRDefault="008A270D" w:rsidP="00C86E6B">
            <w:pPr>
              <w:rPr>
                <w:color w:val="000000" w:themeColor="text1"/>
                <w:sz w:val="24"/>
                <w:szCs w:val="24"/>
              </w:rPr>
            </w:pPr>
            <w:r w:rsidRPr="1EABD6DB">
              <w:rPr>
                <w:color w:val="000000" w:themeColor="text1"/>
                <w:sz w:val="24"/>
                <w:szCs w:val="24"/>
              </w:rPr>
              <w:t>Broward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6E8F994" w14:textId="60C9BC9D" w:rsidR="008A270D" w:rsidRPr="1EABD6DB" w:rsidRDefault="00BD40E8" w:rsidP="00C86E6B">
            <w:pPr>
              <w:jc w:val="right"/>
              <w:rPr>
                <w:color w:val="000000" w:themeColor="text1"/>
                <w:sz w:val="24"/>
                <w:szCs w:val="24"/>
              </w:rPr>
            </w:pPr>
            <w:r>
              <w:rPr>
                <w:color w:val="000000" w:themeColor="text1"/>
                <w:sz w:val="24"/>
                <w:szCs w:val="24"/>
              </w:rPr>
              <w:t>062-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542CD61" w14:textId="1640BEE8" w:rsidR="008A270D" w:rsidRDefault="008A270D" w:rsidP="00C86E6B">
            <w:pPr>
              <w:jc w:val="right"/>
              <w:rPr>
                <w:color w:val="000000" w:themeColor="text1"/>
                <w:sz w:val="24"/>
                <w:szCs w:val="24"/>
              </w:rPr>
            </w:pPr>
            <w:r w:rsidRPr="1EABD6DB">
              <w:rPr>
                <w:color w:val="000000" w:themeColor="text1"/>
                <w:sz w:val="24"/>
                <w:szCs w:val="24"/>
              </w:rPr>
              <w:t>$2,905,685</w:t>
            </w:r>
          </w:p>
        </w:tc>
      </w:tr>
      <w:tr w:rsidR="008A270D" w14:paraId="275EA355"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E4C686E" w14:textId="77777777" w:rsidR="008A270D" w:rsidRDefault="008A270D" w:rsidP="00C86E6B">
            <w:pPr>
              <w:rPr>
                <w:color w:val="000000" w:themeColor="text1"/>
                <w:sz w:val="24"/>
                <w:szCs w:val="24"/>
              </w:rPr>
            </w:pPr>
            <w:r w:rsidRPr="1EABD6DB">
              <w:rPr>
                <w:color w:val="000000" w:themeColor="text1"/>
                <w:sz w:val="24"/>
                <w:szCs w:val="24"/>
              </w:rPr>
              <w:t>College of Central Florida</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4EC49D6" w14:textId="30624149" w:rsidR="008A270D" w:rsidRPr="1EABD6DB" w:rsidRDefault="00BD40E8" w:rsidP="00C86E6B">
            <w:pPr>
              <w:jc w:val="right"/>
              <w:rPr>
                <w:color w:val="000000" w:themeColor="text1"/>
                <w:sz w:val="24"/>
                <w:szCs w:val="24"/>
              </w:rPr>
            </w:pPr>
            <w:r>
              <w:rPr>
                <w:color w:val="000000" w:themeColor="text1"/>
                <w:sz w:val="24"/>
                <w:szCs w:val="24"/>
              </w:rPr>
              <w:t>422-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61A06F2" w14:textId="450E8133" w:rsidR="008A270D" w:rsidRDefault="008A270D" w:rsidP="00C86E6B">
            <w:pPr>
              <w:jc w:val="right"/>
              <w:rPr>
                <w:color w:val="000000" w:themeColor="text1"/>
                <w:sz w:val="24"/>
                <w:szCs w:val="24"/>
              </w:rPr>
            </w:pPr>
            <w:r w:rsidRPr="1EABD6DB">
              <w:rPr>
                <w:color w:val="000000" w:themeColor="text1"/>
                <w:sz w:val="24"/>
                <w:szCs w:val="24"/>
              </w:rPr>
              <w:t>$267,453</w:t>
            </w:r>
          </w:p>
        </w:tc>
      </w:tr>
      <w:tr w:rsidR="008A270D" w14:paraId="5284ECE7"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1165FB" w14:textId="77777777" w:rsidR="008A270D" w:rsidRDefault="008A270D" w:rsidP="00C86E6B">
            <w:pPr>
              <w:rPr>
                <w:color w:val="000000" w:themeColor="text1"/>
                <w:sz w:val="24"/>
                <w:szCs w:val="24"/>
              </w:rPr>
            </w:pPr>
            <w:r w:rsidRPr="1EABD6DB">
              <w:rPr>
                <w:color w:val="000000" w:themeColor="text1"/>
                <w:sz w:val="24"/>
                <w:szCs w:val="24"/>
              </w:rPr>
              <w:t>Daytona State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F960BEE" w14:textId="0294C5B6" w:rsidR="008A270D" w:rsidRPr="1EABD6DB" w:rsidRDefault="00BD40E8" w:rsidP="00C86E6B">
            <w:pPr>
              <w:jc w:val="right"/>
              <w:rPr>
                <w:color w:val="000000" w:themeColor="text1"/>
                <w:sz w:val="24"/>
                <w:szCs w:val="24"/>
              </w:rPr>
            </w:pPr>
            <w:r>
              <w:rPr>
                <w:color w:val="000000" w:themeColor="text1"/>
                <w:sz w:val="24"/>
                <w:szCs w:val="24"/>
              </w:rPr>
              <w:t>642-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29449DA" w14:textId="07101004" w:rsidR="008A270D" w:rsidRDefault="008A270D" w:rsidP="00C86E6B">
            <w:pPr>
              <w:jc w:val="right"/>
              <w:rPr>
                <w:color w:val="000000" w:themeColor="text1"/>
                <w:sz w:val="24"/>
                <w:szCs w:val="24"/>
              </w:rPr>
            </w:pPr>
            <w:r w:rsidRPr="1EABD6DB">
              <w:rPr>
                <w:color w:val="000000" w:themeColor="text1"/>
                <w:sz w:val="24"/>
                <w:szCs w:val="24"/>
              </w:rPr>
              <w:t>$441,551</w:t>
            </w:r>
          </w:p>
        </w:tc>
      </w:tr>
      <w:tr w:rsidR="008A270D" w14:paraId="1E44850C"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CAB4E5" w14:textId="77777777" w:rsidR="008A270D" w:rsidRDefault="008A270D" w:rsidP="00C86E6B">
            <w:pPr>
              <w:rPr>
                <w:color w:val="000000" w:themeColor="text1"/>
                <w:sz w:val="24"/>
                <w:szCs w:val="24"/>
              </w:rPr>
            </w:pPr>
            <w:r w:rsidRPr="1EABD6DB">
              <w:rPr>
                <w:color w:val="000000" w:themeColor="text1"/>
                <w:sz w:val="24"/>
                <w:szCs w:val="24"/>
              </w:rPr>
              <w:t>Florida Gateway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D288AC6" w14:textId="0620CA85" w:rsidR="008A270D" w:rsidRPr="1EABD6DB" w:rsidRDefault="008A270D" w:rsidP="00C86E6B">
            <w:pPr>
              <w:jc w:val="right"/>
              <w:rPr>
                <w:color w:val="000000" w:themeColor="text1"/>
                <w:sz w:val="24"/>
                <w:szCs w:val="24"/>
              </w:rPr>
            </w:pPr>
            <w:r>
              <w:rPr>
                <w:color w:val="000000" w:themeColor="text1"/>
                <w:sz w:val="24"/>
                <w:szCs w:val="24"/>
              </w:rPr>
              <w:t>122-90830-3S001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CF6247D" w14:textId="06E88BAA" w:rsidR="008A270D" w:rsidRDefault="008A270D" w:rsidP="00C86E6B">
            <w:pPr>
              <w:jc w:val="right"/>
              <w:rPr>
                <w:color w:val="000000" w:themeColor="text1"/>
                <w:sz w:val="24"/>
                <w:szCs w:val="24"/>
              </w:rPr>
            </w:pPr>
            <w:r w:rsidRPr="1EABD6DB">
              <w:rPr>
                <w:color w:val="000000" w:themeColor="text1"/>
                <w:sz w:val="24"/>
                <w:szCs w:val="24"/>
              </w:rPr>
              <w:t>$390,642</w:t>
            </w:r>
          </w:p>
        </w:tc>
      </w:tr>
      <w:tr w:rsidR="008A270D" w14:paraId="1593FC57"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136013" w14:textId="77777777" w:rsidR="008A270D" w:rsidRDefault="008A270D" w:rsidP="00177D52">
            <w:pPr>
              <w:rPr>
                <w:color w:val="000000" w:themeColor="text1"/>
                <w:sz w:val="24"/>
                <w:szCs w:val="24"/>
              </w:rPr>
            </w:pPr>
            <w:r w:rsidRPr="1EABD6DB">
              <w:rPr>
                <w:color w:val="000000" w:themeColor="text1"/>
                <w:sz w:val="24"/>
                <w:szCs w:val="24"/>
              </w:rPr>
              <w:t>Florida SouthWestern State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AF1ADB4" w14:textId="17F731C6" w:rsidR="008A270D" w:rsidRPr="1EABD6DB" w:rsidRDefault="00BD40E8" w:rsidP="00177D52">
            <w:pPr>
              <w:jc w:val="right"/>
              <w:rPr>
                <w:color w:val="000000" w:themeColor="text1"/>
                <w:sz w:val="24"/>
                <w:szCs w:val="24"/>
              </w:rPr>
            </w:pPr>
            <w:r>
              <w:rPr>
                <w:color w:val="000000" w:themeColor="text1"/>
                <w:sz w:val="24"/>
                <w:szCs w:val="24"/>
              </w:rPr>
              <w:t>362-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37F465D" w14:textId="1906552A" w:rsidR="008A270D" w:rsidRDefault="008A270D" w:rsidP="00177D52">
            <w:pPr>
              <w:jc w:val="right"/>
              <w:rPr>
                <w:color w:val="000000" w:themeColor="text1"/>
                <w:sz w:val="24"/>
                <w:szCs w:val="24"/>
              </w:rPr>
            </w:pPr>
            <w:r w:rsidRPr="1EABD6DB">
              <w:rPr>
                <w:color w:val="000000" w:themeColor="text1"/>
                <w:sz w:val="24"/>
                <w:szCs w:val="24"/>
              </w:rPr>
              <w:t>$316,019</w:t>
            </w:r>
          </w:p>
        </w:tc>
      </w:tr>
      <w:tr w:rsidR="008A270D" w14:paraId="2CEF0FF3"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2BB82D" w14:textId="77777777" w:rsidR="008A270D" w:rsidRDefault="008A270D" w:rsidP="00177D52">
            <w:pPr>
              <w:rPr>
                <w:color w:val="000000" w:themeColor="text1"/>
                <w:sz w:val="24"/>
                <w:szCs w:val="24"/>
              </w:rPr>
            </w:pPr>
            <w:r w:rsidRPr="1EABD6DB">
              <w:rPr>
                <w:color w:val="000000" w:themeColor="text1"/>
                <w:sz w:val="24"/>
                <w:szCs w:val="24"/>
              </w:rPr>
              <w:t>Florida State College at Jacksonville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FF83467" w14:textId="20412561" w:rsidR="008A270D" w:rsidRPr="1EABD6DB" w:rsidRDefault="008A270D" w:rsidP="00177D52">
            <w:pPr>
              <w:jc w:val="right"/>
              <w:rPr>
                <w:color w:val="000000" w:themeColor="text1"/>
                <w:sz w:val="24"/>
                <w:szCs w:val="24"/>
              </w:rPr>
            </w:pPr>
            <w:r>
              <w:rPr>
                <w:color w:val="000000" w:themeColor="text1"/>
                <w:sz w:val="24"/>
                <w:szCs w:val="24"/>
              </w:rPr>
              <w:t>162-90830-3S001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587E74F" w14:textId="6268C73B" w:rsidR="008A270D" w:rsidRDefault="008A270D" w:rsidP="00177D52">
            <w:pPr>
              <w:jc w:val="right"/>
              <w:rPr>
                <w:color w:val="000000" w:themeColor="text1"/>
                <w:sz w:val="24"/>
                <w:szCs w:val="24"/>
              </w:rPr>
            </w:pPr>
            <w:r w:rsidRPr="1EABD6DB">
              <w:rPr>
                <w:color w:val="000000" w:themeColor="text1"/>
                <w:sz w:val="24"/>
                <w:szCs w:val="24"/>
              </w:rPr>
              <w:t>$1,000,000</w:t>
            </w:r>
          </w:p>
        </w:tc>
      </w:tr>
      <w:tr w:rsidR="008A270D" w14:paraId="13EDD9E7"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0AC5B9" w14:textId="77777777" w:rsidR="008A270D" w:rsidRDefault="008A270D" w:rsidP="00177D52">
            <w:pPr>
              <w:rPr>
                <w:color w:val="000000" w:themeColor="text1"/>
                <w:sz w:val="24"/>
                <w:szCs w:val="24"/>
              </w:rPr>
            </w:pPr>
            <w:r w:rsidRPr="1EABD6DB">
              <w:rPr>
                <w:color w:val="000000" w:themeColor="text1"/>
                <w:sz w:val="24"/>
                <w:szCs w:val="24"/>
              </w:rPr>
              <w:t>Hillsborough Community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C1056E8" w14:textId="40831758" w:rsidR="008A270D" w:rsidRPr="1EABD6DB" w:rsidRDefault="00BD40E8" w:rsidP="00177D52">
            <w:pPr>
              <w:jc w:val="right"/>
              <w:rPr>
                <w:color w:val="000000" w:themeColor="text1"/>
                <w:sz w:val="24"/>
                <w:szCs w:val="24"/>
              </w:rPr>
            </w:pPr>
            <w:r>
              <w:rPr>
                <w:color w:val="000000" w:themeColor="text1"/>
                <w:sz w:val="24"/>
                <w:szCs w:val="24"/>
              </w:rPr>
              <w:t>292-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CB2641F" w14:textId="1E1F90EA" w:rsidR="008A270D" w:rsidRDefault="008A270D" w:rsidP="00177D52">
            <w:pPr>
              <w:jc w:val="right"/>
              <w:rPr>
                <w:color w:val="000000" w:themeColor="text1"/>
                <w:sz w:val="24"/>
                <w:szCs w:val="24"/>
              </w:rPr>
            </w:pPr>
            <w:r w:rsidRPr="1EABD6DB">
              <w:rPr>
                <w:color w:val="000000" w:themeColor="text1"/>
                <w:sz w:val="24"/>
                <w:szCs w:val="24"/>
              </w:rPr>
              <w:t>$450,000</w:t>
            </w:r>
          </w:p>
        </w:tc>
      </w:tr>
      <w:tr w:rsidR="008A270D" w14:paraId="4C6917E7"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4272E4" w14:textId="77777777" w:rsidR="008A270D" w:rsidRDefault="008A270D" w:rsidP="00177D52">
            <w:pPr>
              <w:rPr>
                <w:color w:val="000000" w:themeColor="text1"/>
                <w:sz w:val="24"/>
                <w:szCs w:val="24"/>
              </w:rPr>
            </w:pPr>
            <w:r w:rsidRPr="1EABD6DB">
              <w:rPr>
                <w:color w:val="000000" w:themeColor="text1"/>
                <w:sz w:val="24"/>
                <w:szCs w:val="24"/>
              </w:rPr>
              <w:t>Indian River State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7240ED3" w14:textId="784A0497" w:rsidR="008A270D" w:rsidRPr="1EABD6DB" w:rsidRDefault="00BD40E8" w:rsidP="00177D52">
            <w:pPr>
              <w:jc w:val="right"/>
              <w:rPr>
                <w:color w:val="000000" w:themeColor="text1"/>
                <w:sz w:val="24"/>
                <w:szCs w:val="24"/>
              </w:rPr>
            </w:pPr>
            <w:r>
              <w:rPr>
                <w:color w:val="000000" w:themeColor="text1"/>
                <w:sz w:val="24"/>
                <w:szCs w:val="24"/>
              </w:rPr>
              <w:t>562-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8EFEBFC" w14:textId="5B498B26" w:rsidR="008A270D" w:rsidRDefault="008A270D" w:rsidP="00177D52">
            <w:pPr>
              <w:jc w:val="right"/>
              <w:rPr>
                <w:color w:val="000000" w:themeColor="text1"/>
                <w:sz w:val="24"/>
                <w:szCs w:val="24"/>
              </w:rPr>
            </w:pPr>
            <w:r w:rsidRPr="1EABD6DB">
              <w:rPr>
                <w:color w:val="000000" w:themeColor="text1"/>
                <w:sz w:val="24"/>
                <w:szCs w:val="24"/>
              </w:rPr>
              <w:t>$1,104,690</w:t>
            </w:r>
          </w:p>
        </w:tc>
      </w:tr>
      <w:tr w:rsidR="008A270D" w14:paraId="6D4666EF"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FB2AD2" w14:textId="77777777" w:rsidR="008A270D" w:rsidRDefault="008A270D" w:rsidP="00177D52">
            <w:pPr>
              <w:rPr>
                <w:color w:val="000000" w:themeColor="text1"/>
                <w:sz w:val="24"/>
                <w:szCs w:val="24"/>
              </w:rPr>
            </w:pPr>
            <w:r w:rsidRPr="1EABD6DB">
              <w:rPr>
                <w:color w:val="000000" w:themeColor="text1"/>
                <w:sz w:val="24"/>
                <w:szCs w:val="24"/>
              </w:rPr>
              <w:t>Lake-Sumter State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838CC57" w14:textId="15A72AF2" w:rsidR="008A270D" w:rsidRPr="1EABD6DB" w:rsidRDefault="00BD40E8" w:rsidP="00177D52">
            <w:pPr>
              <w:jc w:val="right"/>
              <w:rPr>
                <w:color w:val="000000" w:themeColor="text1"/>
                <w:sz w:val="24"/>
                <w:szCs w:val="24"/>
              </w:rPr>
            </w:pPr>
            <w:r>
              <w:rPr>
                <w:color w:val="000000" w:themeColor="text1"/>
                <w:sz w:val="24"/>
                <w:szCs w:val="24"/>
              </w:rPr>
              <w:t>352-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3C85595" w14:textId="0499EDEA" w:rsidR="008A270D" w:rsidRDefault="008A270D" w:rsidP="00177D52">
            <w:pPr>
              <w:jc w:val="right"/>
              <w:rPr>
                <w:color w:val="000000" w:themeColor="text1"/>
                <w:sz w:val="24"/>
                <w:szCs w:val="24"/>
              </w:rPr>
            </w:pPr>
            <w:r w:rsidRPr="1EABD6DB">
              <w:rPr>
                <w:color w:val="000000" w:themeColor="text1"/>
                <w:sz w:val="24"/>
                <w:szCs w:val="24"/>
              </w:rPr>
              <w:t>$7,000</w:t>
            </w:r>
          </w:p>
        </w:tc>
      </w:tr>
      <w:tr w:rsidR="008A270D" w14:paraId="2146F528"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1D9267" w14:textId="77777777" w:rsidR="008A270D" w:rsidRDefault="008A270D" w:rsidP="00177D52">
            <w:pPr>
              <w:rPr>
                <w:color w:val="000000" w:themeColor="text1"/>
                <w:sz w:val="24"/>
                <w:szCs w:val="24"/>
              </w:rPr>
            </w:pPr>
            <w:r w:rsidRPr="1EABD6DB">
              <w:rPr>
                <w:color w:val="000000" w:themeColor="text1"/>
                <w:sz w:val="24"/>
                <w:szCs w:val="24"/>
              </w:rPr>
              <w:t>Miami Dade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76407F1" w14:textId="41EC0853" w:rsidR="008A270D" w:rsidRPr="1EABD6DB" w:rsidRDefault="00BD40E8" w:rsidP="00177D52">
            <w:pPr>
              <w:jc w:val="right"/>
              <w:rPr>
                <w:color w:val="000000" w:themeColor="text1"/>
                <w:sz w:val="24"/>
                <w:szCs w:val="24"/>
              </w:rPr>
            </w:pPr>
            <w:r>
              <w:rPr>
                <w:color w:val="000000" w:themeColor="text1"/>
                <w:sz w:val="24"/>
                <w:szCs w:val="24"/>
              </w:rPr>
              <w:t>132-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B679F3C" w14:textId="52F437F1" w:rsidR="008A270D" w:rsidRDefault="008A270D" w:rsidP="00177D52">
            <w:pPr>
              <w:jc w:val="right"/>
              <w:rPr>
                <w:color w:val="000000" w:themeColor="text1"/>
                <w:sz w:val="24"/>
                <w:szCs w:val="24"/>
              </w:rPr>
            </w:pPr>
            <w:r w:rsidRPr="1EABD6DB">
              <w:rPr>
                <w:color w:val="000000" w:themeColor="text1"/>
                <w:sz w:val="24"/>
                <w:szCs w:val="24"/>
              </w:rPr>
              <w:t>$1,800,404</w:t>
            </w:r>
          </w:p>
        </w:tc>
      </w:tr>
      <w:tr w:rsidR="008A270D" w14:paraId="140E0354"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93043D" w14:textId="77777777" w:rsidR="008A270D" w:rsidRPr="00BD40E8" w:rsidRDefault="008A270D" w:rsidP="00177D52">
            <w:pPr>
              <w:rPr>
                <w:color w:val="000000" w:themeColor="text1"/>
                <w:sz w:val="24"/>
                <w:szCs w:val="24"/>
              </w:rPr>
            </w:pPr>
            <w:r w:rsidRPr="00BD40E8">
              <w:rPr>
                <w:color w:val="000000" w:themeColor="text1"/>
                <w:sz w:val="24"/>
                <w:szCs w:val="24"/>
              </w:rPr>
              <w:t>North Florida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B802871" w14:textId="69CD3F7A" w:rsidR="008A270D" w:rsidRPr="00BD40E8" w:rsidRDefault="00BD40E8" w:rsidP="00177D52">
            <w:pPr>
              <w:jc w:val="right"/>
              <w:rPr>
                <w:color w:val="000000" w:themeColor="text1"/>
                <w:sz w:val="24"/>
                <w:szCs w:val="24"/>
              </w:rPr>
            </w:pPr>
            <w:r>
              <w:rPr>
                <w:color w:val="000000" w:themeColor="text1"/>
                <w:sz w:val="24"/>
                <w:szCs w:val="24"/>
              </w:rPr>
              <w:t>402-</w:t>
            </w:r>
            <w:r w:rsidR="008A270D" w:rsidRPr="00BD40E8">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64C3498" w14:textId="7CFB14EF" w:rsidR="008A270D" w:rsidRPr="00BD40E8" w:rsidRDefault="008A270D" w:rsidP="00177D52">
            <w:pPr>
              <w:jc w:val="right"/>
              <w:rPr>
                <w:color w:val="000000" w:themeColor="text1"/>
                <w:sz w:val="24"/>
                <w:szCs w:val="24"/>
              </w:rPr>
            </w:pPr>
            <w:r w:rsidRPr="00BD40E8">
              <w:rPr>
                <w:color w:val="000000" w:themeColor="text1"/>
                <w:sz w:val="24"/>
                <w:szCs w:val="24"/>
              </w:rPr>
              <w:t>$600,000</w:t>
            </w:r>
          </w:p>
        </w:tc>
      </w:tr>
      <w:tr w:rsidR="008A270D" w14:paraId="7A792E63"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689D8F" w14:textId="77777777" w:rsidR="008A270D" w:rsidRPr="00BD40E8" w:rsidRDefault="008A270D" w:rsidP="00177D52">
            <w:pPr>
              <w:rPr>
                <w:color w:val="000000" w:themeColor="text1"/>
                <w:sz w:val="24"/>
                <w:szCs w:val="24"/>
              </w:rPr>
            </w:pPr>
            <w:r w:rsidRPr="00BD40E8">
              <w:rPr>
                <w:color w:val="000000" w:themeColor="text1"/>
                <w:sz w:val="24"/>
                <w:szCs w:val="24"/>
              </w:rPr>
              <w:t>Palm Beach State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4FC46AB" w14:textId="26337C8E" w:rsidR="008A270D" w:rsidRPr="00BD40E8" w:rsidRDefault="00BD40E8" w:rsidP="00177D52">
            <w:pPr>
              <w:jc w:val="right"/>
              <w:rPr>
                <w:color w:val="000000" w:themeColor="text1"/>
                <w:sz w:val="24"/>
                <w:szCs w:val="24"/>
              </w:rPr>
            </w:pPr>
            <w:r>
              <w:rPr>
                <w:color w:val="000000" w:themeColor="text1"/>
                <w:sz w:val="24"/>
                <w:szCs w:val="24"/>
              </w:rPr>
              <w:t>502-</w:t>
            </w:r>
            <w:r w:rsidR="008A270D" w:rsidRPr="00BD40E8">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BF94469" w14:textId="4A11EB44" w:rsidR="008A270D" w:rsidRPr="00BD40E8" w:rsidRDefault="008A270D" w:rsidP="00177D52">
            <w:pPr>
              <w:jc w:val="right"/>
              <w:rPr>
                <w:color w:val="000000" w:themeColor="text1"/>
                <w:sz w:val="24"/>
                <w:szCs w:val="24"/>
              </w:rPr>
            </w:pPr>
            <w:r w:rsidRPr="00BD40E8">
              <w:rPr>
                <w:color w:val="000000" w:themeColor="text1"/>
                <w:sz w:val="24"/>
                <w:szCs w:val="24"/>
              </w:rPr>
              <w:t>$</w:t>
            </w:r>
            <w:r w:rsidR="00BD40E8" w:rsidRPr="00BD40E8">
              <w:rPr>
                <w:color w:val="000000" w:themeColor="text1"/>
                <w:sz w:val="24"/>
                <w:szCs w:val="24"/>
              </w:rPr>
              <w:t>119,736</w:t>
            </w:r>
          </w:p>
        </w:tc>
      </w:tr>
      <w:tr w:rsidR="008A270D" w14:paraId="7A06F429"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E2AB26" w14:textId="77777777" w:rsidR="008A270D" w:rsidRDefault="008A270D" w:rsidP="00177D52">
            <w:pPr>
              <w:rPr>
                <w:color w:val="000000" w:themeColor="text1"/>
                <w:sz w:val="24"/>
                <w:szCs w:val="24"/>
              </w:rPr>
            </w:pPr>
            <w:r w:rsidRPr="1EABD6DB">
              <w:rPr>
                <w:color w:val="000000" w:themeColor="text1"/>
                <w:sz w:val="24"/>
                <w:szCs w:val="24"/>
              </w:rPr>
              <w:t>Pasco-Hernando State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5650306" w14:textId="4B0E4B66" w:rsidR="008A270D" w:rsidRPr="1EABD6DB" w:rsidRDefault="008A270D" w:rsidP="00177D52">
            <w:pPr>
              <w:jc w:val="right"/>
              <w:rPr>
                <w:color w:val="000000" w:themeColor="text1"/>
                <w:sz w:val="24"/>
                <w:szCs w:val="24"/>
              </w:rPr>
            </w:pPr>
            <w:r>
              <w:rPr>
                <w:color w:val="000000" w:themeColor="text1"/>
                <w:sz w:val="24"/>
                <w:szCs w:val="24"/>
              </w:rPr>
              <w:t>512-90830-3S001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67D4B03" w14:textId="4E98483E" w:rsidR="008A270D" w:rsidRDefault="008A270D" w:rsidP="00177D52">
            <w:pPr>
              <w:jc w:val="right"/>
              <w:rPr>
                <w:color w:val="000000" w:themeColor="text1"/>
                <w:sz w:val="24"/>
                <w:szCs w:val="24"/>
              </w:rPr>
            </w:pPr>
            <w:r w:rsidRPr="1EABD6DB">
              <w:rPr>
                <w:color w:val="000000" w:themeColor="text1"/>
                <w:sz w:val="24"/>
                <w:szCs w:val="24"/>
              </w:rPr>
              <w:t>$242,790</w:t>
            </w:r>
          </w:p>
        </w:tc>
      </w:tr>
      <w:tr w:rsidR="008A270D" w14:paraId="3922F4E8"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136964" w14:textId="77777777" w:rsidR="008A270D" w:rsidRDefault="008A270D" w:rsidP="00177D52">
            <w:pPr>
              <w:rPr>
                <w:color w:val="000000" w:themeColor="text1"/>
                <w:sz w:val="24"/>
                <w:szCs w:val="24"/>
              </w:rPr>
            </w:pPr>
            <w:r w:rsidRPr="1EABD6DB">
              <w:rPr>
                <w:color w:val="000000" w:themeColor="text1"/>
                <w:sz w:val="24"/>
                <w:szCs w:val="24"/>
              </w:rPr>
              <w:t>Pensacola State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F314A33" w14:textId="73C745D3" w:rsidR="008A270D" w:rsidRPr="1EABD6DB" w:rsidRDefault="00BD40E8" w:rsidP="00177D52">
            <w:pPr>
              <w:jc w:val="right"/>
              <w:rPr>
                <w:color w:val="000000" w:themeColor="text1"/>
                <w:sz w:val="24"/>
                <w:szCs w:val="24"/>
              </w:rPr>
            </w:pPr>
            <w:r>
              <w:rPr>
                <w:color w:val="000000" w:themeColor="text1"/>
                <w:sz w:val="24"/>
                <w:szCs w:val="24"/>
              </w:rPr>
              <w:t>172-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5C83C7B" w14:textId="2EAC35A8" w:rsidR="008A270D" w:rsidRDefault="008A270D" w:rsidP="00177D52">
            <w:pPr>
              <w:jc w:val="right"/>
              <w:rPr>
                <w:color w:val="000000" w:themeColor="text1"/>
                <w:sz w:val="24"/>
                <w:szCs w:val="24"/>
              </w:rPr>
            </w:pPr>
            <w:r w:rsidRPr="1EABD6DB">
              <w:rPr>
                <w:color w:val="000000" w:themeColor="text1"/>
                <w:sz w:val="24"/>
                <w:szCs w:val="24"/>
              </w:rPr>
              <w:t>$250,000</w:t>
            </w:r>
          </w:p>
        </w:tc>
      </w:tr>
      <w:tr w:rsidR="008A270D" w14:paraId="7C44D9B6"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11B6AB" w14:textId="77777777" w:rsidR="008A270D" w:rsidRDefault="008A270D" w:rsidP="00177D52">
            <w:pPr>
              <w:rPr>
                <w:color w:val="000000" w:themeColor="text1"/>
                <w:sz w:val="24"/>
                <w:szCs w:val="24"/>
              </w:rPr>
            </w:pPr>
            <w:r w:rsidRPr="1EABD6DB">
              <w:rPr>
                <w:color w:val="000000" w:themeColor="text1"/>
                <w:sz w:val="24"/>
                <w:szCs w:val="24"/>
              </w:rPr>
              <w:t>Polk State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BA7F201" w14:textId="5D200607" w:rsidR="008A270D" w:rsidRPr="1EABD6DB" w:rsidRDefault="00BD40E8" w:rsidP="00177D52">
            <w:pPr>
              <w:jc w:val="right"/>
              <w:rPr>
                <w:color w:val="000000" w:themeColor="text1"/>
                <w:sz w:val="24"/>
                <w:szCs w:val="24"/>
              </w:rPr>
            </w:pPr>
            <w:r>
              <w:rPr>
                <w:color w:val="000000" w:themeColor="text1"/>
                <w:sz w:val="24"/>
                <w:szCs w:val="24"/>
              </w:rPr>
              <w:t>532-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2C530C2" w14:textId="6C71F691" w:rsidR="008A270D" w:rsidRDefault="008A270D" w:rsidP="00177D52">
            <w:pPr>
              <w:jc w:val="right"/>
              <w:rPr>
                <w:color w:val="000000" w:themeColor="text1"/>
                <w:sz w:val="24"/>
                <w:szCs w:val="24"/>
              </w:rPr>
            </w:pPr>
            <w:r w:rsidRPr="1EABD6DB">
              <w:rPr>
                <w:color w:val="000000" w:themeColor="text1"/>
                <w:sz w:val="24"/>
                <w:szCs w:val="24"/>
              </w:rPr>
              <w:t>$376,792</w:t>
            </w:r>
          </w:p>
        </w:tc>
      </w:tr>
      <w:tr w:rsidR="008A270D" w14:paraId="75AF12FA"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D55211" w14:textId="77777777" w:rsidR="008A270D" w:rsidRDefault="008A270D" w:rsidP="00177D52">
            <w:pPr>
              <w:rPr>
                <w:color w:val="000000" w:themeColor="text1"/>
                <w:sz w:val="24"/>
                <w:szCs w:val="24"/>
              </w:rPr>
            </w:pPr>
            <w:r w:rsidRPr="1EABD6DB">
              <w:rPr>
                <w:color w:val="000000" w:themeColor="text1"/>
                <w:sz w:val="24"/>
                <w:szCs w:val="24"/>
              </w:rPr>
              <w:t>Santa Fe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F18D730" w14:textId="2CC07DB8" w:rsidR="008A270D" w:rsidRPr="1EABD6DB" w:rsidRDefault="00BD40E8" w:rsidP="00177D52">
            <w:pPr>
              <w:jc w:val="right"/>
              <w:rPr>
                <w:color w:val="000000" w:themeColor="text1"/>
                <w:sz w:val="24"/>
                <w:szCs w:val="24"/>
              </w:rPr>
            </w:pPr>
            <w:r>
              <w:rPr>
                <w:color w:val="000000" w:themeColor="text1"/>
                <w:sz w:val="24"/>
                <w:szCs w:val="24"/>
              </w:rPr>
              <w:t>012-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A4042DA" w14:textId="7A8A927C" w:rsidR="008A270D" w:rsidRDefault="008A270D" w:rsidP="00177D52">
            <w:pPr>
              <w:jc w:val="right"/>
              <w:rPr>
                <w:color w:val="000000" w:themeColor="text1"/>
                <w:sz w:val="24"/>
                <w:szCs w:val="24"/>
              </w:rPr>
            </w:pPr>
            <w:r w:rsidRPr="1EABD6DB">
              <w:rPr>
                <w:color w:val="000000" w:themeColor="text1"/>
                <w:sz w:val="24"/>
                <w:szCs w:val="24"/>
              </w:rPr>
              <w:t>$206,496</w:t>
            </w:r>
          </w:p>
        </w:tc>
      </w:tr>
      <w:tr w:rsidR="008A270D" w14:paraId="3116CC37"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B1545E" w14:textId="77777777" w:rsidR="008A270D" w:rsidRDefault="008A270D" w:rsidP="00177D52">
            <w:pPr>
              <w:rPr>
                <w:color w:val="000000" w:themeColor="text1"/>
                <w:sz w:val="24"/>
                <w:szCs w:val="24"/>
              </w:rPr>
            </w:pPr>
            <w:r w:rsidRPr="1EABD6DB">
              <w:rPr>
                <w:color w:val="000000" w:themeColor="text1"/>
                <w:sz w:val="24"/>
                <w:szCs w:val="24"/>
              </w:rPr>
              <w:t>Seminole State College of Florida</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BF5E538" w14:textId="45AF020F" w:rsidR="008A270D" w:rsidRPr="1EABD6DB" w:rsidRDefault="00BD40E8" w:rsidP="00177D52">
            <w:pPr>
              <w:jc w:val="right"/>
              <w:rPr>
                <w:color w:val="000000" w:themeColor="text1"/>
                <w:sz w:val="24"/>
                <w:szCs w:val="24"/>
              </w:rPr>
            </w:pPr>
            <w:r>
              <w:rPr>
                <w:color w:val="000000" w:themeColor="text1"/>
                <w:sz w:val="24"/>
                <w:szCs w:val="24"/>
              </w:rPr>
              <w:t>592-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36DA852" w14:textId="5BB9AAC3" w:rsidR="008A270D" w:rsidRDefault="008A270D" w:rsidP="00177D52">
            <w:pPr>
              <w:jc w:val="right"/>
              <w:rPr>
                <w:color w:val="000000" w:themeColor="text1"/>
                <w:sz w:val="24"/>
                <w:szCs w:val="24"/>
              </w:rPr>
            </w:pPr>
            <w:r w:rsidRPr="1EABD6DB">
              <w:rPr>
                <w:color w:val="000000" w:themeColor="text1"/>
                <w:sz w:val="24"/>
                <w:szCs w:val="24"/>
              </w:rPr>
              <w:t>$462,000</w:t>
            </w:r>
          </w:p>
        </w:tc>
      </w:tr>
      <w:tr w:rsidR="008A270D" w14:paraId="193AC3EB"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05A9BC" w14:textId="77777777" w:rsidR="008A270D" w:rsidRDefault="008A270D" w:rsidP="00177D52">
            <w:pPr>
              <w:rPr>
                <w:color w:val="000000" w:themeColor="text1"/>
                <w:sz w:val="24"/>
                <w:szCs w:val="24"/>
              </w:rPr>
            </w:pPr>
            <w:r w:rsidRPr="1EABD6DB">
              <w:rPr>
                <w:color w:val="000000" w:themeColor="text1"/>
                <w:sz w:val="24"/>
                <w:szCs w:val="24"/>
              </w:rPr>
              <w:t>St. Johns River State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5FD2932" w14:textId="2F465F0D" w:rsidR="008A270D" w:rsidRPr="1EABD6DB" w:rsidRDefault="00BD40E8" w:rsidP="00177D52">
            <w:pPr>
              <w:jc w:val="right"/>
              <w:rPr>
                <w:color w:val="000000" w:themeColor="text1"/>
                <w:sz w:val="24"/>
                <w:szCs w:val="24"/>
              </w:rPr>
            </w:pPr>
            <w:r>
              <w:rPr>
                <w:color w:val="000000" w:themeColor="text1"/>
                <w:sz w:val="24"/>
                <w:szCs w:val="24"/>
              </w:rPr>
              <w:t>542-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45F6D4B" w14:textId="3D56935E" w:rsidR="008A270D" w:rsidRDefault="008A270D" w:rsidP="00177D52">
            <w:pPr>
              <w:jc w:val="right"/>
              <w:rPr>
                <w:color w:val="000000" w:themeColor="text1"/>
                <w:sz w:val="24"/>
                <w:szCs w:val="24"/>
              </w:rPr>
            </w:pPr>
            <w:r w:rsidRPr="1EABD6DB">
              <w:rPr>
                <w:color w:val="000000" w:themeColor="text1"/>
                <w:sz w:val="24"/>
                <w:szCs w:val="24"/>
              </w:rPr>
              <w:t>$4,700</w:t>
            </w:r>
          </w:p>
        </w:tc>
      </w:tr>
      <w:tr w:rsidR="008A270D" w14:paraId="3AF701E7"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9CBB2C" w14:textId="77777777" w:rsidR="008A270D" w:rsidRDefault="008A270D" w:rsidP="00177D52">
            <w:pPr>
              <w:rPr>
                <w:color w:val="000000" w:themeColor="text1"/>
                <w:sz w:val="24"/>
                <w:szCs w:val="24"/>
              </w:rPr>
            </w:pPr>
            <w:r w:rsidRPr="1EABD6DB">
              <w:rPr>
                <w:color w:val="000000" w:themeColor="text1"/>
                <w:sz w:val="24"/>
                <w:szCs w:val="24"/>
              </w:rPr>
              <w:t>St. Petersburg College</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F8350FD" w14:textId="7AF9C078" w:rsidR="008A270D" w:rsidRPr="1EABD6DB" w:rsidRDefault="00BD40E8" w:rsidP="00177D52">
            <w:pPr>
              <w:jc w:val="right"/>
              <w:rPr>
                <w:color w:val="000000" w:themeColor="text1"/>
                <w:sz w:val="24"/>
                <w:szCs w:val="24"/>
              </w:rPr>
            </w:pPr>
            <w:r>
              <w:rPr>
                <w:color w:val="000000" w:themeColor="text1"/>
                <w:sz w:val="24"/>
                <w:szCs w:val="24"/>
              </w:rPr>
              <w:t>522-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F73039A" w14:textId="6610BF0E" w:rsidR="008A270D" w:rsidRDefault="008A270D" w:rsidP="00177D52">
            <w:pPr>
              <w:jc w:val="right"/>
              <w:rPr>
                <w:color w:val="000000" w:themeColor="text1"/>
                <w:sz w:val="24"/>
                <w:szCs w:val="24"/>
              </w:rPr>
            </w:pPr>
            <w:r w:rsidRPr="1EABD6DB">
              <w:rPr>
                <w:color w:val="000000" w:themeColor="text1"/>
                <w:sz w:val="24"/>
                <w:szCs w:val="24"/>
              </w:rPr>
              <w:t>$596,303</w:t>
            </w:r>
          </w:p>
        </w:tc>
      </w:tr>
      <w:tr w:rsidR="008A270D" w14:paraId="1D89C47B"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F2D097" w14:textId="77777777" w:rsidR="008A270D" w:rsidRDefault="008A270D" w:rsidP="00177D52">
            <w:pPr>
              <w:rPr>
                <w:color w:val="000000" w:themeColor="text1"/>
                <w:sz w:val="24"/>
                <w:szCs w:val="24"/>
              </w:rPr>
            </w:pPr>
            <w:r w:rsidRPr="1EABD6DB">
              <w:rPr>
                <w:color w:val="000000" w:themeColor="text1"/>
                <w:sz w:val="24"/>
                <w:szCs w:val="24"/>
              </w:rPr>
              <w:t>State College of Florida, Manatee-Sarasota</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5CEB1CC" w14:textId="0D290EAE" w:rsidR="008A270D" w:rsidRPr="1EABD6DB" w:rsidRDefault="00BD40E8" w:rsidP="00177D52">
            <w:pPr>
              <w:jc w:val="right"/>
              <w:rPr>
                <w:color w:val="000000" w:themeColor="text1"/>
                <w:sz w:val="24"/>
                <w:szCs w:val="24"/>
              </w:rPr>
            </w:pPr>
            <w:r>
              <w:rPr>
                <w:color w:val="000000" w:themeColor="text1"/>
                <w:sz w:val="24"/>
                <w:szCs w:val="24"/>
              </w:rPr>
              <w:t>412-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D61C2B5" w14:textId="71C1C1ED" w:rsidR="008A270D" w:rsidRDefault="008A270D" w:rsidP="00177D52">
            <w:pPr>
              <w:jc w:val="right"/>
              <w:rPr>
                <w:color w:val="000000" w:themeColor="text1"/>
                <w:sz w:val="24"/>
                <w:szCs w:val="24"/>
              </w:rPr>
            </w:pPr>
            <w:r w:rsidRPr="1EABD6DB">
              <w:rPr>
                <w:color w:val="000000" w:themeColor="text1"/>
                <w:sz w:val="24"/>
                <w:szCs w:val="24"/>
              </w:rPr>
              <w:t>$720,589</w:t>
            </w:r>
          </w:p>
        </w:tc>
      </w:tr>
      <w:tr w:rsidR="008A270D" w14:paraId="46373D00"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69D2BA" w14:textId="77777777" w:rsidR="008A270D" w:rsidRDefault="008A270D" w:rsidP="00177D52">
            <w:pPr>
              <w:rPr>
                <w:color w:val="000000" w:themeColor="text1"/>
                <w:sz w:val="24"/>
                <w:szCs w:val="24"/>
              </w:rPr>
            </w:pPr>
            <w:r w:rsidRPr="1EABD6DB">
              <w:rPr>
                <w:color w:val="000000" w:themeColor="text1"/>
                <w:sz w:val="24"/>
                <w:szCs w:val="24"/>
              </w:rPr>
              <w:t>The College of the Florida Keys</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8A247DB" w14:textId="16E01103" w:rsidR="008A270D" w:rsidRPr="1EABD6DB" w:rsidRDefault="00BD40E8" w:rsidP="00177D52">
            <w:pPr>
              <w:jc w:val="right"/>
              <w:rPr>
                <w:color w:val="000000" w:themeColor="text1"/>
                <w:sz w:val="24"/>
                <w:szCs w:val="24"/>
              </w:rPr>
            </w:pPr>
            <w:r>
              <w:rPr>
                <w:color w:val="000000" w:themeColor="text1"/>
                <w:sz w:val="24"/>
                <w:szCs w:val="24"/>
              </w:rPr>
              <w:t>442-</w:t>
            </w:r>
            <w:r w:rsidR="008A270D">
              <w:rPr>
                <w:color w:val="000000" w:themeColor="text1"/>
                <w:sz w:val="24"/>
                <w:szCs w:val="24"/>
              </w:rPr>
              <w:t>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AA37FAC" w14:textId="7A8F3E89" w:rsidR="008A270D" w:rsidRDefault="008A270D" w:rsidP="00177D52">
            <w:pPr>
              <w:jc w:val="right"/>
              <w:rPr>
                <w:color w:val="000000" w:themeColor="text1"/>
                <w:sz w:val="24"/>
                <w:szCs w:val="24"/>
              </w:rPr>
            </w:pPr>
            <w:r w:rsidRPr="1EABD6DB">
              <w:rPr>
                <w:color w:val="000000" w:themeColor="text1"/>
                <w:sz w:val="24"/>
                <w:szCs w:val="24"/>
              </w:rPr>
              <w:t>$718,891</w:t>
            </w:r>
          </w:p>
        </w:tc>
      </w:tr>
      <w:tr w:rsidR="008A270D" w14:paraId="13AFF6AD" w14:textId="77777777" w:rsidTr="2C7B7533">
        <w:trPr>
          <w:trHeight w:val="300"/>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A2C3711" w14:textId="77777777" w:rsidR="008A270D" w:rsidRDefault="008A270D" w:rsidP="00177D52">
            <w:pPr>
              <w:rPr>
                <w:color w:val="000000" w:themeColor="text1"/>
                <w:sz w:val="24"/>
                <w:szCs w:val="24"/>
              </w:rPr>
            </w:pPr>
            <w:r w:rsidRPr="1EABD6DB">
              <w:rPr>
                <w:color w:val="000000" w:themeColor="text1"/>
                <w:sz w:val="24"/>
                <w:szCs w:val="24"/>
              </w:rPr>
              <w:t>Valencia College</w:t>
            </w:r>
            <w:r>
              <w:tab/>
            </w:r>
            <w:r w:rsidRPr="1EABD6DB">
              <w:rPr>
                <w:color w:val="000000" w:themeColor="text1"/>
                <w:sz w:val="24"/>
                <w:szCs w:val="24"/>
              </w:rPr>
              <w:t xml:space="preserve"> </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26D82BF" w14:textId="38A768F7" w:rsidR="008A270D" w:rsidRPr="1EABD6DB" w:rsidRDefault="008A270D" w:rsidP="00177D52">
            <w:pPr>
              <w:jc w:val="right"/>
              <w:rPr>
                <w:color w:val="000000" w:themeColor="text1"/>
                <w:sz w:val="24"/>
                <w:szCs w:val="24"/>
              </w:rPr>
            </w:pPr>
            <w:r>
              <w:rPr>
                <w:color w:val="000000" w:themeColor="text1"/>
                <w:sz w:val="24"/>
                <w:szCs w:val="24"/>
              </w:rPr>
              <w:t>482-90830-3S001</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1B54B80" w14:textId="62350BE0" w:rsidR="008A270D" w:rsidRDefault="008A270D" w:rsidP="00177D52">
            <w:pPr>
              <w:jc w:val="right"/>
              <w:rPr>
                <w:color w:val="000000" w:themeColor="text1"/>
                <w:sz w:val="24"/>
                <w:szCs w:val="24"/>
              </w:rPr>
            </w:pPr>
            <w:r w:rsidRPr="1EABD6DB">
              <w:rPr>
                <w:color w:val="000000" w:themeColor="text1"/>
                <w:sz w:val="24"/>
                <w:szCs w:val="24"/>
              </w:rPr>
              <w:t>$135,000</w:t>
            </w:r>
          </w:p>
        </w:tc>
      </w:tr>
      <w:tr w:rsidR="008A270D" w14:paraId="19DC02BE" w14:textId="77777777" w:rsidTr="2C7B7533">
        <w:trPr>
          <w:trHeight w:val="229"/>
          <w:jc w:val="center"/>
        </w:trPr>
        <w:tc>
          <w:tcPr>
            <w:tcW w:w="5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3FE8A29" w14:textId="51E1F48C" w:rsidR="008A270D" w:rsidRDefault="008A270D" w:rsidP="00177D52">
            <w:pPr>
              <w:rPr>
                <w:b/>
                <w:bCs/>
                <w:color w:val="000000" w:themeColor="text1"/>
                <w:sz w:val="24"/>
                <w:szCs w:val="24"/>
              </w:rPr>
            </w:pP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E0BC7AD" w14:textId="6023A0F0" w:rsidR="008A270D" w:rsidRDefault="008A270D" w:rsidP="00177D52">
            <w:pPr>
              <w:jc w:val="center"/>
              <w:rPr>
                <w:b/>
                <w:bCs/>
                <w:color w:val="000000" w:themeColor="text1"/>
                <w:sz w:val="24"/>
                <w:szCs w:val="24"/>
              </w:rPr>
            </w:pPr>
            <w:r w:rsidRPr="1EABD6DB">
              <w:rPr>
                <w:b/>
                <w:bCs/>
                <w:color w:val="000000" w:themeColor="text1"/>
                <w:sz w:val="24"/>
                <w:szCs w:val="24"/>
              </w:rPr>
              <w:t xml:space="preserve">       </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9F8CA0A" w14:textId="7F731C26" w:rsidR="008A270D" w:rsidRDefault="008A270D" w:rsidP="00177D52">
            <w:pPr>
              <w:rPr>
                <w:b/>
                <w:bCs/>
                <w:color w:val="000000" w:themeColor="text1"/>
                <w:sz w:val="24"/>
                <w:szCs w:val="24"/>
              </w:rPr>
            </w:pPr>
          </w:p>
        </w:tc>
      </w:tr>
    </w:tbl>
    <w:p w14:paraId="6710910C" w14:textId="1BB378EE" w:rsidR="00332547" w:rsidRDefault="00332547" w:rsidP="00AD5A47">
      <w:pPr>
        <w:spacing w:line="293" w:lineRule="exact"/>
        <w:rPr>
          <w:b/>
          <w:bCs/>
          <w:color w:val="FF0000"/>
          <w:sz w:val="24"/>
          <w:szCs w:val="24"/>
        </w:rPr>
      </w:pPr>
    </w:p>
    <w:p w14:paraId="4F32F09E" w14:textId="7045B30A" w:rsidR="00FD4814" w:rsidRDefault="00FD4814" w:rsidP="00AD5A47">
      <w:pPr>
        <w:spacing w:line="293" w:lineRule="exact"/>
        <w:rPr>
          <w:b/>
          <w:bCs/>
          <w:color w:val="FF0000"/>
          <w:sz w:val="24"/>
          <w:szCs w:val="24"/>
        </w:rPr>
      </w:pPr>
    </w:p>
    <w:p w14:paraId="3CF27813" w14:textId="3CF54B0B" w:rsidR="00FD4814" w:rsidRDefault="00FD4814" w:rsidP="00AD5A47">
      <w:pPr>
        <w:spacing w:line="293" w:lineRule="exact"/>
        <w:rPr>
          <w:b/>
          <w:bCs/>
          <w:color w:val="FF0000"/>
          <w:sz w:val="24"/>
          <w:szCs w:val="24"/>
        </w:rPr>
      </w:pPr>
    </w:p>
    <w:p w14:paraId="3927621F" w14:textId="36EC234B" w:rsidR="00FD4814" w:rsidRDefault="00FD4814" w:rsidP="00AD5A47">
      <w:pPr>
        <w:spacing w:line="293" w:lineRule="exact"/>
        <w:rPr>
          <w:b/>
          <w:bCs/>
          <w:color w:val="FF0000"/>
          <w:sz w:val="24"/>
          <w:szCs w:val="24"/>
        </w:rPr>
      </w:pPr>
    </w:p>
    <w:p w14:paraId="1C12BA88" w14:textId="158AB56C" w:rsidR="00FD4814" w:rsidRDefault="00FD4814" w:rsidP="00AD5A47">
      <w:pPr>
        <w:spacing w:line="293" w:lineRule="exact"/>
        <w:rPr>
          <w:b/>
          <w:bCs/>
          <w:color w:val="FF0000"/>
          <w:sz w:val="24"/>
          <w:szCs w:val="24"/>
        </w:rPr>
      </w:pPr>
    </w:p>
    <w:p w14:paraId="055EA4B0" w14:textId="1AE0AD1C" w:rsidR="00FD4814" w:rsidRDefault="00FD4814" w:rsidP="00AD5A47">
      <w:pPr>
        <w:spacing w:line="293" w:lineRule="exact"/>
        <w:rPr>
          <w:b/>
          <w:bCs/>
          <w:color w:val="FF0000"/>
          <w:sz w:val="24"/>
          <w:szCs w:val="24"/>
        </w:rPr>
      </w:pPr>
    </w:p>
    <w:p w14:paraId="385DD55A" w14:textId="02CEB0CB" w:rsidR="00FD4814" w:rsidRDefault="00FD4814" w:rsidP="00AD5A47">
      <w:pPr>
        <w:spacing w:line="293" w:lineRule="exact"/>
        <w:rPr>
          <w:b/>
          <w:bCs/>
          <w:color w:val="FF0000"/>
          <w:sz w:val="24"/>
          <w:szCs w:val="24"/>
        </w:rPr>
      </w:pPr>
    </w:p>
    <w:p w14:paraId="4E612015" w14:textId="7F189248" w:rsidR="00FD4814" w:rsidRDefault="00FD4814" w:rsidP="00AD5A47">
      <w:pPr>
        <w:spacing w:line="293" w:lineRule="exact"/>
        <w:rPr>
          <w:b/>
          <w:bCs/>
          <w:color w:val="FF0000"/>
          <w:sz w:val="24"/>
          <w:szCs w:val="24"/>
        </w:rPr>
      </w:pPr>
    </w:p>
    <w:p w14:paraId="6CB0BE07" w14:textId="537705B5" w:rsidR="00FD4814" w:rsidRDefault="00FD4814" w:rsidP="00AD5A47">
      <w:pPr>
        <w:spacing w:line="293" w:lineRule="exact"/>
        <w:rPr>
          <w:b/>
          <w:bCs/>
          <w:color w:val="FF0000"/>
          <w:sz w:val="24"/>
          <w:szCs w:val="24"/>
        </w:rPr>
      </w:pPr>
    </w:p>
    <w:p w14:paraId="15FAB7F1" w14:textId="44664377" w:rsidR="004D32C6" w:rsidRDefault="004D32C6">
      <w:pPr>
        <w:rPr>
          <w:b/>
          <w:bCs/>
          <w:color w:val="FF0000"/>
          <w:sz w:val="24"/>
          <w:szCs w:val="24"/>
        </w:rPr>
      </w:pPr>
      <w:r>
        <w:rPr>
          <w:b/>
          <w:bCs/>
          <w:color w:val="FF0000"/>
          <w:sz w:val="24"/>
          <w:szCs w:val="24"/>
        </w:rPr>
        <w:br w:type="page"/>
      </w:r>
    </w:p>
    <w:tbl>
      <w:tblPr>
        <w:tblStyle w:val="TableGrid"/>
        <w:tblW w:w="10080" w:type="dxa"/>
        <w:tblInd w:w="535" w:type="dxa"/>
        <w:tblLayout w:type="fixed"/>
        <w:tblLook w:val="06A0" w:firstRow="1" w:lastRow="0" w:firstColumn="1" w:lastColumn="0" w:noHBand="1" w:noVBand="1"/>
      </w:tblPr>
      <w:tblGrid>
        <w:gridCol w:w="6390"/>
        <w:gridCol w:w="3690"/>
      </w:tblGrid>
      <w:tr w:rsidR="00AD5A47" w14:paraId="75E4FFC6" w14:textId="77777777" w:rsidTr="79B5854F">
        <w:tc>
          <w:tcPr>
            <w:tcW w:w="10080" w:type="dxa"/>
            <w:gridSpan w:val="2"/>
            <w:shd w:val="clear" w:color="auto" w:fill="92D050"/>
          </w:tcPr>
          <w:p w14:paraId="6B7DC15C" w14:textId="3DFE46BF" w:rsidR="00AD5A47" w:rsidRDefault="00AD5A47" w:rsidP="00FD4814">
            <w:pPr>
              <w:pStyle w:val="BodyText"/>
              <w:rPr>
                <w:b/>
                <w:bCs/>
              </w:rPr>
            </w:pPr>
            <w:r>
              <w:rPr>
                <w:b/>
                <w:bCs/>
              </w:rPr>
              <w:lastRenderedPageBreak/>
              <w:t>B-1</w:t>
            </w:r>
            <w:r w:rsidRPr="0E1A137A">
              <w:rPr>
                <w:b/>
                <w:bCs/>
              </w:rPr>
              <w:t xml:space="preserve">: </w:t>
            </w:r>
            <w:r>
              <w:rPr>
                <w:b/>
                <w:bCs/>
              </w:rPr>
              <w:t>District Agencies</w:t>
            </w:r>
            <w:r w:rsidRPr="1EABD6DB">
              <w:rPr>
                <w:b/>
                <w:bCs/>
              </w:rPr>
              <w:t xml:space="preserve"> </w:t>
            </w:r>
            <w:r>
              <w:rPr>
                <w:b/>
                <w:bCs/>
              </w:rPr>
              <w:t xml:space="preserve">- Full Program Application Required Documents </w:t>
            </w:r>
            <w:r w:rsidRPr="1EABD6DB">
              <w:rPr>
                <w:b/>
                <w:bCs/>
              </w:rPr>
              <w:t>TAPS#23A18</w:t>
            </w:r>
            <w:r>
              <w:rPr>
                <w:b/>
                <w:bCs/>
              </w:rPr>
              <w:t>8)</w:t>
            </w:r>
          </w:p>
          <w:p w14:paraId="6F4B3242" w14:textId="7C70D0D6" w:rsidR="009D3723" w:rsidRDefault="00FD4814" w:rsidP="00FD4814">
            <w:pPr>
              <w:pStyle w:val="BodyText"/>
              <w:numPr>
                <w:ilvl w:val="0"/>
                <w:numId w:val="39"/>
              </w:numPr>
            </w:pPr>
            <w:r>
              <w:t>A</w:t>
            </w:r>
            <w:r w:rsidR="00AD5A47" w:rsidRPr="00D81D59">
              <w:t xml:space="preserve">gencies that received </w:t>
            </w:r>
            <w:r w:rsidR="00AD5A47" w:rsidRPr="00FD4814">
              <w:rPr>
                <w:u w:val="single"/>
              </w:rPr>
              <w:t>a previous award letter</w:t>
            </w:r>
            <w:r w:rsidR="00AD5A47" w:rsidRPr="00D81D59">
              <w:t xml:space="preserve"> but did not submit the additional documents for an approved program application in 2021-22</w:t>
            </w:r>
            <w:r w:rsidR="00906266">
              <w:t>. (See amount reserved for these applications below).</w:t>
            </w:r>
          </w:p>
          <w:p w14:paraId="2A681471" w14:textId="755EDA68" w:rsidR="00AD5A47" w:rsidRPr="00906266" w:rsidRDefault="00906266" w:rsidP="00906266">
            <w:pPr>
              <w:pStyle w:val="BodyText"/>
              <w:numPr>
                <w:ilvl w:val="0"/>
                <w:numId w:val="39"/>
              </w:numPr>
            </w:pPr>
            <w:r w:rsidRPr="00906266">
              <w:t xml:space="preserve">Agencies who are eligible </w:t>
            </w:r>
            <w:r>
              <w:t>and</w:t>
            </w:r>
            <w:r w:rsidRPr="00906266">
              <w:t xml:space="preserve"> did not </w:t>
            </w:r>
            <w:r w:rsidR="003A53D0" w:rsidRPr="00906266">
              <w:t>apply</w:t>
            </w:r>
            <w:r w:rsidRPr="00906266">
              <w:t xml:space="preserve"> in the 2021-22 year.  Includes agencies who became eligible to apply on July 1 based upon statutory changes.</w:t>
            </w:r>
          </w:p>
        </w:tc>
      </w:tr>
      <w:tr w:rsidR="00AD5A47" w14:paraId="2A047CD8" w14:textId="77777777" w:rsidTr="79B5854F">
        <w:tc>
          <w:tcPr>
            <w:tcW w:w="10080" w:type="dxa"/>
            <w:gridSpan w:val="2"/>
          </w:tcPr>
          <w:p w14:paraId="6D354F21" w14:textId="26CF914E" w:rsidR="00AD5A47" w:rsidRPr="00FD4814" w:rsidRDefault="00AD5A47" w:rsidP="00FD4814">
            <w:pPr>
              <w:pStyle w:val="ListParagraph"/>
              <w:numPr>
                <w:ilvl w:val="0"/>
                <w:numId w:val="37"/>
              </w:numPr>
              <w:tabs>
                <w:tab w:val="left" w:pos="879"/>
                <w:tab w:val="left" w:pos="880"/>
              </w:tabs>
              <w:spacing w:before="1"/>
              <w:ind w:right="597"/>
              <w:rPr>
                <w:sz w:val="24"/>
                <w:szCs w:val="24"/>
              </w:rPr>
            </w:pPr>
            <w:r w:rsidRPr="00085447">
              <w:rPr>
                <w:sz w:val="24"/>
                <w:szCs w:val="24"/>
              </w:rPr>
              <w:t>DOE</w:t>
            </w:r>
            <w:r w:rsidRPr="00085447">
              <w:rPr>
                <w:spacing w:val="-2"/>
                <w:sz w:val="24"/>
                <w:szCs w:val="24"/>
              </w:rPr>
              <w:t xml:space="preserve"> </w:t>
            </w:r>
            <w:r w:rsidRPr="00085447">
              <w:rPr>
                <w:sz w:val="24"/>
                <w:szCs w:val="24"/>
              </w:rPr>
              <w:t>100A,</w:t>
            </w:r>
            <w:r w:rsidRPr="00085447">
              <w:rPr>
                <w:spacing w:val="-4"/>
                <w:sz w:val="24"/>
                <w:szCs w:val="24"/>
              </w:rPr>
              <w:t xml:space="preserve"> </w:t>
            </w:r>
            <w:r w:rsidRPr="00085447">
              <w:rPr>
                <w:sz w:val="24"/>
                <w:szCs w:val="24"/>
              </w:rPr>
              <w:t>Project</w:t>
            </w:r>
            <w:r w:rsidRPr="00085447">
              <w:rPr>
                <w:spacing w:val="-4"/>
                <w:sz w:val="24"/>
                <w:szCs w:val="24"/>
              </w:rPr>
              <w:t xml:space="preserve"> </w:t>
            </w:r>
            <w:r w:rsidRPr="00085447">
              <w:rPr>
                <w:sz w:val="24"/>
                <w:szCs w:val="24"/>
              </w:rPr>
              <w:t>Application</w:t>
            </w:r>
            <w:r w:rsidRPr="00085447">
              <w:rPr>
                <w:spacing w:val="-2"/>
                <w:sz w:val="24"/>
                <w:szCs w:val="24"/>
              </w:rPr>
              <w:t xml:space="preserve"> </w:t>
            </w:r>
            <w:r w:rsidRPr="00085447">
              <w:rPr>
                <w:sz w:val="24"/>
                <w:szCs w:val="24"/>
              </w:rPr>
              <w:t>Form</w:t>
            </w:r>
            <w:r w:rsidRPr="00085447">
              <w:rPr>
                <w:spacing w:val="-1"/>
                <w:sz w:val="24"/>
                <w:szCs w:val="24"/>
              </w:rPr>
              <w:t xml:space="preserve"> </w:t>
            </w:r>
            <w:r w:rsidRPr="00085447">
              <w:rPr>
                <w:sz w:val="24"/>
                <w:szCs w:val="24"/>
              </w:rPr>
              <w:t>(PDF)</w:t>
            </w:r>
            <w:r w:rsidRPr="00085447">
              <w:rPr>
                <w:spacing w:val="-4"/>
                <w:sz w:val="24"/>
                <w:szCs w:val="24"/>
              </w:rPr>
              <w:t xml:space="preserve"> </w:t>
            </w:r>
          </w:p>
          <w:p w14:paraId="7AF8C81D" w14:textId="4D439D7E" w:rsidR="00FD4814" w:rsidRPr="00A847A5" w:rsidRDefault="00FD4814" w:rsidP="00FD4814">
            <w:pPr>
              <w:pStyle w:val="ListParagraph"/>
              <w:numPr>
                <w:ilvl w:val="0"/>
                <w:numId w:val="38"/>
              </w:numPr>
              <w:tabs>
                <w:tab w:val="left" w:pos="879"/>
                <w:tab w:val="left" w:pos="880"/>
              </w:tabs>
              <w:spacing w:before="1"/>
              <w:ind w:right="597"/>
              <w:rPr>
                <w:sz w:val="24"/>
                <w:szCs w:val="24"/>
              </w:rPr>
            </w:pPr>
            <w:r w:rsidRPr="00A847A5">
              <w:rPr>
                <w:sz w:val="24"/>
                <w:szCs w:val="24"/>
              </w:rPr>
              <w:t>Enter the amount listed in</w:t>
            </w:r>
            <w:r>
              <w:rPr>
                <w:sz w:val="24"/>
                <w:szCs w:val="24"/>
              </w:rPr>
              <w:t xml:space="preserve"> the </w:t>
            </w:r>
            <w:r w:rsidRPr="00A847A5">
              <w:rPr>
                <w:sz w:val="24"/>
                <w:szCs w:val="24"/>
              </w:rPr>
              <w:t>Open Door Allocation Chart</w:t>
            </w:r>
            <w:r>
              <w:rPr>
                <w:sz w:val="24"/>
                <w:szCs w:val="24"/>
              </w:rPr>
              <w:t xml:space="preserve"> below</w:t>
            </w:r>
            <w:r w:rsidR="007D0656">
              <w:rPr>
                <w:sz w:val="24"/>
                <w:szCs w:val="24"/>
              </w:rPr>
              <w:t xml:space="preserve"> </w:t>
            </w:r>
          </w:p>
          <w:p w14:paraId="352206CF" w14:textId="77777777" w:rsidR="00FD4814" w:rsidRPr="004D32C6" w:rsidRDefault="00FD4814" w:rsidP="00FD4814">
            <w:pPr>
              <w:pStyle w:val="ListParagraph"/>
              <w:numPr>
                <w:ilvl w:val="0"/>
                <w:numId w:val="38"/>
              </w:numPr>
              <w:tabs>
                <w:tab w:val="left" w:pos="879"/>
                <w:tab w:val="left" w:pos="880"/>
              </w:tabs>
              <w:spacing w:before="1"/>
              <w:ind w:right="597"/>
              <w:rPr>
                <w:sz w:val="24"/>
                <w:szCs w:val="24"/>
              </w:rPr>
            </w:pPr>
            <w:r w:rsidRPr="00A847A5">
              <w:rPr>
                <w:sz w:val="24"/>
                <w:szCs w:val="24"/>
              </w:rPr>
              <w:t xml:space="preserve">Must </w:t>
            </w:r>
            <w:r w:rsidRPr="004D32C6">
              <w:rPr>
                <w:sz w:val="24"/>
                <w:szCs w:val="24"/>
              </w:rPr>
              <w:t>be signed</w:t>
            </w:r>
            <w:r w:rsidRPr="004D32C6">
              <w:rPr>
                <w:spacing w:val="-2"/>
                <w:sz w:val="24"/>
                <w:szCs w:val="24"/>
              </w:rPr>
              <w:t xml:space="preserve"> </w:t>
            </w:r>
            <w:r w:rsidRPr="004D32C6">
              <w:rPr>
                <w:sz w:val="24"/>
                <w:szCs w:val="24"/>
              </w:rPr>
              <w:t>by</w:t>
            </w:r>
            <w:r w:rsidRPr="004D32C6">
              <w:rPr>
                <w:spacing w:val="-4"/>
                <w:sz w:val="24"/>
                <w:szCs w:val="24"/>
              </w:rPr>
              <w:t xml:space="preserve"> </w:t>
            </w:r>
            <w:r w:rsidRPr="004D32C6">
              <w:rPr>
                <w:sz w:val="24"/>
                <w:szCs w:val="24"/>
              </w:rPr>
              <w:t>the</w:t>
            </w:r>
            <w:r w:rsidRPr="004D32C6">
              <w:rPr>
                <w:spacing w:val="-4"/>
                <w:sz w:val="24"/>
                <w:szCs w:val="24"/>
              </w:rPr>
              <w:t xml:space="preserve"> </w:t>
            </w:r>
            <w:r w:rsidRPr="004D32C6">
              <w:rPr>
                <w:sz w:val="24"/>
                <w:szCs w:val="24"/>
              </w:rPr>
              <w:t>agency</w:t>
            </w:r>
            <w:r w:rsidRPr="004D32C6">
              <w:rPr>
                <w:spacing w:val="-4"/>
                <w:sz w:val="24"/>
                <w:szCs w:val="24"/>
              </w:rPr>
              <w:t xml:space="preserve"> </w:t>
            </w:r>
            <w:r w:rsidRPr="004D32C6">
              <w:rPr>
                <w:sz w:val="24"/>
                <w:szCs w:val="24"/>
              </w:rPr>
              <w:t>head</w:t>
            </w:r>
            <w:r w:rsidRPr="004D32C6">
              <w:rPr>
                <w:spacing w:val="-2"/>
                <w:sz w:val="24"/>
                <w:szCs w:val="24"/>
              </w:rPr>
              <w:t xml:space="preserve"> </w:t>
            </w:r>
            <w:r w:rsidRPr="004D32C6">
              <w:rPr>
                <w:sz w:val="24"/>
                <w:szCs w:val="24"/>
              </w:rPr>
              <w:t>or</w:t>
            </w:r>
            <w:r w:rsidRPr="004D32C6">
              <w:rPr>
                <w:spacing w:val="-4"/>
                <w:sz w:val="24"/>
                <w:szCs w:val="24"/>
              </w:rPr>
              <w:t xml:space="preserve"> </w:t>
            </w:r>
            <w:r w:rsidRPr="004D32C6">
              <w:rPr>
                <w:sz w:val="24"/>
                <w:szCs w:val="24"/>
              </w:rPr>
              <w:t>other</w:t>
            </w:r>
            <w:r w:rsidRPr="004D32C6">
              <w:rPr>
                <w:spacing w:val="-5"/>
                <w:sz w:val="24"/>
                <w:szCs w:val="24"/>
              </w:rPr>
              <w:t xml:space="preserve"> </w:t>
            </w:r>
            <w:r w:rsidRPr="004D32C6">
              <w:rPr>
                <w:sz w:val="24"/>
                <w:szCs w:val="24"/>
              </w:rPr>
              <w:t xml:space="preserve">authorized </w:t>
            </w:r>
            <w:r w:rsidRPr="004D32C6">
              <w:rPr>
                <w:spacing w:val="-2"/>
                <w:sz w:val="24"/>
                <w:szCs w:val="24"/>
              </w:rPr>
              <w:t>person</w:t>
            </w:r>
          </w:p>
          <w:p w14:paraId="5D59A106" w14:textId="77777777" w:rsidR="00AD5A47" w:rsidRPr="004D32C6" w:rsidRDefault="78B505C1" w:rsidP="00FD4814">
            <w:pPr>
              <w:pStyle w:val="ListParagraph"/>
              <w:numPr>
                <w:ilvl w:val="0"/>
                <w:numId w:val="37"/>
              </w:numPr>
              <w:tabs>
                <w:tab w:val="left" w:pos="879"/>
                <w:tab w:val="left" w:pos="880"/>
              </w:tabs>
              <w:spacing w:before="1"/>
              <w:ind w:right="597"/>
              <w:rPr>
                <w:sz w:val="24"/>
                <w:szCs w:val="24"/>
              </w:rPr>
            </w:pPr>
            <w:r w:rsidRPr="79B5854F">
              <w:rPr>
                <w:sz w:val="24"/>
                <w:szCs w:val="24"/>
              </w:rPr>
              <w:t>Open Door Narrative (Word)</w:t>
            </w:r>
          </w:p>
          <w:p w14:paraId="2AFAD5BC" w14:textId="47EF0A49" w:rsidR="792E1A80" w:rsidRDefault="792E1A80" w:rsidP="79B5854F">
            <w:pPr>
              <w:pStyle w:val="ListParagraph"/>
              <w:numPr>
                <w:ilvl w:val="0"/>
                <w:numId w:val="37"/>
              </w:numPr>
              <w:tabs>
                <w:tab w:val="left" w:pos="879"/>
                <w:tab w:val="left" w:pos="880"/>
              </w:tabs>
              <w:spacing w:before="1"/>
              <w:ind w:right="597"/>
              <w:rPr>
                <w:rFonts w:asciiTheme="minorHAnsi" w:eastAsiaTheme="minorEastAsia" w:hAnsiTheme="minorHAnsi" w:cstheme="minorBidi"/>
                <w:sz w:val="24"/>
                <w:szCs w:val="24"/>
              </w:rPr>
            </w:pPr>
            <w:r w:rsidRPr="79B5854F">
              <w:rPr>
                <w:sz w:val="24"/>
                <w:szCs w:val="24"/>
              </w:rPr>
              <w:t>Project Performance Accountability Form (exact form in the attachment sections)</w:t>
            </w:r>
          </w:p>
          <w:p w14:paraId="6D640E93" w14:textId="22571E8F" w:rsidR="00AD5A47" w:rsidRPr="008D4E34" w:rsidRDefault="78B505C1" w:rsidP="79B5854F">
            <w:pPr>
              <w:pStyle w:val="ListParagraph"/>
              <w:numPr>
                <w:ilvl w:val="0"/>
                <w:numId w:val="37"/>
              </w:numPr>
              <w:tabs>
                <w:tab w:val="left" w:pos="879"/>
                <w:tab w:val="left" w:pos="880"/>
              </w:tabs>
              <w:spacing w:before="1"/>
              <w:ind w:right="597"/>
            </w:pPr>
            <w:r w:rsidRPr="79B5854F">
              <w:rPr>
                <w:sz w:val="24"/>
                <w:szCs w:val="24"/>
              </w:rPr>
              <w:t xml:space="preserve">Open Door Excel Workbook with Budget Narrative 101S (Excel) </w:t>
            </w:r>
          </w:p>
          <w:p w14:paraId="12DC570E" w14:textId="43599269" w:rsidR="004D32C6" w:rsidRDefault="008D4E34" w:rsidP="00BF4EF6">
            <w:pPr>
              <w:tabs>
                <w:tab w:val="left" w:pos="879"/>
                <w:tab w:val="left" w:pos="880"/>
              </w:tabs>
              <w:spacing w:before="1"/>
              <w:ind w:right="597"/>
              <w:rPr>
                <w:b/>
                <w:bCs/>
              </w:rPr>
            </w:pPr>
            <w:r w:rsidRPr="2C7B7533">
              <w:rPr>
                <w:i/>
                <w:iCs/>
                <w:sz w:val="20"/>
                <w:szCs w:val="20"/>
              </w:rPr>
              <w:t>Italics denote agencies with a 2022-23 award who are eligible to submit a full program application</w:t>
            </w:r>
            <w:r w:rsidR="00BF4EF6">
              <w:rPr>
                <w:i/>
                <w:iCs/>
                <w:sz w:val="20"/>
                <w:szCs w:val="20"/>
              </w:rPr>
              <w:t xml:space="preserve"> that already have previously established ShareFile access. </w:t>
            </w:r>
          </w:p>
        </w:tc>
      </w:tr>
      <w:tr w:rsidR="00FD4814" w:rsidRPr="00C45706" w14:paraId="4806B80E" w14:textId="77777777" w:rsidTr="79B5854F">
        <w:tc>
          <w:tcPr>
            <w:tcW w:w="6390" w:type="dxa"/>
            <w:shd w:val="clear" w:color="auto" w:fill="92D050"/>
          </w:tcPr>
          <w:p w14:paraId="09362C42" w14:textId="749FFD88" w:rsidR="00FD4814" w:rsidRPr="00C45706" w:rsidRDefault="00FD4814" w:rsidP="008A270D">
            <w:pPr>
              <w:tabs>
                <w:tab w:val="left" w:pos="879"/>
                <w:tab w:val="left" w:pos="880"/>
              </w:tabs>
              <w:spacing w:before="1"/>
              <w:ind w:right="597"/>
              <w:jc w:val="center"/>
              <w:rPr>
                <w:b/>
                <w:bCs/>
                <w:sz w:val="24"/>
                <w:szCs w:val="24"/>
              </w:rPr>
            </w:pPr>
            <w:r>
              <w:rPr>
                <w:b/>
                <w:bCs/>
                <w:sz w:val="24"/>
                <w:szCs w:val="24"/>
              </w:rPr>
              <w:t>District Agencies</w:t>
            </w:r>
            <w:r w:rsidRPr="00C45706">
              <w:rPr>
                <w:b/>
                <w:bCs/>
                <w:sz w:val="24"/>
                <w:szCs w:val="24"/>
              </w:rPr>
              <w:t xml:space="preserve"> Name</w:t>
            </w:r>
          </w:p>
        </w:tc>
        <w:tc>
          <w:tcPr>
            <w:tcW w:w="3690" w:type="dxa"/>
            <w:shd w:val="clear" w:color="auto" w:fill="92D050"/>
          </w:tcPr>
          <w:p w14:paraId="5D84BAFF" w14:textId="52CEF4C0" w:rsidR="00FD4814" w:rsidRPr="00C45706" w:rsidRDefault="008D4E34" w:rsidP="00FD4814">
            <w:pPr>
              <w:tabs>
                <w:tab w:val="left" w:pos="879"/>
                <w:tab w:val="left" w:pos="880"/>
              </w:tabs>
              <w:spacing w:before="1"/>
              <w:ind w:right="597"/>
              <w:jc w:val="right"/>
              <w:rPr>
                <w:b/>
                <w:bCs/>
                <w:sz w:val="24"/>
                <w:szCs w:val="24"/>
              </w:rPr>
            </w:pPr>
            <w:r>
              <w:rPr>
                <w:b/>
                <w:bCs/>
                <w:sz w:val="24"/>
                <w:szCs w:val="24"/>
              </w:rPr>
              <w:t>Amount Reserved for Agencies with Previous Award</w:t>
            </w:r>
          </w:p>
        </w:tc>
      </w:tr>
      <w:tr w:rsidR="00FD4814" w:rsidRPr="00C45706" w14:paraId="0A505493" w14:textId="77777777" w:rsidTr="79B5854F">
        <w:tc>
          <w:tcPr>
            <w:tcW w:w="6390" w:type="dxa"/>
          </w:tcPr>
          <w:p w14:paraId="44CFCEBF" w14:textId="73461AB0" w:rsidR="00FD4814" w:rsidRPr="008D4E34" w:rsidRDefault="00FD4814" w:rsidP="00AD5A47">
            <w:pPr>
              <w:tabs>
                <w:tab w:val="left" w:pos="879"/>
                <w:tab w:val="left" w:pos="880"/>
              </w:tabs>
              <w:spacing w:before="1"/>
              <w:ind w:right="597"/>
              <w:rPr>
                <w:i/>
                <w:sz w:val="24"/>
                <w:szCs w:val="24"/>
              </w:rPr>
            </w:pPr>
            <w:r w:rsidRPr="008D4E34">
              <w:rPr>
                <w:i/>
                <w:sz w:val="24"/>
                <w:szCs w:val="24"/>
              </w:rPr>
              <w:t>Bay County School District</w:t>
            </w:r>
          </w:p>
        </w:tc>
        <w:tc>
          <w:tcPr>
            <w:tcW w:w="3690" w:type="dxa"/>
          </w:tcPr>
          <w:p w14:paraId="45A5F261" w14:textId="5A9CE7B3" w:rsidR="00FD4814" w:rsidRPr="00353EE0" w:rsidRDefault="00FD4814" w:rsidP="00FD4814">
            <w:pPr>
              <w:tabs>
                <w:tab w:val="left" w:pos="879"/>
                <w:tab w:val="left" w:pos="880"/>
              </w:tabs>
              <w:spacing w:before="1"/>
              <w:ind w:right="597"/>
              <w:jc w:val="right"/>
              <w:rPr>
                <w:sz w:val="24"/>
                <w:szCs w:val="24"/>
              </w:rPr>
            </w:pPr>
            <w:r w:rsidRPr="00353EE0">
              <w:rPr>
                <w:sz w:val="24"/>
                <w:szCs w:val="24"/>
              </w:rPr>
              <w:t>$275,910</w:t>
            </w:r>
          </w:p>
        </w:tc>
      </w:tr>
      <w:tr w:rsidR="00FD4814" w:rsidRPr="00C45706" w14:paraId="7E3A68EC" w14:textId="77777777" w:rsidTr="79B5854F">
        <w:tc>
          <w:tcPr>
            <w:tcW w:w="6390" w:type="dxa"/>
          </w:tcPr>
          <w:p w14:paraId="46C93D01" w14:textId="637AD416" w:rsidR="00FD4814" w:rsidRPr="008D4E34" w:rsidRDefault="00FD4814" w:rsidP="00AD5A47">
            <w:pPr>
              <w:tabs>
                <w:tab w:val="left" w:pos="879"/>
                <w:tab w:val="left" w:pos="880"/>
              </w:tabs>
              <w:spacing w:before="1"/>
              <w:ind w:right="597"/>
              <w:rPr>
                <w:i/>
                <w:sz w:val="24"/>
                <w:szCs w:val="24"/>
              </w:rPr>
            </w:pPr>
            <w:r w:rsidRPr="008D4E34">
              <w:rPr>
                <w:i/>
                <w:sz w:val="24"/>
                <w:szCs w:val="24"/>
              </w:rPr>
              <w:t>Bradford County School District</w:t>
            </w:r>
          </w:p>
        </w:tc>
        <w:tc>
          <w:tcPr>
            <w:tcW w:w="3690" w:type="dxa"/>
          </w:tcPr>
          <w:p w14:paraId="0741B145" w14:textId="2076E8A7" w:rsidR="00FD4814" w:rsidRPr="00353EE0" w:rsidRDefault="00FD4814" w:rsidP="00FD4814">
            <w:pPr>
              <w:tabs>
                <w:tab w:val="left" w:pos="879"/>
                <w:tab w:val="left" w:pos="880"/>
              </w:tabs>
              <w:spacing w:before="1"/>
              <w:ind w:right="597"/>
              <w:jc w:val="right"/>
              <w:rPr>
                <w:sz w:val="24"/>
                <w:szCs w:val="24"/>
              </w:rPr>
            </w:pPr>
            <w:r w:rsidRPr="00353EE0">
              <w:rPr>
                <w:sz w:val="24"/>
                <w:szCs w:val="24"/>
              </w:rPr>
              <w:t>$217,924</w:t>
            </w:r>
          </w:p>
        </w:tc>
      </w:tr>
      <w:tr w:rsidR="00FD4814" w:rsidRPr="00C45706" w14:paraId="296D34BB" w14:textId="77777777" w:rsidTr="79B5854F">
        <w:tc>
          <w:tcPr>
            <w:tcW w:w="6390" w:type="dxa"/>
          </w:tcPr>
          <w:p w14:paraId="5D4117ED" w14:textId="7A273D76" w:rsidR="00FD4814" w:rsidRPr="008D4E34" w:rsidRDefault="00FD4814" w:rsidP="00AD5A47">
            <w:pPr>
              <w:tabs>
                <w:tab w:val="left" w:pos="879"/>
                <w:tab w:val="left" w:pos="880"/>
              </w:tabs>
              <w:spacing w:before="1"/>
              <w:ind w:right="597"/>
              <w:rPr>
                <w:i/>
                <w:color w:val="000000" w:themeColor="text1"/>
                <w:sz w:val="24"/>
                <w:szCs w:val="24"/>
              </w:rPr>
            </w:pPr>
            <w:r w:rsidRPr="008D4E34">
              <w:rPr>
                <w:i/>
                <w:sz w:val="24"/>
                <w:szCs w:val="24"/>
              </w:rPr>
              <w:t>Indian River County School District</w:t>
            </w:r>
          </w:p>
        </w:tc>
        <w:tc>
          <w:tcPr>
            <w:tcW w:w="3690" w:type="dxa"/>
          </w:tcPr>
          <w:p w14:paraId="1BFF3A53" w14:textId="0782C865" w:rsidR="00FD4814" w:rsidRPr="00353EE0" w:rsidRDefault="00FD4814" w:rsidP="00FD4814">
            <w:pPr>
              <w:tabs>
                <w:tab w:val="left" w:pos="879"/>
                <w:tab w:val="left" w:pos="880"/>
              </w:tabs>
              <w:spacing w:before="1"/>
              <w:ind w:right="597"/>
              <w:jc w:val="right"/>
              <w:rPr>
                <w:color w:val="000000" w:themeColor="text1"/>
                <w:sz w:val="24"/>
                <w:szCs w:val="24"/>
              </w:rPr>
            </w:pPr>
            <w:r w:rsidRPr="00353EE0">
              <w:rPr>
                <w:sz w:val="24"/>
                <w:szCs w:val="24"/>
              </w:rPr>
              <w:t>$188,930</w:t>
            </w:r>
          </w:p>
        </w:tc>
      </w:tr>
      <w:tr w:rsidR="00FD4814" w:rsidRPr="00C45706" w14:paraId="3026C5B6" w14:textId="77777777" w:rsidTr="79B5854F">
        <w:tc>
          <w:tcPr>
            <w:tcW w:w="6390" w:type="dxa"/>
          </w:tcPr>
          <w:p w14:paraId="5D8CB4B6" w14:textId="4E6DC02B" w:rsidR="00FD4814" w:rsidRPr="008D4E34" w:rsidRDefault="00FD4814" w:rsidP="00AD5A47">
            <w:pPr>
              <w:tabs>
                <w:tab w:val="left" w:pos="879"/>
                <w:tab w:val="left" w:pos="880"/>
              </w:tabs>
              <w:spacing w:before="1"/>
              <w:ind w:right="597"/>
              <w:rPr>
                <w:i/>
                <w:color w:val="000000" w:themeColor="text1"/>
                <w:sz w:val="24"/>
                <w:szCs w:val="24"/>
              </w:rPr>
            </w:pPr>
            <w:r w:rsidRPr="008D4E34">
              <w:rPr>
                <w:i/>
                <w:sz w:val="24"/>
                <w:szCs w:val="24"/>
              </w:rPr>
              <w:t>Lake County School District</w:t>
            </w:r>
          </w:p>
        </w:tc>
        <w:tc>
          <w:tcPr>
            <w:tcW w:w="3690" w:type="dxa"/>
          </w:tcPr>
          <w:p w14:paraId="0F544D51" w14:textId="441A734E" w:rsidR="00FD4814" w:rsidRPr="00353EE0" w:rsidRDefault="00FD4814" w:rsidP="00FD4814">
            <w:pPr>
              <w:tabs>
                <w:tab w:val="left" w:pos="879"/>
                <w:tab w:val="left" w:pos="880"/>
              </w:tabs>
              <w:spacing w:before="1"/>
              <w:ind w:right="597"/>
              <w:jc w:val="right"/>
              <w:rPr>
                <w:color w:val="000000" w:themeColor="text1"/>
                <w:sz w:val="24"/>
                <w:szCs w:val="24"/>
              </w:rPr>
            </w:pPr>
            <w:r w:rsidRPr="00353EE0">
              <w:rPr>
                <w:sz w:val="24"/>
                <w:szCs w:val="24"/>
              </w:rPr>
              <w:t>$479</w:t>
            </w:r>
            <w:r>
              <w:rPr>
                <w:sz w:val="24"/>
                <w:szCs w:val="24"/>
              </w:rPr>
              <w:t>,</w:t>
            </w:r>
            <w:r w:rsidRPr="00353EE0">
              <w:rPr>
                <w:sz w:val="24"/>
                <w:szCs w:val="24"/>
              </w:rPr>
              <w:t>212</w:t>
            </w:r>
          </w:p>
        </w:tc>
      </w:tr>
      <w:tr w:rsidR="00FD4814" w:rsidRPr="00C45706" w14:paraId="5973A6E3" w14:textId="77777777" w:rsidTr="79B5854F">
        <w:tc>
          <w:tcPr>
            <w:tcW w:w="6390" w:type="dxa"/>
            <w:tcBorders>
              <w:bottom w:val="single" w:sz="4" w:space="0" w:color="000000" w:themeColor="text1"/>
            </w:tcBorders>
          </w:tcPr>
          <w:p w14:paraId="2097911B" w14:textId="63720577" w:rsidR="00FD4814" w:rsidRPr="008D4E34" w:rsidRDefault="00FD4814" w:rsidP="00AD5A47">
            <w:pPr>
              <w:tabs>
                <w:tab w:val="left" w:pos="879"/>
                <w:tab w:val="left" w:pos="880"/>
              </w:tabs>
              <w:spacing w:before="1"/>
              <w:ind w:right="597"/>
              <w:rPr>
                <w:i/>
                <w:color w:val="000000" w:themeColor="text1"/>
                <w:sz w:val="24"/>
                <w:szCs w:val="24"/>
              </w:rPr>
            </w:pPr>
            <w:r w:rsidRPr="008D4E34">
              <w:rPr>
                <w:i/>
                <w:sz w:val="24"/>
                <w:szCs w:val="24"/>
              </w:rPr>
              <w:t>Miami-Dade County School District</w:t>
            </w:r>
          </w:p>
        </w:tc>
        <w:tc>
          <w:tcPr>
            <w:tcW w:w="3690" w:type="dxa"/>
            <w:tcBorders>
              <w:bottom w:val="single" w:sz="4" w:space="0" w:color="000000" w:themeColor="text1"/>
            </w:tcBorders>
          </w:tcPr>
          <w:p w14:paraId="1C85F0CD" w14:textId="4D3EBE01" w:rsidR="00FD4814" w:rsidRPr="00353EE0" w:rsidRDefault="00FD4814" w:rsidP="00FD4814">
            <w:pPr>
              <w:tabs>
                <w:tab w:val="left" w:pos="879"/>
                <w:tab w:val="left" w:pos="880"/>
              </w:tabs>
              <w:spacing w:before="1"/>
              <w:ind w:right="597"/>
              <w:jc w:val="right"/>
              <w:rPr>
                <w:color w:val="000000" w:themeColor="text1"/>
                <w:sz w:val="24"/>
                <w:szCs w:val="24"/>
              </w:rPr>
            </w:pPr>
            <w:r w:rsidRPr="00353EE0">
              <w:rPr>
                <w:sz w:val="24"/>
                <w:szCs w:val="24"/>
              </w:rPr>
              <w:t>$1,000,000</w:t>
            </w:r>
          </w:p>
        </w:tc>
      </w:tr>
      <w:tr w:rsidR="00FD4814" w:rsidRPr="00C45706" w14:paraId="331038F6" w14:textId="77777777" w:rsidTr="79B5854F">
        <w:tc>
          <w:tcPr>
            <w:tcW w:w="6390" w:type="dxa"/>
            <w:tcBorders>
              <w:bottom w:val="single" w:sz="4" w:space="0" w:color="000000" w:themeColor="text1"/>
            </w:tcBorders>
          </w:tcPr>
          <w:p w14:paraId="44D63811" w14:textId="284889E3" w:rsidR="00FD4814" w:rsidRPr="008D4E34" w:rsidRDefault="00FD4814" w:rsidP="00AD5A47">
            <w:pPr>
              <w:tabs>
                <w:tab w:val="left" w:pos="879"/>
                <w:tab w:val="left" w:pos="880"/>
              </w:tabs>
              <w:spacing w:before="1"/>
              <w:ind w:right="597"/>
              <w:rPr>
                <w:i/>
                <w:color w:val="000000" w:themeColor="text1"/>
                <w:sz w:val="24"/>
                <w:szCs w:val="24"/>
              </w:rPr>
            </w:pPr>
            <w:r w:rsidRPr="008D4E34">
              <w:rPr>
                <w:i/>
                <w:sz w:val="24"/>
                <w:szCs w:val="24"/>
              </w:rPr>
              <w:t>Okaloosa County School District</w:t>
            </w:r>
          </w:p>
        </w:tc>
        <w:tc>
          <w:tcPr>
            <w:tcW w:w="3690" w:type="dxa"/>
            <w:tcBorders>
              <w:bottom w:val="single" w:sz="4" w:space="0" w:color="000000" w:themeColor="text1"/>
            </w:tcBorders>
          </w:tcPr>
          <w:p w14:paraId="3613DCF3" w14:textId="3600DF25" w:rsidR="00FD4814" w:rsidRPr="00353EE0" w:rsidRDefault="00FD4814" w:rsidP="00FD4814">
            <w:pPr>
              <w:tabs>
                <w:tab w:val="left" w:pos="879"/>
                <w:tab w:val="left" w:pos="880"/>
              </w:tabs>
              <w:spacing w:before="1"/>
              <w:ind w:right="597"/>
              <w:jc w:val="right"/>
              <w:rPr>
                <w:color w:val="000000" w:themeColor="text1"/>
                <w:sz w:val="24"/>
                <w:szCs w:val="24"/>
              </w:rPr>
            </w:pPr>
            <w:r w:rsidRPr="00353EE0">
              <w:rPr>
                <w:sz w:val="24"/>
                <w:szCs w:val="24"/>
              </w:rPr>
              <w:t>322,902</w:t>
            </w:r>
          </w:p>
        </w:tc>
      </w:tr>
      <w:tr w:rsidR="00FD4814" w:rsidRPr="00C45706" w14:paraId="44CAEEBB" w14:textId="77777777" w:rsidTr="79B5854F">
        <w:tc>
          <w:tcPr>
            <w:tcW w:w="6390" w:type="dxa"/>
            <w:tcBorders>
              <w:top w:val="single" w:sz="4" w:space="0" w:color="000000" w:themeColor="text1"/>
              <w:left w:val="single" w:sz="4" w:space="0" w:color="000000" w:themeColor="text1"/>
              <w:bottom w:val="single" w:sz="18" w:space="0" w:color="000000" w:themeColor="text1"/>
              <w:right w:val="single" w:sz="4" w:space="0" w:color="000000" w:themeColor="text1"/>
            </w:tcBorders>
          </w:tcPr>
          <w:p w14:paraId="1065F150" w14:textId="01DE9346" w:rsidR="00FD4814" w:rsidRPr="008D4E34" w:rsidRDefault="00FD4814" w:rsidP="00AD5A47">
            <w:pPr>
              <w:tabs>
                <w:tab w:val="left" w:pos="879"/>
                <w:tab w:val="left" w:pos="880"/>
              </w:tabs>
              <w:spacing w:before="1"/>
              <w:ind w:right="597"/>
              <w:rPr>
                <w:i/>
                <w:color w:val="000000" w:themeColor="text1"/>
                <w:sz w:val="24"/>
                <w:szCs w:val="24"/>
              </w:rPr>
            </w:pPr>
            <w:r w:rsidRPr="008D4E34">
              <w:rPr>
                <w:i/>
                <w:sz w:val="24"/>
                <w:szCs w:val="24"/>
              </w:rPr>
              <w:t>Polk County School District</w:t>
            </w:r>
          </w:p>
        </w:tc>
        <w:tc>
          <w:tcPr>
            <w:tcW w:w="3690" w:type="dxa"/>
            <w:tcBorders>
              <w:top w:val="single" w:sz="4" w:space="0" w:color="000000" w:themeColor="text1"/>
              <w:left w:val="single" w:sz="4" w:space="0" w:color="000000" w:themeColor="text1"/>
              <w:bottom w:val="single" w:sz="18" w:space="0" w:color="000000" w:themeColor="text1"/>
              <w:right w:val="single" w:sz="4" w:space="0" w:color="000000" w:themeColor="text1"/>
            </w:tcBorders>
          </w:tcPr>
          <w:p w14:paraId="10FC941E" w14:textId="4B3DEBED" w:rsidR="00FD4814" w:rsidRPr="00353EE0" w:rsidRDefault="00FD4814" w:rsidP="00FD4814">
            <w:pPr>
              <w:tabs>
                <w:tab w:val="left" w:pos="879"/>
                <w:tab w:val="left" w:pos="880"/>
              </w:tabs>
              <w:spacing w:before="1"/>
              <w:ind w:right="597"/>
              <w:jc w:val="right"/>
              <w:rPr>
                <w:color w:val="000000" w:themeColor="text1"/>
                <w:sz w:val="24"/>
                <w:szCs w:val="24"/>
              </w:rPr>
            </w:pPr>
            <w:r w:rsidRPr="00353EE0">
              <w:rPr>
                <w:sz w:val="24"/>
                <w:szCs w:val="24"/>
              </w:rPr>
              <w:t>$525,035</w:t>
            </w:r>
          </w:p>
        </w:tc>
      </w:tr>
      <w:tr w:rsidR="00FD4814" w:rsidRPr="00C45706" w14:paraId="4B124396" w14:textId="77777777" w:rsidTr="79B5854F">
        <w:tc>
          <w:tcPr>
            <w:tcW w:w="6390" w:type="dxa"/>
            <w:tcBorders>
              <w:top w:val="single" w:sz="18" w:space="0" w:color="000000" w:themeColor="text1"/>
            </w:tcBorders>
            <w:vAlign w:val="bottom"/>
          </w:tcPr>
          <w:p w14:paraId="38355FBD" w14:textId="32C228BC" w:rsidR="00FD4814" w:rsidRPr="00B7252B" w:rsidRDefault="00BB1CA0" w:rsidP="00B7252B">
            <w:pPr>
              <w:tabs>
                <w:tab w:val="left" w:pos="879"/>
                <w:tab w:val="left" w:pos="880"/>
              </w:tabs>
              <w:spacing w:before="1"/>
              <w:ind w:right="597"/>
              <w:rPr>
                <w:color w:val="000000" w:themeColor="text1"/>
                <w:sz w:val="24"/>
                <w:szCs w:val="24"/>
              </w:rPr>
            </w:pPr>
            <w:r>
              <w:rPr>
                <w:color w:val="000000" w:themeColor="text1"/>
                <w:sz w:val="24"/>
                <w:szCs w:val="24"/>
              </w:rPr>
              <w:t>Baker County School District (IET Only)</w:t>
            </w:r>
          </w:p>
        </w:tc>
        <w:tc>
          <w:tcPr>
            <w:tcW w:w="3690" w:type="dxa"/>
            <w:tcBorders>
              <w:top w:val="single" w:sz="18" w:space="0" w:color="000000" w:themeColor="text1"/>
            </w:tcBorders>
          </w:tcPr>
          <w:p w14:paraId="7F5716CA" w14:textId="519C104D" w:rsidR="00FD4814" w:rsidRPr="00C45706"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D4814" w:rsidRPr="00C45706" w14:paraId="171230C6" w14:textId="77777777" w:rsidTr="79B5854F">
        <w:tc>
          <w:tcPr>
            <w:tcW w:w="6390" w:type="dxa"/>
            <w:vAlign w:val="bottom"/>
          </w:tcPr>
          <w:p w14:paraId="18D7EBBA" w14:textId="4AACF1E4" w:rsidR="00FD4814" w:rsidRPr="00C45706"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Brevard County School District (IET Only)</w:t>
            </w:r>
          </w:p>
        </w:tc>
        <w:tc>
          <w:tcPr>
            <w:tcW w:w="3690" w:type="dxa"/>
          </w:tcPr>
          <w:p w14:paraId="3F3CB5AB" w14:textId="67C88E5E" w:rsidR="00FD4814" w:rsidRPr="00C45706"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AC10B7" w:rsidRPr="00C45706" w14:paraId="0BF9C28F" w14:textId="77777777" w:rsidTr="79B5854F">
        <w:tc>
          <w:tcPr>
            <w:tcW w:w="6390" w:type="dxa"/>
            <w:vAlign w:val="bottom"/>
          </w:tcPr>
          <w:p w14:paraId="03303F47" w14:textId="34AE4B7E" w:rsidR="00AC10B7" w:rsidRDefault="00AC10B7" w:rsidP="00143AF7">
            <w:pPr>
              <w:tabs>
                <w:tab w:val="left" w:pos="879"/>
                <w:tab w:val="left" w:pos="880"/>
              </w:tabs>
              <w:spacing w:before="1"/>
              <w:ind w:right="597"/>
              <w:rPr>
                <w:color w:val="000000" w:themeColor="text1"/>
                <w:sz w:val="24"/>
                <w:szCs w:val="24"/>
              </w:rPr>
            </w:pPr>
            <w:r>
              <w:rPr>
                <w:color w:val="000000" w:themeColor="text1"/>
                <w:sz w:val="24"/>
                <w:szCs w:val="24"/>
              </w:rPr>
              <w:t>Clay County School District (IET Only)</w:t>
            </w:r>
          </w:p>
        </w:tc>
        <w:tc>
          <w:tcPr>
            <w:tcW w:w="3690" w:type="dxa"/>
          </w:tcPr>
          <w:p w14:paraId="6CF84847" w14:textId="1D92FE37" w:rsidR="00AC10B7" w:rsidRDefault="00AC10B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D4814" w:rsidRPr="00C45706" w14:paraId="5F4D100B" w14:textId="77777777" w:rsidTr="79B5854F">
        <w:tc>
          <w:tcPr>
            <w:tcW w:w="6390" w:type="dxa"/>
            <w:vAlign w:val="bottom"/>
          </w:tcPr>
          <w:p w14:paraId="303D015A" w14:textId="41190DC1" w:rsidR="00FD4814" w:rsidRPr="00C45706"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Citrus County School District</w:t>
            </w:r>
          </w:p>
        </w:tc>
        <w:tc>
          <w:tcPr>
            <w:tcW w:w="3690" w:type="dxa"/>
          </w:tcPr>
          <w:p w14:paraId="034A9544" w14:textId="793178A8" w:rsidR="00FD4814" w:rsidRPr="00C45706"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D4814" w:rsidRPr="00C45706" w14:paraId="77960430" w14:textId="77777777" w:rsidTr="79B5854F">
        <w:tc>
          <w:tcPr>
            <w:tcW w:w="6390" w:type="dxa"/>
            <w:vAlign w:val="bottom"/>
          </w:tcPr>
          <w:p w14:paraId="2A6D54A2" w14:textId="7B58FB87" w:rsidR="00FD4814" w:rsidRPr="00C45706"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Columbia County School District (IET Only)</w:t>
            </w:r>
          </w:p>
        </w:tc>
        <w:tc>
          <w:tcPr>
            <w:tcW w:w="3690" w:type="dxa"/>
          </w:tcPr>
          <w:p w14:paraId="2D502B33" w14:textId="1FB65618" w:rsidR="00FD4814" w:rsidRPr="00C45706"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77F77" w:rsidRPr="00C45706" w14:paraId="5EE1F63C" w14:textId="77777777" w:rsidTr="79B5854F">
        <w:tc>
          <w:tcPr>
            <w:tcW w:w="6390" w:type="dxa"/>
            <w:vAlign w:val="bottom"/>
          </w:tcPr>
          <w:p w14:paraId="63081411" w14:textId="16DAB88E" w:rsidR="00F77F77"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DeSoto County School District (IET Only)</w:t>
            </w:r>
          </w:p>
        </w:tc>
        <w:tc>
          <w:tcPr>
            <w:tcW w:w="3690" w:type="dxa"/>
          </w:tcPr>
          <w:p w14:paraId="47F6B747" w14:textId="5FE6D5AF" w:rsidR="00F77F77"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77F77" w:rsidRPr="00C45706" w14:paraId="3A79BDFA" w14:textId="77777777" w:rsidTr="79B5854F">
        <w:tc>
          <w:tcPr>
            <w:tcW w:w="6390" w:type="dxa"/>
            <w:vAlign w:val="bottom"/>
          </w:tcPr>
          <w:p w14:paraId="56D1A046" w14:textId="56669909" w:rsidR="00F77F77"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Hardee County School District (IET Only)</w:t>
            </w:r>
          </w:p>
        </w:tc>
        <w:tc>
          <w:tcPr>
            <w:tcW w:w="3690" w:type="dxa"/>
          </w:tcPr>
          <w:p w14:paraId="42FE8D26" w14:textId="3909BF6B" w:rsidR="00F77F77"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77F77" w:rsidRPr="00C45706" w14:paraId="615E6A2F" w14:textId="77777777" w:rsidTr="79B5854F">
        <w:tc>
          <w:tcPr>
            <w:tcW w:w="6390" w:type="dxa"/>
            <w:vAlign w:val="bottom"/>
          </w:tcPr>
          <w:p w14:paraId="587AEBDE" w14:textId="15A0746E" w:rsidR="00F77F77"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Hendry County School District (IET Only)</w:t>
            </w:r>
          </w:p>
        </w:tc>
        <w:tc>
          <w:tcPr>
            <w:tcW w:w="3690" w:type="dxa"/>
          </w:tcPr>
          <w:p w14:paraId="7EB78461" w14:textId="479F6E69" w:rsidR="00F77F77"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77F77" w:rsidRPr="00C45706" w14:paraId="4C1946A1" w14:textId="77777777" w:rsidTr="79B5854F">
        <w:tc>
          <w:tcPr>
            <w:tcW w:w="6390" w:type="dxa"/>
            <w:vAlign w:val="bottom"/>
          </w:tcPr>
          <w:p w14:paraId="7E1C6B1B" w14:textId="55FA1F19" w:rsidR="00F77F77"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Jackson County School District (IET Only)</w:t>
            </w:r>
          </w:p>
        </w:tc>
        <w:tc>
          <w:tcPr>
            <w:tcW w:w="3690" w:type="dxa"/>
          </w:tcPr>
          <w:p w14:paraId="2345E971" w14:textId="7787F851" w:rsidR="00F77F77"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77F77" w:rsidRPr="00C45706" w14:paraId="4E18EB16" w14:textId="77777777" w:rsidTr="79B5854F">
        <w:tc>
          <w:tcPr>
            <w:tcW w:w="6390" w:type="dxa"/>
            <w:vAlign w:val="bottom"/>
          </w:tcPr>
          <w:p w14:paraId="46A618C7" w14:textId="2B7CFFE0" w:rsidR="00F77F77"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Liberty County School District (IET Only)</w:t>
            </w:r>
          </w:p>
        </w:tc>
        <w:tc>
          <w:tcPr>
            <w:tcW w:w="3690" w:type="dxa"/>
          </w:tcPr>
          <w:p w14:paraId="6D115C90" w14:textId="7570EF1E" w:rsidR="00F77F77"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77F77" w:rsidRPr="00C45706" w14:paraId="40E22E14" w14:textId="77777777" w:rsidTr="79B5854F">
        <w:tc>
          <w:tcPr>
            <w:tcW w:w="6390" w:type="dxa"/>
            <w:vAlign w:val="bottom"/>
          </w:tcPr>
          <w:p w14:paraId="2CFF7EB0" w14:textId="40B53269" w:rsidR="00F77F77"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Martin County School District (IET Only)</w:t>
            </w:r>
          </w:p>
        </w:tc>
        <w:tc>
          <w:tcPr>
            <w:tcW w:w="3690" w:type="dxa"/>
          </w:tcPr>
          <w:p w14:paraId="60ABFBA7" w14:textId="025BBCFE" w:rsidR="00F77F77"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77F77" w:rsidRPr="00C45706" w14:paraId="23108A03" w14:textId="77777777" w:rsidTr="79B5854F">
        <w:tc>
          <w:tcPr>
            <w:tcW w:w="6390" w:type="dxa"/>
            <w:vAlign w:val="bottom"/>
          </w:tcPr>
          <w:p w14:paraId="5E1A25C8" w14:textId="6EC79E6B" w:rsidR="00F77F77"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Monroe County School District (IET Only)</w:t>
            </w:r>
          </w:p>
        </w:tc>
        <w:tc>
          <w:tcPr>
            <w:tcW w:w="3690" w:type="dxa"/>
          </w:tcPr>
          <w:p w14:paraId="2C2859FA" w14:textId="7B1556F1" w:rsidR="00F77F77"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77F77" w:rsidRPr="00C45706" w14:paraId="3C37E515" w14:textId="77777777" w:rsidTr="79B5854F">
        <w:tc>
          <w:tcPr>
            <w:tcW w:w="6390" w:type="dxa"/>
            <w:vAlign w:val="bottom"/>
          </w:tcPr>
          <w:p w14:paraId="4C8B65CA" w14:textId="11F231B2" w:rsidR="00F77F77"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Nassau County School District (IET Only)</w:t>
            </w:r>
          </w:p>
        </w:tc>
        <w:tc>
          <w:tcPr>
            <w:tcW w:w="3690" w:type="dxa"/>
          </w:tcPr>
          <w:p w14:paraId="1ACCC1EA" w14:textId="13692AF8" w:rsidR="00F77F77"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77F77" w:rsidRPr="00C45706" w14:paraId="72F08CC1" w14:textId="77777777" w:rsidTr="79B5854F">
        <w:tc>
          <w:tcPr>
            <w:tcW w:w="6390" w:type="dxa"/>
            <w:vAlign w:val="bottom"/>
          </w:tcPr>
          <w:p w14:paraId="475C1D83" w14:textId="796DD7F5" w:rsidR="00F77F77"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Palm Beach County School District (IET Only)</w:t>
            </w:r>
          </w:p>
        </w:tc>
        <w:tc>
          <w:tcPr>
            <w:tcW w:w="3690" w:type="dxa"/>
          </w:tcPr>
          <w:p w14:paraId="33E4FDFC" w14:textId="0602DDC0" w:rsidR="00F77F77"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77F77" w:rsidRPr="00C45706" w14:paraId="4743272F" w14:textId="77777777" w:rsidTr="79B5854F">
        <w:tc>
          <w:tcPr>
            <w:tcW w:w="6390" w:type="dxa"/>
            <w:vAlign w:val="bottom"/>
          </w:tcPr>
          <w:p w14:paraId="3554A785" w14:textId="0CECD7F6" w:rsidR="00F77F77"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Sumter County School District (IET Only)</w:t>
            </w:r>
          </w:p>
        </w:tc>
        <w:tc>
          <w:tcPr>
            <w:tcW w:w="3690" w:type="dxa"/>
          </w:tcPr>
          <w:p w14:paraId="0BAB575C" w14:textId="7525BC06" w:rsidR="00F77F77"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77F77" w:rsidRPr="00C45706" w14:paraId="69829308" w14:textId="77777777" w:rsidTr="79B5854F">
        <w:tc>
          <w:tcPr>
            <w:tcW w:w="6390" w:type="dxa"/>
            <w:vAlign w:val="bottom"/>
          </w:tcPr>
          <w:p w14:paraId="505267C0" w14:textId="0A79A483" w:rsidR="00F77F77"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Union County School District (IET Only)</w:t>
            </w:r>
          </w:p>
        </w:tc>
        <w:tc>
          <w:tcPr>
            <w:tcW w:w="3690" w:type="dxa"/>
          </w:tcPr>
          <w:p w14:paraId="04631E00" w14:textId="3D1FC02C" w:rsidR="00F77F77"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r w:rsidR="00F77F77" w:rsidRPr="00C45706" w14:paraId="408A4C88" w14:textId="77777777" w:rsidTr="79B5854F">
        <w:tc>
          <w:tcPr>
            <w:tcW w:w="6390" w:type="dxa"/>
            <w:vAlign w:val="bottom"/>
          </w:tcPr>
          <w:p w14:paraId="764309D7" w14:textId="459D6772" w:rsidR="00F77F77" w:rsidRDefault="00F77F77" w:rsidP="00143AF7">
            <w:pPr>
              <w:tabs>
                <w:tab w:val="left" w:pos="879"/>
                <w:tab w:val="left" w:pos="880"/>
              </w:tabs>
              <w:spacing w:before="1"/>
              <w:ind w:right="597"/>
              <w:rPr>
                <w:color w:val="000000" w:themeColor="text1"/>
                <w:sz w:val="24"/>
                <w:szCs w:val="24"/>
              </w:rPr>
            </w:pPr>
            <w:r>
              <w:rPr>
                <w:color w:val="000000" w:themeColor="text1"/>
                <w:sz w:val="24"/>
                <w:szCs w:val="24"/>
              </w:rPr>
              <w:t>Wakulla County School District (IET Only)</w:t>
            </w:r>
          </w:p>
        </w:tc>
        <w:tc>
          <w:tcPr>
            <w:tcW w:w="3690" w:type="dxa"/>
          </w:tcPr>
          <w:p w14:paraId="04DD8029" w14:textId="061C2072" w:rsidR="00F77F77" w:rsidRDefault="00F77F77" w:rsidP="00FD4814">
            <w:pPr>
              <w:tabs>
                <w:tab w:val="left" w:pos="879"/>
                <w:tab w:val="left" w:pos="880"/>
              </w:tabs>
              <w:spacing w:before="1"/>
              <w:ind w:right="597"/>
              <w:jc w:val="right"/>
              <w:rPr>
                <w:color w:val="000000" w:themeColor="text1"/>
                <w:sz w:val="24"/>
                <w:szCs w:val="24"/>
              </w:rPr>
            </w:pPr>
            <w:r>
              <w:rPr>
                <w:color w:val="000000" w:themeColor="text1"/>
                <w:sz w:val="24"/>
                <w:szCs w:val="24"/>
              </w:rPr>
              <w:t>*</w:t>
            </w:r>
          </w:p>
        </w:tc>
      </w:tr>
    </w:tbl>
    <w:p w14:paraId="02A811C0" w14:textId="3C41FD75" w:rsidR="00332547" w:rsidRDefault="00332547" w:rsidP="1EABD6DB">
      <w:pPr>
        <w:spacing w:line="293" w:lineRule="exact"/>
        <w:jc w:val="center"/>
        <w:rPr>
          <w:b/>
          <w:bCs/>
          <w:color w:val="FF0000"/>
          <w:sz w:val="24"/>
          <w:szCs w:val="24"/>
        </w:rPr>
      </w:pPr>
    </w:p>
    <w:p w14:paraId="602F9B26" w14:textId="18FA5FEA" w:rsidR="002939FF" w:rsidRDefault="002939FF">
      <w:pPr>
        <w:rPr>
          <w:b/>
          <w:bCs/>
          <w:color w:val="FF0000"/>
          <w:sz w:val="24"/>
          <w:szCs w:val="24"/>
        </w:rPr>
      </w:pPr>
      <w:r>
        <w:rPr>
          <w:b/>
          <w:bCs/>
          <w:color w:val="FF0000"/>
          <w:sz w:val="24"/>
          <w:szCs w:val="24"/>
        </w:rPr>
        <w:br w:type="page"/>
      </w:r>
    </w:p>
    <w:tbl>
      <w:tblPr>
        <w:tblStyle w:val="TableGrid"/>
        <w:tblW w:w="10165" w:type="dxa"/>
        <w:jc w:val="center"/>
        <w:tblLayout w:type="fixed"/>
        <w:tblLook w:val="06A0" w:firstRow="1" w:lastRow="0" w:firstColumn="1" w:lastColumn="0" w:noHBand="1" w:noVBand="1"/>
      </w:tblPr>
      <w:tblGrid>
        <w:gridCol w:w="5125"/>
        <w:gridCol w:w="2880"/>
        <w:gridCol w:w="2160"/>
      </w:tblGrid>
      <w:tr w:rsidR="0014549F" w14:paraId="1E8C0097" w14:textId="77777777" w:rsidTr="7D18EA21">
        <w:trPr>
          <w:jc w:val="center"/>
        </w:trPr>
        <w:tc>
          <w:tcPr>
            <w:tcW w:w="10165" w:type="dxa"/>
            <w:gridSpan w:val="3"/>
            <w:shd w:val="clear" w:color="auto" w:fill="92D050"/>
          </w:tcPr>
          <w:p w14:paraId="7C95D3CB" w14:textId="283FA586" w:rsidR="0014549F" w:rsidRDefault="002939FF" w:rsidP="7D18EA21">
            <w:pPr>
              <w:pStyle w:val="BodyText"/>
              <w:rPr>
                <w:b/>
                <w:bCs/>
              </w:rPr>
            </w:pPr>
            <w:r w:rsidRPr="7D18EA21">
              <w:rPr>
                <w:b/>
                <w:bCs/>
              </w:rPr>
              <w:lastRenderedPageBreak/>
              <w:t>B</w:t>
            </w:r>
            <w:r w:rsidR="313385F9" w:rsidRPr="7D18EA21">
              <w:rPr>
                <w:b/>
                <w:bCs/>
              </w:rPr>
              <w:t xml:space="preserve">-2: </w:t>
            </w:r>
            <w:r w:rsidRPr="7D18EA21">
              <w:rPr>
                <w:b/>
                <w:bCs/>
              </w:rPr>
              <w:t>District Agencies</w:t>
            </w:r>
            <w:r w:rsidR="313385F9" w:rsidRPr="7D18EA21">
              <w:rPr>
                <w:b/>
                <w:bCs/>
              </w:rPr>
              <w:t xml:space="preserve"> - Fully Approved– Additional Funds Requested</w:t>
            </w:r>
            <w:r w:rsidR="7F2D078F" w:rsidRPr="7D18EA21">
              <w:rPr>
                <w:b/>
                <w:bCs/>
              </w:rPr>
              <w:t xml:space="preserve">, </w:t>
            </w:r>
            <w:r w:rsidR="313385F9" w:rsidRPr="7D18EA21">
              <w:rPr>
                <w:b/>
                <w:bCs/>
              </w:rPr>
              <w:t>Amendment Required Documents (TAPS#23A18</w:t>
            </w:r>
            <w:r w:rsidRPr="7D18EA21">
              <w:rPr>
                <w:b/>
                <w:bCs/>
              </w:rPr>
              <w:t>8</w:t>
            </w:r>
            <w:r w:rsidR="313385F9" w:rsidRPr="7D18EA21">
              <w:rPr>
                <w:b/>
                <w:bCs/>
              </w:rPr>
              <w:t>)</w:t>
            </w:r>
            <w:r w:rsidR="00FD488F">
              <w:rPr>
                <w:b/>
                <w:bCs/>
              </w:rPr>
              <w:t>*</w:t>
            </w:r>
          </w:p>
          <w:p w14:paraId="23E01E01" w14:textId="08D90D98" w:rsidR="18DFD287" w:rsidRPr="00FD488F" w:rsidRDefault="18DFD287" w:rsidP="7D18EA21">
            <w:pPr>
              <w:pStyle w:val="BodyText"/>
              <w:numPr>
                <w:ilvl w:val="0"/>
                <w:numId w:val="2"/>
              </w:numPr>
              <w:rPr>
                <w:rFonts w:asciiTheme="minorHAnsi" w:eastAsiaTheme="minorEastAsia" w:hAnsiTheme="minorHAnsi" w:cstheme="minorBidi"/>
                <w:color w:val="000000" w:themeColor="text1"/>
              </w:rPr>
            </w:pPr>
            <w:r w:rsidRPr="7D18EA21">
              <w:rPr>
                <w:color w:val="000000" w:themeColor="text1"/>
              </w:rPr>
              <w:t>Agencies with current 2022-23 awards who are submitting a request for additional funds.</w:t>
            </w:r>
          </w:p>
          <w:p w14:paraId="49175105" w14:textId="77777777" w:rsidR="0014549F" w:rsidRDefault="0014549F" w:rsidP="00304F8A">
            <w:pPr>
              <w:pStyle w:val="BodyText"/>
              <w:ind w:left="720"/>
              <w:rPr>
                <w:b/>
                <w:bCs/>
              </w:rPr>
            </w:pPr>
          </w:p>
        </w:tc>
      </w:tr>
      <w:tr w:rsidR="0014549F" w14:paraId="3FB6531D" w14:textId="77777777" w:rsidTr="7D18EA21">
        <w:trPr>
          <w:jc w:val="center"/>
        </w:trPr>
        <w:tc>
          <w:tcPr>
            <w:tcW w:w="10165" w:type="dxa"/>
            <w:gridSpan w:val="3"/>
          </w:tcPr>
          <w:p w14:paraId="7BFF572D" w14:textId="0E7F2416" w:rsidR="0014549F" w:rsidRPr="00FD488F" w:rsidRDefault="0015353B" w:rsidP="00686144">
            <w:pPr>
              <w:pStyle w:val="ListParagraph"/>
              <w:numPr>
                <w:ilvl w:val="0"/>
                <w:numId w:val="27"/>
              </w:numPr>
              <w:tabs>
                <w:tab w:val="left" w:pos="879"/>
                <w:tab w:val="left" w:pos="880"/>
              </w:tabs>
              <w:spacing w:before="1"/>
              <w:ind w:right="597"/>
              <w:rPr>
                <w:sz w:val="24"/>
                <w:szCs w:val="24"/>
              </w:rPr>
            </w:pPr>
            <w:r>
              <w:rPr>
                <w:sz w:val="24"/>
                <w:szCs w:val="24"/>
              </w:rPr>
              <w:t xml:space="preserve">Project Amendment Request </w:t>
            </w:r>
            <w:r w:rsidR="0014549F" w:rsidRPr="00085447">
              <w:rPr>
                <w:sz w:val="24"/>
                <w:szCs w:val="24"/>
              </w:rPr>
              <w:t>D</w:t>
            </w:r>
            <w:r w:rsidR="0014549F" w:rsidRPr="00FD488F">
              <w:rPr>
                <w:sz w:val="24"/>
                <w:szCs w:val="24"/>
              </w:rPr>
              <w:t>OE</w:t>
            </w:r>
            <w:r w:rsidR="0014549F" w:rsidRPr="00FD488F">
              <w:rPr>
                <w:spacing w:val="-2"/>
                <w:sz w:val="24"/>
                <w:szCs w:val="24"/>
              </w:rPr>
              <w:t xml:space="preserve"> 150 </w:t>
            </w:r>
            <w:r w:rsidR="0014549F" w:rsidRPr="00FD488F">
              <w:rPr>
                <w:spacing w:val="-4"/>
                <w:sz w:val="24"/>
                <w:szCs w:val="24"/>
              </w:rPr>
              <w:t xml:space="preserve"> </w:t>
            </w:r>
          </w:p>
          <w:p w14:paraId="4E976883" w14:textId="5C649693" w:rsidR="0014549F" w:rsidRDefault="00686144" w:rsidP="00750A68">
            <w:pPr>
              <w:pStyle w:val="ListParagraph"/>
              <w:numPr>
                <w:ilvl w:val="0"/>
                <w:numId w:val="27"/>
              </w:numPr>
              <w:tabs>
                <w:tab w:val="left" w:pos="879"/>
                <w:tab w:val="left" w:pos="880"/>
              </w:tabs>
              <w:spacing w:before="1"/>
              <w:ind w:right="597"/>
              <w:rPr>
                <w:sz w:val="24"/>
                <w:szCs w:val="24"/>
              </w:rPr>
            </w:pPr>
            <w:r w:rsidRPr="00FD488F">
              <w:rPr>
                <w:sz w:val="24"/>
                <w:szCs w:val="24"/>
              </w:rPr>
              <w:t xml:space="preserve">Open Door Excel Workbook (Excel) – </w:t>
            </w:r>
            <w:r w:rsidR="00750A68" w:rsidRPr="00FD488F">
              <w:rPr>
                <w:sz w:val="24"/>
                <w:szCs w:val="24"/>
              </w:rPr>
              <w:t>Increase Funds</w:t>
            </w:r>
          </w:p>
          <w:p w14:paraId="19F16696" w14:textId="5CF95285" w:rsidR="00304F8A" w:rsidRPr="00FD488F" w:rsidRDefault="00304F8A" w:rsidP="00750A68">
            <w:pPr>
              <w:pStyle w:val="ListParagraph"/>
              <w:numPr>
                <w:ilvl w:val="0"/>
                <w:numId w:val="27"/>
              </w:numPr>
              <w:tabs>
                <w:tab w:val="left" w:pos="879"/>
                <w:tab w:val="left" w:pos="880"/>
              </w:tabs>
              <w:spacing w:before="1"/>
              <w:ind w:right="597"/>
              <w:rPr>
                <w:sz w:val="24"/>
                <w:szCs w:val="24"/>
              </w:rPr>
            </w:pPr>
            <w:r>
              <w:rPr>
                <w:sz w:val="24"/>
                <w:szCs w:val="24"/>
              </w:rPr>
              <w:t>At a later d</w:t>
            </w:r>
            <w:r w:rsidRPr="00157FC1">
              <w:rPr>
                <w:sz w:val="24"/>
                <w:szCs w:val="24"/>
              </w:rPr>
              <w:t xml:space="preserve">ate, </w:t>
            </w:r>
            <w:r>
              <w:rPr>
                <w:color w:val="000000" w:themeColor="text1"/>
                <w:sz w:val="24"/>
              </w:rPr>
              <w:t>u</w:t>
            </w:r>
            <w:r w:rsidRPr="00157FC1">
              <w:rPr>
                <w:color w:val="000000" w:themeColor="text1"/>
                <w:sz w:val="24"/>
              </w:rPr>
              <w:t>pon final approval from the Department</w:t>
            </w:r>
            <w:r>
              <w:rPr>
                <w:color w:val="000000" w:themeColor="text1"/>
                <w:sz w:val="24"/>
              </w:rPr>
              <w:t>, agencies will be instructed</w:t>
            </w:r>
            <w:r w:rsidRPr="00157FC1">
              <w:rPr>
                <w:color w:val="000000" w:themeColor="text1"/>
                <w:sz w:val="24"/>
              </w:rPr>
              <w:t xml:space="preserve"> to submit a Budget Amendment Narrative Form DOE 151</w:t>
            </w:r>
          </w:p>
          <w:p w14:paraId="376F30F7" w14:textId="6B1CE559" w:rsidR="00750A68" w:rsidRPr="00C86E6B" w:rsidRDefault="00750A68" w:rsidP="00750A68">
            <w:pPr>
              <w:pStyle w:val="ListParagraph"/>
              <w:tabs>
                <w:tab w:val="left" w:pos="879"/>
                <w:tab w:val="left" w:pos="880"/>
              </w:tabs>
              <w:spacing w:before="1"/>
              <w:ind w:left="720" w:right="597" w:firstLine="0"/>
              <w:rPr>
                <w:sz w:val="24"/>
                <w:szCs w:val="24"/>
              </w:rPr>
            </w:pPr>
          </w:p>
        </w:tc>
      </w:tr>
      <w:tr w:rsidR="00FD4814" w14:paraId="3C80C6EF" w14:textId="77777777" w:rsidTr="7D18EA21">
        <w:trPr>
          <w:trHeight w:val="328"/>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509F6224" w14:textId="2A39F2B8" w:rsidR="00FD4814" w:rsidRDefault="00FD4814" w:rsidP="008A270D">
            <w:pPr>
              <w:jc w:val="center"/>
              <w:rPr>
                <w:b/>
                <w:bCs/>
                <w:color w:val="000000" w:themeColor="text1"/>
                <w:sz w:val="24"/>
                <w:szCs w:val="24"/>
              </w:rPr>
            </w:pPr>
            <w:r>
              <w:rPr>
                <w:b/>
                <w:bCs/>
                <w:sz w:val="24"/>
                <w:szCs w:val="24"/>
              </w:rPr>
              <w:t>District Agencies</w:t>
            </w:r>
            <w:r w:rsidRPr="00C45706">
              <w:rPr>
                <w:b/>
                <w:bCs/>
                <w:sz w:val="24"/>
                <w:szCs w:val="24"/>
              </w:rPr>
              <w:t xml:space="preserve"> Name</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bottom"/>
          </w:tcPr>
          <w:p w14:paraId="0D84DA6B" w14:textId="77777777" w:rsidR="00FD4814" w:rsidRDefault="00FD4814" w:rsidP="008A270D">
            <w:pPr>
              <w:jc w:val="center"/>
              <w:rPr>
                <w:b/>
                <w:bCs/>
                <w:color w:val="000000" w:themeColor="text1"/>
                <w:sz w:val="24"/>
                <w:szCs w:val="24"/>
              </w:rPr>
            </w:pPr>
            <w:r>
              <w:rPr>
                <w:b/>
                <w:bCs/>
                <w:color w:val="000000" w:themeColor="text1"/>
                <w:sz w:val="24"/>
                <w:szCs w:val="24"/>
              </w:rPr>
              <w:t>2022-2023</w:t>
            </w:r>
          </w:p>
          <w:p w14:paraId="3CBBFE75" w14:textId="77777777" w:rsidR="00FD4814" w:rsidRDefault="00FD4814" w:rsidP="008A270D">
            <w:pPr>
              <w:jc w:val="center"/>
              <w:rPr>
                <w:b/>
                <w:bCs/>
                <w:color w:val="000000" w:themeColor="text1"/>
                <w:sz w:val="24"/>
                <w:szCs w:val="24"/>
              </w:rPr>
            </w:pPr>
            <w:r>
              <w:rPr>
                <w:b/>
                <w:bCs/>
                <w:color w:val="000000" w:themeColor="text1"/>
                <w:sz w:val="24"/>
                <w:szCs w:val="24"/>
              </w:rPr>
              <w:t>Project Number</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bottom"/>
          </w:tcPr>
          <w:p w14:paraId="72E4543E" w14:textId="04754077" w:rsidR="00FD4814" w:rsidRDefault="00FD4814" w:rsidP="008A270D">
            <w:pPr>
              <w:jc w:val="center"/>
              <w:rPr>
                <w:b/>
                <w:bCs/>
                <w:color w:val="000000" w:themeColor="text1"/>
                <w:sz w:val="24"/>
                <w:szCs w:val="24"/>
              </w:rPr>
            </w:pPr>
            <w:r>
              <w:rPr>
                <w:b/>
                <w:bCs/>
                <w:sz w:val="24"/>
                <w:szCs w:val="24"/>
              </w:rPr>
              <w:t>Current Award</w:t>
            </w:r>
          </w:p>
        </w:tc>
      </w:tr>
      <w:tr w:rsidR="00FD4814" w14:paraId="51EDAF4D"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C94C5" w14:textId="73DB9906" w:rsidR="00FD4814" w:rsidRDefault="00FD4814" w:rsidP="0014549F">
            <w:pPr>
              <w:rPr>
                <w:color w:val="000000" w:themeColor="text1"/>
                <w:sz w:val="24"/>
                <w:szCs w:val="24"/>
              </w:rPr>
            </w:pPr>
            <w:r w:rsidRPr="1EABD6DB">
              <w:rPr>
                <w:sz w:val="24"/>
                <w:szCs w:val="24"/>
              </w:rPr>
              <w:t>Broward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C40A29" w14:textId="6068AE24" w:rsidR="00FD4814" w:rsidRDefault="00FD4814" w:rsidP="0014549F">
            <w:pPr>
              <w:jc w:val="right"/>
              <w:rPr>
                <w:color w:val="000000" w:themeColor="text1"/>
                <w:sz w:val="24"/>
                <w:szCs w:val="24"/>
              </w:rPr>
            </w:pPr>
            <w:r>
              <w:rPr>
                <w:color w:val="000000" w:themeColor="text1"/>
                <w:sz w:val="24"/>
                <w:szCs w:val="24"/>
              </w:rPr>
              <w:t>060-90830-3S001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DEBC61" w14:textId="5B8970AA" w:rsidR="00FD4814" w:rsidRDefault="00FD4814" w:rsidP="0014549F">
            <w:pPr>
              <w:jc w:val="right"/>
              <w:rPr>
                <w:color w:val="000000" w:themeColor="text1"/>
                <w:sz w:val="24"/>
                <w:szCs w:val="24"/>
              </w:rPr>
            </w:pPr>
            <w:r w:rsidRPr="1EABD6DB">
              <w:rPr>
                <w:sz w:val="24"/>
                <w:szCs w:val="24"/>
              </w:rPr>
              <w:t>$500,000</w:t>
            </w:r>
          </w:p>
        </w:tc>
      </w:tr>
      <w:tr w:rsidR="00FD4814" w14:paraId="2FC7631D"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B038D" w14:textId="6ED0EEE5" w:rsidR="00FD4814" w:rsidRDefault="00FD4814" w:rsidP="0014549F">
            <w:pPr>
              <w:rPr>
                <w:color w:val="000000" w:themeColor="text1"/>
                <w:sz w:val="24"/>
                <w:szCs w:val="24"/>
              </w:rPr>
            </w:pPr>
            <w:r w:rsidRPr="1EABD6DB">
              <w:rPr>
                <w:sz w:val="24"/>
                <w:szCs w:val="24"/>
              </w:rPr>
              <w:t>Charlotte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74053F" w14:textId="7D45967C" w:rsidR="00FD4814" w:rsidRDefault="00FD4814" w:rsidP="0014549F">
            <w:pPr>
              <w:jc w:val="right"/>
              <w:rPr>
                <w:color w:val="000000" w:themeColor="text1"/>
                <w:sz w:val="24"/>
                <w:szCs w:val="24"/>
              </w:rPr>
            </w:pPr>
            <w:r>
              <w:rPr>
                <w:color w:val="000000" w:themeColor="text1"/>
                <w:sz w:val="24"/>
                <w:szCs w:val="24"/>
              </w:rPr>
              <w:t>080-90830-3S001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33D036" w14:textId="52EF3020" w:rsidR="00FD4814" w:rsidRDefault="00FD4814" w:rsidP="0014549F">
            <w:pPr>
              <w:jc w:val="right"/>
              <w:rPr>
                <w:color w:val="000000" w:themeColor="text1"/>
                <w:sz w:val="24"/>
                <w:szCs w:val="24"/>
              </w:rPr>
            </w:pPr>
            <w:r w:rsidRPr="1EABD6DB">
              <w:rPr>
                <w:sz w:val="24"/>
                <w:szCs w:val="24"/>
              </w:rPr>
              <w:t>$257,088</w:t>
            </w:r>
          </w:p>
        </w:tc>
      </w:tr>
      <w:tr w:rsidR="00FD4814" w14:paraId="44DEE136"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20B8E" w14:textId="605C701C" w:rsidR="00FD4814" w:rsidRDefault="00FD4814" w:rsidP="00177D52">
            <w:pPr>
              <w:rPr>
                <w:color w:val="000000" w:themeColor="text1"/>
                <w:sz w:val="24"/>
                <w:szCs w:val="24"/>
              </w:rPr>
            </w:pPr>
            <w:r w:rsidRPr="1EABD6DB">
              <w:rPr>
                <w:sz w:val="24"/>
                <w:szCs w:val="24"/>
              </w:rPr>
              <w:t>Collier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F20D06" w14:textId="73BFB341" w:rsidR="00FD4814" w:rsidRDefault="00FD4814" w:rsidP="00177D52">
            <w:pPr>
              <w:jc w:val="right"/>
              <w:rPr>
                <w:color w:val="000000" w:themeColor="text1"/>
                <w:sz w:val="24"/>
                <w:szCs w:val="24"/>
              </w:rPr>
            </w:pPr>
            <w:r>
              <w:rPr>
                <w:color w:val="000000" w:themeColor="text1"/>
                <w:sz w:val="24"/>
                <w:szCs w:val="24"/>
              </w:rPr>
              <w:t>110-90830-3S001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F659C6" w14:textId="22BE112B" w:rsidR="00FD4814" w:rsidRDefault="00FD4814" w:rsidP="00177D52">
            <w:pPr>
              <w:jc w:val="right"/>
              <w:rPr>
                <w:color w:val="000000" w:themeColor="text1"/>
                <w:sz w:val="24"/>
                <w:szCs w:val="24"/>
              </w:rPr>
            </w:pPr>
            <w:r w:rsidRPr="1EABD6DB">
              <w:rPr>
                <w:sz w:val="24"/>
                <w:szCs w:val="24"/>
              </w:rPr>
              <w:t>$1,000,000</w:t>
            </w:r>
          </w:p>
        </w:tc>
      </w:tr>
      <w:tr w:rsidR="00FD4814" w14:paraId="5195A369"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2BE1E" w14:textId="2E5FF983" w:rsidR="00FD4814" w:rsidRDefault="00FD4814" w:rsidP="00177D52">
            <w:pPr>
              <w:rPr>
                <w:color w:val="000000" w:themeColor="text1"/>
                <w:sz w:val="24"/>
                <w:szCs w:val="24"/>
              </w:rPr>
            </w:pPr>
            <w:r w:rsidRPr="1EABD6DB">
              <w:rPr>
                <w:sz w:val="24"/>
                <w:szCs w:val="24"/>
              </w:rPr>
              <w:t>Escambia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F45526" w14:textId="7D10F141" w:rsidR="00FD4814" w:rsidRDefault="00FD4814" w:rsidP="00177D52">
            <w:pPr>
              <w:jc w:val="right"/>
              <w:rPr>
                <w:color w:val="000000" w:themeColor="text1"/>
                <w:sz w:val="24"/>
                <w:szCs w:val="24"/>
              </w:rPr>
            </w:pPr>
            <w:r>
              <w:rPr>
                <w:color w:val="000000" w:themeColor="text1"/>
                <w:sz w:val="24"/>
                <w:szCs w:val="24"/>
              </w:rPr>
              <w:t>170-90830-3S001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728643" w14:textId="1E33C864" w:rsidR="00FD4814" w:rsidRDefault="00FD4814" w:rsidP="00177D52">
            <w:pPr>
              <w:jc w:val="right"/>
              <w:rPr>
                <w:color w:val="000000" w:themeColor="text1"/>
                <w:sz w:val="24"/>
                <w:szCs w:val="24"/>
              </w:rPr>
            </w:pPr>
            <w:r w:rsidRPr="1EABD6DB">
              <w:rPr>
                <w:sz w:val="24"/>
                <w:szCs w:val="24"/>
              </w:rPr>
              <w:t>$255,895</w:t>
            </w:r>
          </w:p>
        </w:tc>
      </w:tr>
      <w:tr w:rsidR="00FD4814" w14:paraId="57F30571"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AE2B6" w14:textId="0451CA7C" w:rsidR="00FD4814" w:rsidRDefault="00FD4814" w:rsidP="00177D52">
            <w:pPr>
              <w:rPr>
                <w:color w:val="000000" w:themeColor="text1"/>
                <w:sz w:val="24"/>
                <w:szCs w:val="24"/>
              </w:rPr>
            </w:pPr>
            <w:r w:rsidRPr="1EABD6DB">
              <w:rPr>
                <w:sz w:val="24"/>
                <w:szCs w:val="24"/>
              </w:rPr>
              <w:t>Flagler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C84BB7" w14:textId="704E1F53" w:rsidR="00FD4814" w:rsidRDefault="00FD4814" w:rsidP="00177D52">
            <w:pPr>
              <w:jc w:val="right"/>
              <w:rPr>
                <w:color w:val="000000" w:themeColor="text1"/>
                <w:sz w:val="24"/>
                <w:szCs w:val="24"/>
              </w:rPr>
            </w:pPr>
            <w:r>
              <w:rPr>
                <w:color w:val="000000" w:themeColor="text1"/>
                <w:sz w:val="24"/>
                <w:szCs w:val="24"/>
              </w:rPr>
              <w:t>180-90830-3S001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CEF754" w14:textId="32F2A1AF" w:rsidR="00FD4814" w:rsidRDefault="00FD4814" w:rsidP="00177D52">
            <w:pPr>
              <w:jc w:val="right"/>
              <w:rPr>
                <w:color w:val="000000" w:themeColor="text1"/>
                <w:sz w:val="24"/>
                <w:szCs w:val="24"/>
              </w:rPr>
            </w:pPr>
            <w:r w:rsidRPr="1EABD6DB">
              <w:rPr>
                <w:sz w:val="24"/>
                <w:szCs w:val="24"/>
              </w:rPr>
              <w:t>$207,232</w:t>
            </w:r>
          </w:p>
        </w:tc>
      </w:tr>
      <w:tr w:rsidR="00FD4814" w14:paraId="560BAD98"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4952C" w14:textId="0D16DF49" w:rsidR="00FD4814" w:rsidRDefault="00FD4814" w:rsidP="00177D52">
            <w:pPr>
              <w:rPr>
                <w:color w:val="000000" w:themeColor="text1"/>
                <w:sz w:val="24"/>
                <w:szCs w:val="24"/>
              </w:rPr>
            </w:pPr>
            <w:r w:rsidRPr="1EABD6DB">
              <w:rPr>
                <w:sz w:val="24"/>
                <w:szCs w:val="24"/>
              </w:rPr>
              <w:t>Gadsden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7B79A7" w14:textId="3E283A52" w:rsidR="00FD4814" w:rsidRDefault="00FD4814" w:rsidP="00177D52">
            <w:pPr>
              <w:jc w:val="right"/>
              <w:rPr>
                <w:color w:val="000000" w:themeColor="text1"/>
                <w:sz w:val="24"/>
                <w:szCs w:val="24"/>
              </w:rPr>
            </w:pPr>
            <w:r>
              <w:rPr>
                <w:color w:val="000000" w:themeColor="text1"/>
                <w:sz w:val="24"/>
                <w:szCs w:val="24"/>
              </w:rPr>
              <w:t>200-90830-3S001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42A047" w14:textId="784A7C43" w:rsidR="00FD4814" w:rsidRDefault="00FD4814" w:rsidP="00177D52">
            <w:pPr>
              <w:jc w:val="right"/>
              <w:rPr>
                <w:color w:val="000000" w:themeColor="text1"/>
                <w:sz w:val="24"/>
                <w:szCs w:val="24"/>
              </w:rPr>
            </w:pPr>
            <w:r w:rsidRPr="1EABD6DB">
              <w:rPr>
                <w:sz w:val="24"/>
                <w:szCs w:val="24"/>
              </w:rPr>
              <w:t>$55,000</w:t>
            </w:r>
          </w:p>
        </w:tc>
      </w:tr>
      <w:tr w:rsidR="00FD4814" w14:paraId="03F3E457"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F7CFC" w14:textId="463EE710" w:rsidR="00FD4814" w:rsidRDefault="00FD4814" w:rsidP="00177D52">
            <w:pPr>
              <w:rPr>
                <w:color w:val="000000" w:themeColor="text1"/>
                <w:sz w:val="24"/>
                <w:szCs w:val="24"/>
              </w:rPr>
            </w:pPr>
            <w:r w:rsidRPr="1EABD6DB">
              <w:rPr>
                <w:sz w:val="24"/>
                <w:szCs w:val="24"/>
              </w:rPr>
              <w:t>Hillsborough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3A7E15" w14:textId="671CEC34" w:rsidR="00FD4814" w:rsidRDefault="00FD4814" w:rsidP="00177D52">
            <w:pPr>
              <w:jc w:val="right"/>
              <w:rPr>
                <w:color w:val="000000" w:themeColor="text1"/>
                <w:sz w:val="24"/>
                <w:szCs w:val="24"/>
              </w:rPr>
            </w:pPr>
            <w:r>
              <w:rPr>
                <w:color w:val="000000" w:themeColor="text1"/>
                <w:sz w:val="24"/>
                <w:szCs w:val="24"/>
              </w:rPr>
              <w:t>290-90830-3S001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D38DCE" w14:textId="6089636E" w:rsidR="00FD4814" w:rsidRDefault="00FD4814" w:rsidP="00177D52">
            <w:pPr>
              <w:jc w:val="right"/>
              <w:rPr>
                <w:color w:val="000000" w:themeColor="text1"/>
                <w:sz w:val="24"/>
                <w:szCs w:val="24"/>
              </w:rPr>
            </w:pPr>
            <w:r w:rsidRPr="1EABD6DB">
              <w:rPr>
                <w:sz w:val="24"/>
                <w:szCs w:val="24"/>
              </w:rPr>
              <w:t>$1,716,837</w:t>
            </w:r>
          </w:p>
        </w:tc>
      </w:tr>
      <w:tr w:rsidR="00FD4814" w14:paraId="052938D3"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BA28A" w14:textId="73A51929" w:rsidR="00FD4814" w:rsidRDefault="00FD4814" w:rsidP="00177D52">
            <w:pPr>
              <w:rPr>
                <w:color w:val="000000" w:themeColor="text1"/>
                <w:sz w:val="24"/>
                <w:szCs w:val="24"/>
              </w:rPr>
            </w:pPr>
            <w:r w:rsidRPr="1EABD6DB">
              <w:rPr>
                <w:sz w:val="24"/>
                <w:szCs w:val="24"/>
              </w:rPr>
              <w:t>Leon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E7662C" w14:textId="33EEAB5E" w:rsidR="00FD4814" w:rsidRDefault="00FD4814" w:rsidP="00177D52">
            <w:pPr>
              <w:jc w:val="right"/>
              <w:rPr>
                <w:color w:val="000000" w:themeColor="text1"/>
                <w:sz w:val="24"/>
                <w:szCs w:val="24"/>
              </w:rPr>
            </w:pPr>
            <w:r>
              <w:rPr>
                <w:color w:val="000000" w:themeColor="text1"/>
                <w:sz w:val="24"/>
                <w:szCs w:val="24"/>
              </w:rPr>
              <w:t>370-90830-3S001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037842" w14:textId="32212521" w:rsidR="00FD4814" w:rsidRDefault="00FD4814" w:rsidP="00177D52">
            <w:pPr>
              <w:jc w:val="right"/>
              <w:rPr>
                <w:color w:val="000000" w:themeColor="text1"/>
                <w:sz w:val="24"/>
                <w:szCs w:val="24"/>
              </w:rPr>
            </w:pPr>
            <w:r w:rsidRPr="1EABD6DB">
              <w:rPr>
                <w:sz w:val="24"/>
                <w:szCs w:val="24"/>
              </w:rPr>
              <w:t>$764,328</w:t>
            </w:r>
          </w:p>
        </w:tc>
      </w:tr>
      <w:tr w:rsidR="00FD4814" w14:paraId="6B8F51C6"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5A227" w14:textId="28653B39" w:rsidR="00FD4814" w:rsidRDefault="00FD4814" w:rsidP="00177D52">
            <w:pPr>
              <w:rPr>
                <w:color w:val="000000" w:themeColor="text1"/>
                <w:sz w:val="24"/>
                <w:szCs w:val="24"/>
              </w:rPr>
            </w:pPr>
            <w:r w:rsidRPr="1EABD6DB">
              <w:rPr>
                <w:sz w:val="24"/>
                <w:szCs w:val="24"/>
              </w:rPr>
              <w:t>Manatee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DA636F" w14:textId="28B98394" w:rsidR="00FD4814" w:rsidRDefault="00FD4814" w:rsidP="00177D52">
            <w:pPr>
              <w:jc w:val="right"/>
              <w:rPr>
                <w:color w:val="000000" w:themeColor="text1"/>
                <w:sz w:val="24"/>
                <w:szCs w:val="24"/>
              </w:rPr>
            </w:pPr>
            <w:r>
              <w:rPr>
                <w:color w:val="000000" w:themeColor="text1"/>
                <w:sz w:val="24"/>
                <w:szCs w:val="24"/>
              </w:rPr>
              <w:t>410-90830-3S001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56F8AF" w14:textId="32071839" w:rsidR="00FD4814" w:rsidRDefault="00FD4814" w:rsidP="00177D52">
            <w:pPr>
              <w:jc w:val="right"/>
              <w:rPr>
                <w:color w:val="000000" w:themeColor="text1"/>
                <w:sz w:val="24"/>
                <w:szCs w:val="24"/>
              </w:rPr>
            </w:pPr>
            <w:r w:rsidRPr="1EABD6DB">
              <w:rPr>
                <w:sz w:val="24"/>
                <w:szCs w:val="24"/>
              </w:rPr>
              <w:t>$27,024</w:t>
            </w:r>
          </w:p>
        </w:tc>
      </w:tr>
      <w:tr w:rsidR="00FD4814" w14:paraId="423CB867"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110F6" w14:textId="2EB840B2" w:rsidR="00FD4814" w:rsidRDefault="00FD4814" w:rsidP="00177D52">
            <w:pPr>
              <w:rPr>
                <w:color w:val="000000" w:themeColor="text1"/>
                <w:sz w:val="24"/>
                <w:szCs w:val="24"/>
              </w:rPr>
            </w:pPr>
            <w:r w:rsidRPr="1EABD6DB">
              <w:rPr>
                <w:sz w:val="24"/>
                <w:szCs w:val="24"/>
              </w:rPr>
              <w:t>Marion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34AD44" w14:textId="22442BA8" w:rsidR="00FD4814" w:rsidRDefault="00FD4814" w:rsidP="00177D52">
            <w:pPr>
              <w:jc w:val="right"/>
              <w:rPr>
                <w:color w:val="000000" w:themeColor="text1"/>
                <w:sz w:val="24"/>
                <w:szCs w:val="24"/>
              </w:rPr>
            </w:pPr>
            <w:r>
              <w:rPr>
                <w:color w:val="000000" w:themeColor="text1"/>
                <w:sz w:val="24"/>
                <w:szCs w:val="24"/>
              </w:rPr>
              <w:t>420-90830-3S001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2CD6E4" w14:textId="0BB9F8B3" w:rsidR="00FD4814" w:rsidRDefault="00FD4814" w:rsidP="00177D52">
            <w:pPr>
              <w:jc w:val="right"/>
              <w:rPr>
                <w:color w:val="000000" w:themeColor="text1"/>
                <w:sz w:val="24"/>
                <w:szCs w:val="24"/>
              </w:rPr>
            </w:pPr>
            <w:r w:rsidRPr="1EABD6DB">
              <w:rPr>
                <w:sz w:val="24"/>
                <w:szCs w:val="24"/>
              </w:rPr>
              <w:t>$100,000</w:t>
            </w:r>
          </w:p>
        </w:tc>
      </w:tr>
      <w:tr w:rsidR="00FD4814" w14:paraId="4B11F321"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B1D83" w14:textId="4FB752B4" w:rsidR="00FD4814" w:rsidRDefault="00FD4814" w:rsidP="00177D52">
            <w:pPr>
              <w:rPr>
                <w:color w:val="000000" w:themeColor="text1"/>
                <w:sz w:val="24"/>
                <w:szCs w:val="24"/>
                <w:highlight w:val="yellow"/>
              </w:rPr>
            </w:pPr>
            <w:r w:rsidRPr="1EABD6DB">
              <w:rPr>
                <w:sz w:val="24"/>
                <w:szCs w:val="24"/>
              </w:rPr>
              <w:t>Orange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27F91D" w14:textId="1E380B52" w:rsidR="00FD4814" w:rsidRDefault="00FD4814" w:rsidP="00177D52">
            <w:pPr>
              <w:jc w:val="right"/>
              <w:rPr>
                <w:color w:val="000000" w:themeColor="text1"/>
                <w:sz w:val="24"/>
                <w:szCs w:val="24"/>
                <w:highlight w:val="yellow"/>
              </w:rPr>
            </w:pPr>
            <w:r>
              <w:rPr>
                <w:color w:val="000000" w:themeColor="text1"/>
                <w:sz w:val="24"/>
                <w:szCs w:val="24"/>
              </w:rPr>
              <w:t>480-90830-3S001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0EC7C0" w14:textId="525DE66F" w:rsidR="00FD4814" w:rsidRDefault="00FD4814" w:rsidP="00177D52">
            <w:pPr>
              <w:jc w:val="right"/>
              <w:rPr>
                <w:color w:val="000000" w:themeColor="text1"/>
                <w:sz w:val="24"/>
                <w:szCs w:val="24"/>
              </w:rPr>
            </w:pPr>
            <w:r w:rsidRPr="1EABD6DB">
              <w:rPr>
                <w:sz w:val="24"/>
                <w:szCs w:val="24"/>
              </w:rPr>
              <w:t>$872,306</w:t>
            </w:r>
          </w:p>
        </w:tc>
      </w:tr>
      <w:tr w:rsidR="00FD4814" w14:paraId="0C64D223"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925CA" w14:textId="237E6D69" w:rsidR="00FD4814" w:rsidRDefault="00FD4814" w:rsidP="00177D52">
            <w:pPr>
              <w:rPr>
                <w:color w:val="000000" w:themeColor="text1"/>
                <w:sz w:val="24"/>
                <w:szCs w:val="24"/>
                <w:highlight w:val="yellow"/>
              </w:rPr>
            </w:pPr>
            <w:r w:rsidRPr="1EABD6DB">
              <w:rPr>
                <w:sz w:val="24"/>
                <w:szCs w:val="24"/>
              </w:rPr>
              <w:t>Osceola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1B5FF9" w14:textId="010C09DB" w:rsidR="00FD4814" w:rsidRDefault="00FD4814" w:rsidP="00177D52">
            <w:pPr>
              <w:jc w:val="right"/>
              <w:rPr>
                <w:color w:val="000000" w:themeColor="text1"/>
                <w:sz w:val="24"/>
                <w:szCs w:val="24"/>
                <w:highlight w:val="yellow"/>
              </w:rPr>
            </w:pPr>
            <w:r>
              <w:rPr>
                <w:color w:val="000000" w:themeColor="text1"/>
                <w:sz w:val="24"/>
                <w:szCs w:val="24"/>
              </w:rPr>
              <w:t>490-90830-3S001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577D0A" w14:textId="4A6D2114" w:rsidR="00FD4814" w:rsidRDefault="00FD4814" w:rsidP="00177D52">
            <w:pPr>
              <w:jc w:val="right"/>
              <w:rPr>
                <w:color w:val="000000" w:themeColor="text1"/>
                <w:sz w:val="24"/>
                <w:szCs w:val="24"/>
              </w:rPr>
            </w:pPr>
            <w:r w:rsidRPr="1EABD6DB">
              <w:rPr>
                <w:sz w:val="24"/>
                <w:szCs w:val="24"/>
              </w:rPr>
              <w:t>$532,990</w:t>
            </w:r>
          </w:p>
        </w:tc>
      </w:tr>
      <w:tr w:rsidR="00FD4814" w14:paraId="58325A6A"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E329A" w14:textId="55700DDC" w:rsidR="00FD4814" w:rsidRDefault="00FD4814" w:rsidP="00177D52">
            <w:pPr>
              <w:rPr>
                <w:color w:val="000000" w:themeColor="text1"/>
                <w:sz w:val="24"/>
                <w:szCs w:val="24"/>
              </w:rPr>
            </w:pPr>
            <w:r w:rsidRPr="1EABD6DB">
              <w:rPr>
                <w:sz w:val="24"/>
                <w:szCs w:val="24"/>
              </w:rPr>
              <w:t>Santa Rosa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480606" w14:textId="5B992DAB" w:rsidR="00FD4814" w:rsidRDefault="00FD4814" w:rsidP="00177D52">
            <w:pPr>
              <w:jc w:val="right"/>
              <w:rPr>
                <w:color w:val="000000" w:themeColor="text1"/>
                <w:sz w:val="24"/>
                <w:szCs w:val="24"/>
              </w:rPr>
            </w:pPr>
            <w:r>
              <w:rPr>
                <w:color w:val="000000" w:themeColor="text1"/>
                <w:sz w:val="24"/>
                <w:szCs w:val="24"/>
              </w:rPr>
              <w:t>570-90830-3S001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C596AE" w14:textId="6CD76101" w:rsidR="00FD4814" w:rsidRDefault="00FD4814" w:rsidP="00177D52">
            <w:pPr>
              <w:jc w:val="right"/>
              <w:rPr>
                <w:color w:val="000000" w:themeColor="text1"/>
                <w:sz w:val="24"/>
                <w:szCs w:val="24"/>
              </w:rPr>
            </w:pPr>
            <w:r w:rsidRPr="1EABD6DB">
              <w:rPr>
                <w:sz w:val="24"/>
                <w:szCs w:val="24"/>
              </w:rPr>
              <w:t>$150,000</w:t>
            </w:r>
          </w:p>
        </w:tc>
      </w:tr>
      <w:tr w:rsidR="00FD4814" w14:paraId="51CE96E2"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3801B" w14:textId="2E566EC9" w:rsidR="00FD4814" w:rsidRDefault="00FD4814" w:rsidP="00177D52">
            <w:pPr>
              <w:rPr>
                <w:color w:val="000000" w:themeColor="text1"/>
                <w:sz w:val="24"/>
                <w:szCs w:val="24"/>
              </w:rPr>
            </w:pPr>
            <w:r w:rsidRPr="1EABD6DB">
              <w:rPr>
                <w:sz w:val="24"/>
                <w:szCs w:val="24"/>
              </w:rPr>
              <w:t>Suwannee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165F5A" w14:textId="0214AA06" w:rsidR="00FD4814" w:rsidRDefault="00FD4814" w:rsidP="00177D52">
            <w:pPr>
              <w:jc w:val="right"/>
              <w:rPr>
                <w:color w:val="000000" w:themeColor="text1"/>
                <w:sz w:val="24"/>
                <w:szCs w:val="24"/>
              </w:rPr>
            </w:pPr>
            <w:r>
              <w:rPr>
                <w:color w:val="000000" w:themeColor="text1"/>
                <w:sz w:val="24"/>
                <w:szCs w:val="24"/>
              </w:rPr>
              <w:t>610-90830-3S001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352B65" w14:textId="333AFA80" w:rsidR="00FD4814" w:rsidRDefault="00FD4814" w:rsidP="00177D52">
            <w:pPr>
              <w:jc w:val="right"/>
              <w:rPr>
                <w:color w:val="000000" w:themeColor="text1"/>
                <w:sz w:val="24"/>
                <w:szCs w:val="24"/>
              </w:rPr>
            </w:pPr>
            <w:r w:rsidRPr="1EABD6DB">
              <w:rPr>
                <w:sz w:val="24"/>
                <w:szCs w:val="24"/>
              </w:rPr>
              <w:t>$300,000</w:t>
            </w:r>
          </w:p>
        </w:tc>
      </w:tr>
      <w:tr w:rsidR="00FD4814" w14:paraId="77CC0799"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F4A18" w14:textId="4EF4AD8A" w:rsidR="00FD4814" w:rsidRDefault="00FD4814" w:rsidP="00177D52">
            <w:pPr>
              <w:rPr>
                <w:color w:val="000000" w:themeColor="text1"/>
                <w:sz w:val="24"/>
                <w:szCs w:val="24"/>
              </w:rPr>
            </w:pPr>
            <w:r w:rsidRPr="1EABD6DB">
              <w:rPr>
                <w:sz w:val="24"/>
                <w:szCs w:val="24"/>
              </w:rPr>
              <w:t>Taylor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4A6D70" w14:textId="6A31E0F6" w:rsidR="00FD4814" w:rsidRDefault="00FD4814" w:rsidP="00177D52">
            <w:pPr>
              <w:jc w:val="right"/>
              <w:rPr>
                <w:color w:val="000000" w:themeColor="text1"/>
                <w:sz w:val="24"/>
                <w:szCs w:val="24"/>
              </w:rPr>
            </w:pPr>
            <w:r>
              <w:rPr>
                <w:color w:val="000000" w:themeColor="text1"/>
                <w:sz w:val="24"/>
                <w:szCs w:val="24"/>
              </w:rPr>
              <w:t>620-90830-3S001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A3B7B8" w14:textId="1592B6C6" w:rsidR="00FD4814" w:rsidRDefault="00FD4814" w:rsidP="00177D52">
            <w:pPr>
              <w:jc w:val="right"/>
              <w:rPr>
                <w:color w:val="000000" w:themeColor="text1"/>
                <w:sz w:val="24"/>
                <w:szCs w:val="24"/>
              </w:rPr>
            </w:pPr>
            <w:r w:rsidRPr="1EABD6DB">
              <w:rPr>
                <w:sz w:val="24"/>
                <w:szCs w:val="24"/>
              </w:rPr>
              <w:t>$300,000</w:t>
            </w:r>
          </w:p>
        </w:tc>
      </w:tr>
      <w:tr w:rsidR="00FD4814" w14:paraId="65634C28"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C7F27" w14:textId="18BBCA06" w:rsidR="00FD4814" w:rsidRDefault="00FD4814" w:rsidP="00177D52">
            <w:pPr>
              <w:rPr>
                <w:color w:val="000000" w:themeColor="text1"/>
                <w:sz w:val="24"/>
                <w:szCs w:val="24"/>
              </w:rPr>
            </w:pPr>
            <w:r w:rsidRPr="1EABD6DB">
              <w:rPr>
                <w:sz w:val="24"/>
                <w:szCs w:val="24"/>
              </w:rPr>
              <w:t>Walton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B6DDB3" w14:textId="66631715" w:rsidR="00FD4814" w:rsidRDefault="00FD4814" w:rsidP="00177D52">
            <w:pPr>
              <w:jc w:val="right"/>
              <w:rPr>
                <w:color w:val="000000" w:themeColor="text1"/>
                <w:sz w:val="24"/>
                <w:szCs w:val="24"/>
              </w:rPr>
            </w:pPr>
            <w:r>
              <w:rPr>
                <w:color w:val="000000" w:themeColor="text1"/>
                <w:sz w:val="24"/>
                <w:szCs w:val="24"/>
              </w:rPr>
              <w:t>660-90830-3S001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0A40C3" w14:textId="4153B789" w:rsidR="00FD4814" w:rsidRDefault="00FD4814" w:rsidP="00177D52">
            <w:pPr>
              <w:jc w:val="right"/>
              <w:rPr>
                <w:color w:val="000000" w:themeColor="text1"/>
                <w:sz w:val="24"/>
                <w:szCs w:val="24"/>
              </w:rPr>
            </w:pPr>
            <w:r w:rsidRPr="1EABD6DB">
              <w:rPr>
                <w:sz w:val="24"/>
                <w:szCs w:val="24"/>
              </w:rPr>
              <w:t>$176,934</w:t>
            </w:r>
          </w:p>
        </w:tc>
      </w:tr>
      <w:tr w:rsidR="00FD4814" w14:paraId="708A8B3A" w14:textId="77777777" w:rsidTr="7D18EA21">
        <w:trPr>
          <w:trHeight w:val="300"/>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D9A23" w14:textId="7E8765F0" w:rsidR="00FD4814" w:rsidRDefault="00FD4814" w:rsidP="00177D52">
            <w:pPr>
              <w:rPr>
                <w:color w:val="000000" w:themeColor="text1"/>
                <w:sz w:val="24"/>
                <w:szCs w:val="24"/>
              </w:rPr>
            </w:pPr>
            <w:r w:rsidRPr="1EABD6DB">
              <w:rPr>
                <w:sz w:val="24"/>
                <w:szCs w:val="24"/>
              </w:rPr>
              <w:t>Washington County School District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BEF100" w14:textId="6B3B56F9" w:rsidR="00FD4814" w:rsidRDefault="00FD4814" w:rsidP="00177D52">
            <w:pPr>
              <w:jc w:val="right"/>
              <w:rPr>
                <w:color w:val="000000" w:themeColor="text1"/>
                <w:sz w:val="24"/>
                <w:szCs w:val="24"/>
              </w:rPr>
            </w:pPr>
            <w:r>
              <w:rPr>
                <w:color w:val="000000" w:themeColor="text1"/>
                <w:sz w:val="24"/>
                <w:szCs w:val="24"/>
              </w:rPr>
              <w:t>670-90830-3S001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C59FA7" w14:textId="551FE38D" w:rsidR="00FD4814" w:rsidRDefault="00FD4814" w:rsidP="00177D52">
            <w:pPr>
              <w:jc w:val="right"/>
              <w:rPr>
                <w:color w:val="000000" w:themeColor="text1"/>
                <w:sz w:val="24"/>
                <w:szCs w:val="24"/>
              </w:rPr>
            </w:pPr>
            <w:r w:rsidRPr="1EABD6DB">
              <w:rPr>
                <w:sz w:val="24"/>
                <w:szCs w:val="24"/>
              </w:rPr>
              <w:t>$94,508</w:t>
            </w:r>
          </w:p>
        </w:tc>
      </w:tr>
      <w:tr w:rsidR="00FD4814" w14:paraId="511DD2FB" w14:textId="77777777" w:rsidTr="7D18EA21">
        <w:trPr>
          <w:trHeight w:val="229"/>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8496E4A" w14:textId="77777777" w:rsidR="00FD4814" w:rsidRDefault="00FD4814" w:rsidP="00177D52">
            <w:pPr>
              <w:rPr>
                <w:b/>
                <w:bCs/>
                <w:color w:val="000000" w:themeColor="text1"/>
                <w:sz w:val="24"/>
                <w:szCs w:val="24"/>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418E5E6" w14:textId="77777777" w:rsidR="00FD4814" w:rsidRDefault="00FD4814" w:rsidP="00177D52">
            <w:pPr>
              <w:jc w:val="center"/>
              <w:rPr>
                <w:b/>
                <w:bCs/>
                <w:color w:val="000000" w:themeColor="text1"/>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33B8BC55" w14:textId="41C808E1" w:rsidR="00FD4814" w:rsidRDefault="00FD4814" w:rsidP="00177D52">
            <w:pPr>
              <w:rPr>
                <w:b/>
                <w:bCs/>
                <w:color w:val="000000" w:themeColor="text1"/>
                <w:sz w:val="24"/>
                <w:szCs w:val="24"/>
              </w:rPr>
            </w:pPr>
            <w:r w:rsidRPr="1EABD6DB">
              <w:rPr>
                <w:b/>
                <w:bCs/>
                <w:color w:val="000000" w:themeColor="text1"/>
                <w:sz w:val="24"/>
                <w:szCs w:val="24"/>
              </w:rPr>
              <w:t xml:space="preserve">       </w:t>
            </w:r>
          </w:p>
        </w:tc>
      </w:tr>
    </w:tbl>
    <w:p w14:paraId="725DCE6A" w14:textId="77777777" w:rsidR="0014549F" w:rsidRDefault="0014549F" w:rsidP="1EABD6DB">
      <w:pPr>
        <w:spacing w:line="293" w:lineRule="exact"/>
        <w:jc w:val="center"/>
        <w:rPr>
          <w:b/>
          <w:bCs/>
          <w:color w:val="FF0000"/>
          <w:sz w:val="24"/>
          <w:szCs w:val="24"/>
        </w:rPr>
      </w:pPr>
    </w:p>
    <w:p w14:paraId="58F7D7B5" w14:textId="3191C57D" w:rsidR="00131E19" w:rsidRPr="007A69B9" w:rsidRDefault="007A69B9" w:rsidP="007A69B9">
      <w:pPr>
        <w:pStyle w:val="BodyText"/>
        <w:widowControl/>
        <w:autoSpaceDE/>
        <w:autoSpaceDN/>
        <w:spacing w:before="9"/>
        <w:ind w:left="360"/>
        <w:rPr>
          <w:rFonts w:eastAsia="Times New Roman"/>
        </w:rPr>
      </w:pPr>
      <w:r w:rsidRPr="007A69B9">
        <w:rPr>
          <w:rFonts w:eastAsia="Times New Roman"/>
          <w:b/>
        </w:rPr>
        <w:t>B.</w:t>
      </w:r>
      <w:r>
        <w:rPr>
          <w:rFonts w:eastAsia="Times New Roman"/>
          <w:b/>
        </w:rPr>
        <w:t xml:space="preserve"> </w:t>
      </w:r>
      <w:r w:rsidR="00131E19" w:rsidRPr="007A69B9">
        <w:rPr>
          <w:rFonts w:eastAsia="Times New Roman"/>
          <w:b/>
        </w:rPr>
        <w:t>Required Narrative Components</w:t>
      </w:r>
      <w:r>
        <w:rPr>
          <w:rFonts w:eastAsia="Times New Roman"/>
          <w:b/>
        </w:rPr>
        <w:t xml:space="preserve"> for A-1 </w:t>
      </w:r>
      <w:r w:rsidR="007E22FB">
        <w:rPr>
          <w:rFonts w:eastAsia="Times New Roman"/>
          <w:b/>
        </w:rPr>
        <w:t xml:space="preserve">(FCS) </w:t>
      </w:r>
      <w:r>
        <w:rPr>
          <w:rFonts w:eastAsia="Times New Roman"/>
          <w:b/>
        </w:rPr>
        <w:t xml:space="preserve">and B-1 </w:t>
      </w:r>
      <w:r w:rsidR="007E22FB">
        <w:rPr>
          <w:rFonts w:eastAsia="Times New Roman"/>
          <w:b/>
        </w:rPr>
        <w:t xml:space="preserve">(District) </w:t>
      </w:r>
      <w:r>
        <w:rPr>
          <w:rFonts w:eastAsia="Times New Roman"/>
          <w:b/>
        </w:rPr>
        <w:t>Application Types</w:t>
      </w:r>
      <w:r w:rsidR="00131E19" w:rsidRPr="007A69B9">
        <w:rPr>
          <w:rFonts w:ascii="Times New Roman" w:eastAsia="Times New Roman" w:hAnsi="Times New Roman" w:cs="Times New Roman"/>
        </w:rPr>
        <w:br/>
      </w:r>
      <w:r w:rsidR="00131E19" w:rsidRPr="007A69B9">
        <w:rPr>
          <w:rFonts w:eastAsia="Times New Roman"/>
        </w:rPr>
        <w:t>Following the instructions within each narrative component</w:t>
      </w:r>
      <w:r w:rsidR="00F246B3">
        <w:rPr>
          <w:rFonts w:eastAsia="Times New Roman"/>
        </w:rPr>
        <w:t xml:space="preserve"> and </w:t>
      </w:r>
      <w:r w:rsidR="00131E19" w:rsidRPr="007A69B9">
        <w:rPr>
          <w:rFonts w:eastAsia="Times New Roman"/>
        </w:rPr>
        <w:t>complete the application using the same sequence presented in this narrative section. Responses should be brief, clear and concise. Font must be Arial size 12. The document must be double spaced (this does not apply to charts) with 1” margins. The maximum page limit for the Required Narrative Components (1-5) is twenty (20) pages. This does not include any required forms and/or other specified information.</w:t>
      </w:r>
    </w:p>
    <w:p w14:paraId="64AA63F8" w14:textId="77777777" w:rsidR="007E22FB" w:rsidRDefault="007E22FB" w:rsidP="007E22FB">
      <w:pPr>
        <w:widowControl/>
        <w:autoSpaceDE/>
        <w:autoSpaceDN/>
      </w:pPr>
    </w:p>
    <w:p w14:paraId="70E4E542" w14:textId="77777777" w:rsidR="007E22FB" w:rsidRPr="007E22FB" w:rsidRDefault="00131E19" w:rsidP="007E22FB">
      <w:pPr>
        <w:widowControl/>
        <w:autoSpaceDE/>
        <w:autoSpaceDN/>
        <w:ind w:left="360"/>
        <w:rPr>
          <w:rFonts w:eastAsia="Times New Roman"/>
          <w:sz w:val="24"/>
          <w:szCs w:val="24"/>
          <w:highlight w:val="green"/>
        </w:rPr>
      </w:pPr>
      <w:r w:rsidRPr="007E22FB">
        <w:rPr>
          <w:rFonts w:eastAsia="Times New Roman"/>
          <w:b/>
          <w:bCs/>
          <w:sz w:val="24"/>
          <w:szCs w:val="24"/>
          <w:u w:val="single"/>
        </w:rPr>
        <w:t>Policies/Procedures</w:t>
      </w:r>
      <w:r w:rsidRPr="007E22FB">
        <w:rPr>
          <w:rFonts w:eastAsia="Times New Roman"/>
          <w:sz w:val="24"/>
          <w:szCs w:val="24"/>
        </w:rPr>
        <w:t>: Describe how your agency will establish policies or procedures to implement the program. Include specific information on the following requirements:</w:t>
      </w:r>
    </w:p>
    <w:p w14:paraId="13FB552E" w14:textId="77777777" w:rsidR="007E22FB" w:rsidRPr="001B7693" w:rsidRDefault="00131E19" w:rsidP="007E22FB">
      <w:pPr>
        <w:pStyle w:val="ListParagraph"/>
        <w:widowControl/>
        <w:numPr>
          <w:ilvl w:val="0"/>
          <w:numId w:val="14"/>
        </w:numPr>
        <w:autoSpaceDE/>
        <w:autoSpaceDN/>
        <w:rPr>
          <w:rFonts w:eastAsia="Times New Roman"/>
          <w:sz w:val="24"/>
          <w:szCs w:val="24"/>
        </w:rPr>
      </w:pPr>
      <w:r w:rsidRPr="001B7693">
        <w:rPr>
          <w:rFonts w:eastAsia="Times New Roman"/>
          <w:sz w:val="24"/>
          <w:szCs w:val="24"/>
        </w:rPr>
        <w:t>An application process for students.</w:t>
      </w:r>
    </w:p>
    <w:p w14:paraId="716E1F32" w14:textId="77777777" w:rsidR="001B7693" w:rsidRPr="001B7693" w:rsidRDefault="00131E19" w:rsidP="001B7693">
      <w:pPr>
        <w:pStyle w:val="ListParagraph"/>
        <w:widowControl/>
        <w:numPr>
          <w:ilvl w:val="0"/>
          <w:numId w:val="14"/>
        </w:numPr>
        <w:autoSpaceDE/>
        <w:autoSpaceDN/>
        <w:rPr>
          <w:rFonts w:ascii="Times New Roman" w:eastAsia="Times New Roman" w:hAnsi="Times New Roman" w:cs="Times New Roman"/>
          <w:sz w:val="24"/>
          <w:szCs w:val="24"/>
        </w:rPr>
      </w:pPr>
      <w:r w:rsidRPr="001B7693">
        <w:rPr>
          <w:rFonts w:eastAsia="Times New Roman"/>
          <w:sz w:val="24"/>
          <w:szCs w:val="24"/>
        </w:rPr>
        <w:t>Approval procedures for student applications.</w:t>
      </w:r>
    </w:p>
    <w:p w14:paraId="2B78EBD5" w14:textId="4EE9910A" w:rsidR="007E22FB" w:rsidRPr="001B7693" w:rsidRDefault="00131E19" w:rsidP="001B7693">
      <w:pPr>
        <w:pStyle w:val="ListParagraph"/>
        <w:widowControl/>
        <w:numPr>
          <w:ilvl w:val="0"/>
          <w:numId w:val="14"/>
        </w:numPr>
        <w:autoSpaceDE/>
        <w:autoSpaceDN/>
        <w:rPr>
          <w:rFonts w:ascii="Times New Roman" w:eastAsia="Times New Roman" w:hAnsi="Times New Roman" w:cs="Times New Roman"/>
          <w:sz w:val="24"/>
          <w:szCs w:val="24"/>
        </w:rPr>
      </w:pPr>
      <w:r w:rsidRPr="001B7693">
        <w:rPr>
          <w:rFonts w:eastAsia="Times New Roman"/>
          <w:sz w:val="24"/>
          <w:szCs w:val="24"/>
        </w:rPr>
        <w:t>An agreement requiring a recipient of the Student Investment Grant who does not</w:t>
      </w:r>
      <w:r w:rsidRPr="001B7693">
        <w:br/>
      </w:r>
      <w:r w:rsidRPr="001B7693">
        <w:rPr>
          <w:rFonts w:eastAsia="Times New Roman"/>
          <w:sz w:val="24"/>
          <w:szCs w:val="24"/>
        </w:rPr>
        <w:t>successfully complete a course or program to pay one third of the cost of the program covered by grant funds, as provided in Rule 6A-20.045, F.A.C., subparagraph (4)(a)2.  and paragraph (4)(c).</w:t>
      </w:r>
      <w:r w:rsidR="007E22FB" w:rsidRPr="001B7693">
        <w:rPr>
          <w:rFonts w:eastAsia="Times New Roman"/>
          <w:sz w:val="24"/>
          <w:szCs w:val="24"/>
        </w:rPr>
        <w:t xml:space="preserve">  *If offering IET programs with grant funds</w:t>
      </w:r>
      <w:r w:rsidR="006705B8" w:rsidRPr="001B7693">
        <w:rPr>
          <w:rFonts w:eastAsia="Times New Roman"/>
          <w:sz w:val="24"/>
          <w:szCs w:val="24"/>
        </w:rPr>
        <w:t xml:space="preserve"> or grant funds to cover students with need</w:t>
      </w:r>
      <w:r w:rsidR="007E22FB" w:rsidRPr="001B7693">
        <w:rPr>
          <w:rFonts w:eastAsia="Times New Roman"/>
          <w:sz w:val="24"/>
          <w:szCs w:val="24"/>
        </w:rPr>
        <w:t>, an agreement to repay the 1/3 of the student portion for failure to complete the program.</w:t>
      </w:r>
    </w:p>
    <w:p w14:paraId="61EDFEB5" w14:textId="1E946000" w:rsidR="007E22FB" w:rsidRPr="007E22FB" w:rsidRDefault="00131E19" w:rsidP="00FA655C">
      <w:pPr>
        <w:pStyle w:val="ListParagraph"/>
        <w:widowControl/>
        <w:numPr>
          <w:ilvl w:val="0"/>
          <w:numId w:val="14"/>
        </w:numPr>
        <w:autoSpaceDE/>
        <w:autoSpaceDN/>
        <w:rPr>
          <w:rFonts w:ascii="Times New Roman" w:eastAsia="Times New Roman" w:hAnsi="Times New Roman" w:cs="Times New Roman"/>
          <w:sz w:val="24"/>
          <w:szCs w:val="24"/>
        </w:rPr>
      </w:pPr>
      <w:r w:rsidRPr="007E22FB">
        <w:rPr>
          <w:rFonts w:eastAsia="Times New Roman"/>
          <w:sz w:val="24"/>
          <w:szCs w:val="24"/>
        </w:rPr>
        <w:lastRenderedPageBreak/>
        <w:t>Appeal procedures for students.</w:t>
      </w:r>
    </w:p>
    <w:p w14:paraId="3D3391C1" w14:textId="77777777" w:rsidR="007E22FB" w:rsidRPr="007E22FB" w:rsidRDefault="007E22FB" w:rsidP="007E22FB">
      <w:pPr>
        <w:pStyle w:val="ListParagraph"/>
        <w:widowControl/>
        <w:autoSpaceDE/>
        <w:autoSpaceDN/>
        <w:ind w:left="1440" w:firstLine="0"/>
        <w:rPr>
          <w:rFonts w:ascii="Times New Roman" w:eastAsia="Times New Roman" w:hAnsi="Times New Roman" w:cs="Times New Roman"/>
          <w:sz w:val="24"/>
          <w:szCs w:val="24"/>
        </w:rPr>
      </w:pPr>
    </w:p>
    <w:p w14:paraId="78E6E62D" w14:textId="77777777" w:rsidR="007E22FB" w:rsidRDefault="007E22FB" w:rsidP="007E22FB">
      <w:pPr>
        <w:widowControl/>
        <w:autoSpaceDE/>
        <w:autoSpaceDN/>
        <w:ind w:left="360"/>
        <w:rPr>
          <w:rFonts w:eastAsia="Times New Roman"/>
          <w:bCs/>
          <w:sz w:val="24"/>
          <w:szCs w:val="24"/>
        </w:rPr>
      </w:pPr>
      <w:r>
        <w:rPr>
          <w:rFonts w:eastAsia="Times New Roman"/>
          <w:bCs/>
          <w:sz w:val="24"/>
          <w:szCs w:val="24"/>
        </w:rPr>
        <w:t xml:space="preserve">2) </w:t>
      </w:r>
      <w:r w:rsidR="00131E19" w:rsidRPr="007E22FB">
        <w:rPr>
          <w:rFonts w:eastAsia="Times New Roman"/>
          <w:b/>
          <w:bCs/>
          <w:sz w:val="24"/>
          <w:szCs w:val="24"/>
          <w:u w:val="single"/>
        </w:rPr>
        <w:t>Increasing Awareness</w:t>
      </w:r>
      <w:r w:rsidR="00131E19" w:rsidRPr="007E22FB">
        <w:rPr>
          <w:rFonts w:eastAsia="Times New Roman"/>
          <w:bCs/>
          <w:sz w:val="24"/>
          <w:szCs w:val="24"/>
        </w:rPr>
        <w:t>: Describe your agency’s plans to advertise the program and increase awareness among eligible current and potential student populations.</w:t>
      </w:r>
    </w:p>
    <w:p w14:paraId="5B9831A1" w14:textId="77777777" w:rsidR="007E22FB" w:rsidRDefault="00131E19" w:rsidP="007E22FB">
      <w:pPr>
        <w:widowControl/>
        <w:autoSpaceDE/>
        <w:autoSpaceDN/>
        <w:ind w:left="360"/>
        <w:rPr>
          <w:rFonts w:eastAsia="Times New Roman"/>
          <w:bCs/>
          <w:sz w:val="24"/>
          <w:szCs w:val="24"/>
        </w:rPr>
      </w:pPr>
      <w:r w:rsidRPr="007E22FB">
        <w:rPr>
          <w:rFonts w:eastAsia="Times New Roman"/>
          <w:bCs/>
          <w:sz w:val="24"/>
          <w:szCs w:val="24"/>
        </w:rPr>
        <w:br/>
        <w:t xml:space="preserve">3) </w:t>
      </w:r>
      <w:r w:rsidRPr="007E22FB">
        <w:rPr>
          <w:rFonts w:eastAsia="Times New Roman"/>
          <w:b/>
          <w:bCs/>
          <w:sz w:val="24"/>
          <w:szCs w:val="24"/>
          <w:u w:val="single"/>
        </w:rPr>
        <w:t>Student Eligibility</w:t>
      </w:r>
      <w:r w:rsidRPr="007E22FB">
        <w:rPr>
          <w:rFonts w:eastAsia="Times New Roman"/>
          <w:bCs/>
          <w:sz w:val="24"/>
          <w:szCs w:val="24"/>
        </w:rPr>
        <w:t>: Describe the process for verifying that students have met the eligibility requirements for the Last Dollar approach and/or the Student Investment approach. If applicable, for the Student Investment Grant, indicate the anticipated source of funds that will be used to fund the student portion: student self-funded, employer-funded or privately- funded/other.</w:t>
      </w:r>
    </w:p>
    <w:p w14:paraId="4A1355E7" w14:textId="77777777" w:rsidR="007E22FB" w:rsidRDefault="00131E19" w:rsidP="007E22FB">
      <w:pPr>
        <w:widowControl/>
        <w:autoSpaceDE/>
        <w:autoSpaceDN/>
        <w:ind w:left="360"/>
        <w:rPr>
          <w:rFonts w:eastAsia="Times New Roman"/>
          <w:bCs/>
          <w:sz w:val="24"/>
          <w:szCs w:val="24"/>
        </w:rPr>
      </w:pPr>
      <w:r w:rsidRPr="007E22FB">
        <w:rPr>
          <w:rFonts w:eastAsia="Times New Roman"/>
          <w:bCs/>
          <w:sz w:val="24"/>
          <w:szCs w:val="24"/>
        </w:rPr>
        <w:br/>
        <w:t xml:space="preserve">4) </w:t>
      </w:r>
      <w:r w:rsidRPr="007E22FB">
        <w:rPr>
          <w:rFonts w:eastAsia="Times New Roman"/>
          <w:b/>
          <w:bCs/>
          <w:sz w:val="24"/>
          <w:szCs w:val="24"/>
          <w:u w:val="single"/>
        </w:rPr>
        <w:t>Reporting Capacity</w:t>
      </w:r>
      <w:r w:rsidRPr="007E22FB">
        <w:rPr>
          <w:rFonts w:eastAsia="Times New Roman"/>
          <w:bCs/>
          <w:sz w:val="24"/>
          <w:szCs w:val="24"/>
        </w:rPr>
        <w:t>: Describe how your agency will collect and store information on students receiving funds in order to comply with the reporting requirements.</w:t>
      </w:r>
    </w:p>
    <w:p w14:paraId="371B11F9" w14:textId="78B4C5C0" w:rsidR="00131E19" w:rsidRPr="007E22FB" w:rsidRDefault="00131E19" w:rsidP="007E22FB">
      <w:pPr>
        <w:widowControl/>
        <w:autoSpaceDE/>
        <w:autoSpaceDN/>
        <w:ind w:left="360"/>
        <w:rPr>
          <w:rFonts w:eastAsia="Times New Roman"/>
          <w:bCs/>
          <w:sz w:val="24"/>
          <w:szCs w:val="24"/>
        </w:rPr>
      </w:pPr>
      <w:r w:rsidRPr="007E22FB">
        <w:rPr>
          <w:rFonts w:eastAsia="Times New Roman"/>
          <w:bCs/>
          <w:sz w:val="24"/>
          <w:szCs w:val="24"/>
        </w:rPr>
        <w:br/>
        <w:t xml:space="preserve">5) </w:t>
      </w:r>
      <w:r w:rsidRPr="007E22FB">
        <w:rPr>
          <w:rFonts w:eastAsia="Times New Roman"/>
          <w:b/>
          <w:bCs/>
          <w:sz w:val="24"/>
          <w:szCs w:val="24"/>
          <w:u w:val="single"/>
        </w:rPr>
        <w:t>Partnerships</w:t>
      </w:r>
      <w:r w:rsidRPr="007E22FB">
        <w:rPr>
          <w:rFonts w:eastAsia="Times New Roman"/>
          <w:bCs/>
          <w:sz w:val="24"/>
          <w:szCs w:val="24"/>
        </w:rPr>
        <w:t>: Provide a summary of current and potential partnership agreements between the institution and local workforce development boards, community- or faith-based organizations, employers, or other economic development agencies. Information provided should describe roles and responsibilities, including any funds provided for students participating in the program by the partners.</w:t>
      </w:r>
    </w:p>
    <w:p w14:paraId="5D8CC777" w14:textId="7CCD1929" w:rsidR="00131E19" w:rsidRDefault="00131E19" w:rsidP="00D02309">
      <w:pPr>
        <w:pStyle w:val="BodyText"/>
        <w:spacing w:before="9"/>
      </w:pPr>
    </w:p>
    <w:p w14:paraId="634B408A" w14:textId="0CEDFDBA" w:rsidR="00131E19" w:rsidRPr="007A69B9" w:rsidRDefault="007A69B9" w:rsidP="00D02309">
      <w:pPr>
        <w:pStyle w:val="BodyText"/>
        <w:spacing w:before="9"/>
        <w:rPr>
          <w:b/>
        </w:rPr>
      </w:pPr>
      <w:r w:rsidRPr="007A69B9">
        <w:rPr>
          <w:b/>
        </w:rPr>
        <w:t>C. Details for Application Submission</w:t>
      </w:r>
    </w:p>
    <w:p w14:paraId="769D0D3C" w14:textId="77777777" w:rsidR="007A69B9" w:rsidRPr="00A847A5" w:rsidRDefault="007A69B9" w:rsidP="00D02309">
      <w:pPr>
        <w:pStyle w:val="BodyText"/>
        <w:spacing w:before="9"/>
      </w:pPr>
    </w:p>
    <w:p w14:paraId="47C2B54F" w14:textId="08CAB8A7" w:rsidR="0005703B" w:rsidRPr="00A847A5" w:rsidRDefault="3C3B7382" w:rsidP="00BC07E5">
      <w:pPr>
        <w:pStyle w:val="Heading1"/>
        <w:numPr>
          <w:ilvl w:val="0"/>
          <w:numId w:val="29"/>
        </w:numPr>
        <w:tabs>
          <w:tab w:val="left" w:pos="465"/>
        </w:tabs>
      </w:pPr>
      <w:r w:rsidRPr="00A847A5">
        <w:t>How</w:t>
      </w:r>
      <w:r w:rsidRPr="00A847A5">
        <w:rPr>
          <w:spacing w:val="2"/>
        </w:rPr>
        <w:t xml:space="preserve"> </w:t>
      </w:r>
      <w:r w:rsidRPr="00A847A5">
        <w:t>to</w:t>
      </w:r>
      <w:r w:rsidRPr="00A847A5">
        <w:rPr>
          <w:spacing w:val="-5"/>
        </w:rPr>
        <w:t xml:space="preserve"> </w:t>
      </w:r>
      <w:r w:rsidRPr="00A847A5">
        <w:t>submit</w:t>
      </w:r>
      <w:r w:rsidRPr="00A847A5">
        <w:rPr>
          <w:spacing w:val="-3"/>
        </w:rPr>
        <w:t xml:space="preserve"> </w:t>
      </w:r>
      <w:r w:rsidRPr="00A847A5">
        <w:t>the</w:t>
      </w:r>
      <w:r w:rsidRPr="00A847A5">
        <w:rPr>
          <w:spacing w:val="-2"/>
        </w:rPr>
        <w:t xml:space="preserve"> </w:t>
      </w:r>
      <w:r w:rsidRPr="00A847A5">
        <w:t>application</w:t>
      </w:r>
      <w:r w:rsidRPr="00A847A5">
        <w:rPr>
          <w:spacing w:val="-2"/>
        </w:rPr>
        <w:t xml:space="preserve"> </w:t>
      </w:r>
      <w:r w:rsidRPr="00A847A5">
        <w:t>to</w:t>
      </w:r>
      <w:r w:rsidRPr="00A847A5">
        <w:rPr>
          <w:spacing w:val="-2"/>
        </w:rPr>
        <w:t xml:space="preserve"> </w:t>
      </w:r>
      <w:r w:rsidRPr="00A847A5">
        <w:rPr>
          <w:spacing w:val="-4"/>
        </w:rPr>
        <w:t>FDOE:</w:t>
      </w:r>
    </w:p>
    <w:p w14:paraId="74C32BAF" w14:textId="77777777" w:rsidR="00826C51" w:rsidRDefault="0C4515C7" w:rsidP="002B6B33">
      <w:pPr>
        <w:pStyle w:val="BodyText"/>
        <w:spacing w:before="1"/>
        <w:rPr>
          <w:spacing w:val="-3"/>
        </w:rPr>
      </w:pPr>
      <w:r w:rsidRPr="00A847A5">
        <w:t>Agencies</w:t>
      </w:r>
      <w:r w:rsidRPr="00A847A5">
        <w:rPr>
          <w:spacing w:val="-4"/>
        </w:rPr>
        <w:t xml:space="preserve"> </w:t>
      </w:r>
      <w:r w:rsidRPr="00A847A5">
        <w:t>must</w:t>
      </w:r>
      <w:r w:rsidRPr="00A847A5">
        <w:rPr>
          <w:spacing w:val="-3"/>
        </w:rPr>
        <w:t xml:space="preserve"> </w:t>
      </w:r>
      <w:r w:rsidRPr="00A847A5">
        <w:t>submit</w:t>
      </w:r>
      <w:r w:rsidRPr="00A847A5">
        <w:rPr>
          <w:spacing w:val="-5"/>
        </w:rPr>
        <w:t xml:space="preserve"> </w:t>
      </w:r>
      <w:r w:rsidRPr="00A847A5">
        <w:t>all</w:t>
      </w:r>
      <w:r w:rsidRPr="00A847A5">
        <w:rPr>
          <w:spacing w:val="-4"/>
        </w:rPr>
        <w:t xml:space="preserve"> </w:t>
      </w:r>
      <w:r w:rsidRPr="00A847A5">
        <w:t>documents</w:t>
      </w:r>
      <w:r w:rsidR="004507E4">
        <w:t xml:space="preserve"> required for the application type</w:t>
      </w:r>
      <w:r w:rsidRPr="00A847A5">
        <w:rPr>
          <w:spacing w:val="-4"/>
        </w:rPr>
        <w:t xml:space="preserve"> </w:t>
      </w:r>
      <w:r w:rsidRPr="00A847A5">
        <w:t>to</w:t>
      </w:r>
      <w:r w:rsidRPr="00A847A5">
        <w:rPr>
          <w:spacing w:val="-3"/>
        </w:rPr>
        <w:t xml:space="preserve"> </w:t>
      </w:r>
      <w:r w:rsidRPr="00A847A5">
        <w:t>FDOE</w:t>
      </w:r>
      <w:r w:rsidRPr="00A847A5">
        <w:rPr>
          <w:spacing w:val="-3"/>
        </w:rPr>
        <w:t xml:space="preserve"> </w:t>
      </w:r>
      <w:r w:rsidRPr="00A847A5">
        <w:t>via</w:t>
      </w:r>
      <w:r w:rsidRPr="00A847A5">
        <w:rPr>
          <w:spacing w:val="-3"/>
        </w:rPr>
        <w:t xml:space="preserve"> the </w:t>
      </w:r>
      <w:bookmarkStart w:id="13" w:name="_Int_1F1zqmpE"/>
      <w:r w:rsidR="000E4B31" w:rsidRPr="00A847A5">
        <w:t xml:space="preserve">via </w:t>
      </w:r>
      <w:r w:rsidR="000E4B31" w:rsidRPr="00A847A5">
        <w:rPr>
          <w:b/>
        </w:rPr>
        <w:t xml:space="preserve">OGM ShareFile </w:t>
      </w:r>
      <w:r w:rsidR="000E4B31" w:rsidRPr="00A847A5">
        <w:rPr>
          <w:b/>
          <w:bCs/>
          <w:spacing w:val="-3"/>
          <w:u w:val="single"/>
        </w:rPr>
        <w:t xml:space="preserve">Open Door </w:t>
      </w:r>
      <w:r w:rsidR="000E4B31" w:rsidRPr="00A847A5">
        <w:rPr>
          <w:b/>
        </w:rPr>
        <w:t>folder #1</w:t>
      </w:r>
      <w:bookmarkEnd w:id="13"/>
      <w:r w:rsidR="000E4B31">
        <w:t>.</w:t>
      </w:r>
      <w:r w:rsidRPr="00A847A5">
        <w:rPr>
          <w:spacing w:val="-3"/>
        </w:rPr>
        <w:t xml:space="preserve"> </w:t>
      </w:r>
    </w:p>
    <w:p w14:paraId="20F95D5B" w14:textId="77777777" w:rsidR="00826C51" w:rsidRDefault="00826C51" w:rsidP="002B6B33">
      <w:pPr>
        <w:pStyle w:val="BodyText"/>
        <w:spacing w:before="1"/>
        <w:rPr>
          <w:spacing w:val="-3"/>
        </w:rPr>
      </w:pPr>
    </w:p>
    <w:p w14:paraId="30F7FC7A" w14:textId="3B5A4C1B" w:rsidR="00E35856" w:rsidRPr="00075912" w:rsidRDefault="00075912" w:rsidP="00BC07E5">
      <w:pPr>
        <w:pStyle w:val="ListParagraph"/>
        <w:numPr>
          <w:ilvl w:val="0"/>
          <w:numId w:val="29"/>
        </w:numPr>
        <w:spacing w:line="259" w:lineRule="auto"/>
        <w:rPr>
          <w:b/>
          <w:bCs/>
          <w:spacing w:val="-3"/>
          <w:sz w:val="24"/>
          <w:szCs w:val="24"/>
        </w:rPr>
      </w:pPr>
      <w:r w:rsidRPr="00075912">
        <w:rPr>
          <w:b/>
          <w:bCs/>
          <w:spacing w:val="-3"/>
          <w:sz w:val="24"/>
          <w:szCs w:val="24"/>
        </w:rPr>
        <w:t xml:space="preserve">How to Set-up the </w:t>
      </w:r>
      <w:r w:rsidR="00E35856" w:rsidRPr="00075912">
        <w:rPr>
          <w:b/>
          <w:bCs/>
          <w:spacing w:val="-3"/>
          <w:sz w:val="24"/>
          <w:szCs w:val="24"/>
        </w:rPr>
        <w:t>OGM Share</w:t>
      </w:r>
      <w:r w:rsidRPr="00075912">
        <w:rPr>
          <w:b/>
          <w:bCs/>
          <w:spacing w:val="-3"/>
          <w:sz w:val="24"/>
          <w:szCs w:val="24"/>
        </w:rPr>
        <w:t>File access</w:t>
      </w:r>
      <w:r w:rsidR="00E35856" w:rsidRPr="00075912">
        <w:rPr>
          <w:b/>
          <w:bCs/>
          <w:spacing w:val="-3"/>
          <w:sz w:val="24"/>
          <w:szCs w:val="24"/>
        </w:rPr>
        <w:t>:</w:t>
      </w:r>
    </w:p>
    <w:p w14:paraId="2727F81B" w14:textId="61C478F5" w:rsidR="00E35856" w:rsidRPr="00075912" w:rsidRDefault="00E35856" w:rsidP="00E35856">
      <w:pPr>
        <w:spacing w:line="259" w:lineRule="auto"/>
        <w:rPr>
          <w:b/>
          <w:bCs/>
          <w:sz w:val="24"/>
          <w:szCs w:val="24"/>
        </w:rPr>
      </w:pPr>
      <w:r w:rsidRPr="00075912">
        <w:rPr>
          <w:spacing w:val="-3"/>
          <w:sz w:val="24"/>
          <w:szCs w:val="24"/>
        </w:rPr>
        <w:t xml:space="preserve">If </w:t>
      </w:r>
      <w:r w:rsidR="00BF4EF6">
        <w:rPr>
          <w:spacing w:val="-3"/>
          <w:sz w:val="24"/>
          <w:szCs w:val="24"/>
        </w:rPr>
        <w:t xml:space="preserve">there is </w:t>
      </w:r>
      <w:r w:rsidRPr="00075912">
        <w:rPr>
          <w:spacing w:val="-3"/>
          <w:sz w:val="24"/>
          <w:szCs w:val="24"/>
        </w:rPr>
        <w:t xml:space="preserve">an asterisk (*) </w:t>
      </w:r>
      <w:r w:rsidR="00CC3789">
        <w:rPr>
          <w:spacing w:val="-3"/>
          <w:sz w:val="24"/>
          <w:szCs w:val="24"/>
        </w:rPr>
        <w:t>next to your agency in the tables above,</w:t>
      </w:r>
      <w:r w:rsidRPr="00075912">
        <w:rPr>
          <w:spacing w:val="-3"/>
          <w:sz w:val="24"/>
          <w:szCs w:val="24"/>
        </w:rPr>
        <w:t xml:space="preserve"> </w:t>
      </w:r>
      <w:r w:rsidRPr="00CC3789">
        <w:rPr>
          <w:spacing w:val="-3"/>
          <w:sz w:val="24"/>
          <w:szCs w:val="24"/>
        </w:rPr>
        <w:t>click on this link</w:t>
      </w:r>
      <w:r w:rsidR="00CC3789">
        <w:rPr>
          <w:spacing w:val="-3"/>
          <w:sz w:val="24"/>
          <w:szCs w:val="24"/>
        </w:rPr>
        <w:t xml:space="preserve">: </w:t>
      </w:r>
      <w:r w:rsidR="030562DD" w:rsidRPr="00CC3789">
        <w:rPr>
          <w:spacing w:val="-3"/>
          <w:sz w:val="24"/>
          <w:szCs w:val="24"/>
        </w:rPr>
        <w:t xml:space="preserve"> </w:t>
      </w:r>
      <w:hyperlink r:id="rId27">
        <w:r w:rsidR="04006AA1" w:rsidRPr="00CC3789">
          <w:rPr>
            <w:rStyle w:val="Hyperlink"/>
            <w:sz w:val="24"/>
            <w:szCs w:val="24"/>
          </w:rPr>
          <w:t>https://www.surveymonkey.com/r/H787HQZ</w:t>
        </w:r>
      </w:hyperlink>
      <w:r w:rsidR="04006AA1" w:rsidRPr="00CC3789">
        <w:rPr>
          <w:sz w:val="24"/>
          <w:szCs w:val="24"/>
        </w:rPr>
        <w:t xml:space="preserve"> </w:t>
      </w:r>
      <w:r w:rsidR="030562DD" w:rsidRPr="00CC3789">
        <w:rPr>
          <w:spacing w:val="-3"/>
          <w:sz w:val="24"/>
          <w:szCs w:val="24"/>
        </w:rPr>
        <w:t xml:space="preserve"> to request OGM ShareFile Access.</w:t>
      </w:r>
      <w:r w:rsidRPr="00CC3789">
        <w:rPr>
          <w:spacing w:val="-3"/>
          <w:sz w:val="24"/>
          <w:szCs w:val="24"/>
        </w:rPr>
        <w:t xml:space="preserve"> </w:t>
      </w:r>
      <w:r w:rsidRPr="00CC3789">
        <w:rPr>
          <w:color w:val="000000"/>
          <w:sz w:val="24"/>
          <w:szCs w:val="24"/>
        </w:rPr>
        <w:t>FDOE will need the requested information to create your agency’s Office of Grants</w:t>
      </w:r>
      <w:r w:rsidRPr="00075912">
        <w:rPr>
          <w:color w:val="000000"/>
          <w:sz w:val="24"/>
          <w:szCs w:val="24"/>
        </w:rPr>
        <w:t xml:space="preserve"> Management cloud-based “ShareFile” account associated with this grant’s TAPS number. Each agency may list up to four (4) individuals who are authorized to access the ShareFile account associated with the </w:t>
      </w:r>
      <w:r w:rsidRPr="358F712B">
        <w:rPr>
          <w:sz w:val="24"/>
          <w:szCs w:val="24"/>
        </w:rPr>
        <w:t>Open Door grant</w:t>
      </w:r>
      <w:r w:rsidR="007E22FB">
        <w:rPr>
          <w:sz w:val="24"/>
          <w:szCs w:val="24"/>
        </w:rPr>
        <w:t>. T</w:t>
      </w:r>
      <w:r w:rsidRPr="00075912">
        <w:rPr>
          <w:sz w:val="24"/>
          <w:szCs w:val="24"/>
        </w:rPr>
        <w:t>he FDOE recommends at least two individuals be listed.</w:t>
      </w:r>
    </w:p>
    <w:p w14:paraId="51DD0345" w14:textId="77777777" w:rsidR="007E22FB" w:rsidRDefault="007E22FB" w:rsidP="007E22FB"/>
    <w:p w14:paraId="3DC6BB4D" w14:textId="77700F72" w:rsidR="00075912" w:rsidRPr="00E7067F" w:rsidRDefault="007E22FB" w:rsidP="007E22FB">
      <w:pPr>
        <w:pStyle w:val="ListParagraph"/>
        <w:numPr>
          <w:ilvl w:val="0"/>
          <w:numId w:val="29"/>
        </w:numPr>
        <w:rPr>
          <w:b/>
          <w:bCs/>
          <w:spacing w:val="-3"/>
          <w:sz w:val="24"/>
          <w:szCs w:val="24"/>
        </w:rPr>
      </w:pPr>
      <w:r w:rsidRPr="00E7067F">
        <w:rPr>
          <w:b/>
          <w:bCs/>
          <w:spacing w:val="-3"/>
          <w:sz w:val="24"/>
          <w:szCs w:val="24"/>
        </w:rPr>
        <w:t>H</w:t>
      </w:r>
      <w:r w:rsidR="00E7067F">
        <w:rPr>
          <w:b/>
          <w:bCs/>
          <w:spacing w:val="-3"/>
          <w:sz w:val="24"/>
          <w:szCs w:val="24"/>
        </w:rPr>
        <w:t>ow</w:t>
      </w:r>
      <w:r w:rsidR="00075912" w:rsidRPr="00E7067F">
        <w:rPr>
          <w:b/>
          <w:bCs/>
          <w:spacing w:val="-3"/>
          <w:sz w:val="24"/>
          <w:szCs w:val="24"/>
        </w:rPr>
        <w:t xml:space="preserve"> to save and title each required document</w:t>
      </w:r>
    </w:p>
    <w:p w14:paraId="4EAF744C" w14:textId="77777777" w:rsidR="00075912" w:rsidRDefault="00075912" w:rsidP="00075912">
      <w:pPr>
        <w:pStyle w:val="Heading1"/>
        <w:tabs>
          <w:tab w:val="left" w:pos="468"/>
        </w:tabs>
        <w:ind w:left="0"/>
      </w:pPr>
    </w:p>
    <w:tbl>
      <w:tblPr>
        <w:tblStyle w:val="TableGrid"/>
        <w:tblW w:w="0" w:type="auto"/>
        <w:jc w:val="center"/>
        <w:tblLook w:val="04A0" w:firstRow="1" w:lastRow="0" w:firstColumn="1" w:lastColumn="0" w:noHBand="0" w:noVBand="1"/>
      </w:tblPr>
      <w:tblGrid>
        <w:gridCol w:w="3055"/>
        <w:gridCol w:w="7560"/>
      </w:tblGrid>
      <w:tr w:rsidR="007E22FB" w14:paraId="455E94E3" w14:textId="77777777" w:rsidTr="2C7B7533">
        <w:trPr>
          <w:tblHeader/>
          <w:jc w:val="center"/>
        </w:trPr>
        <w:tc>
          <w:tcPr>
            <w:tcW w:w="3055" w:type="dxa"/>
            <w:shd w:val="clear" w:color="auto" w:fill="D9D9D9" w:themeFill="background1" w:themeFillShade="D9"/>
          </w:tcPr>
          <w:p w14:paraId="76B680B1" w14:textId="0E2B508B" w:rsidR="007E22FB" w:rsidRPr="007E22FB" w:rsidRDefault="007E22FB" w:rsidP="007E22FB">
            <w:pPr>
              <w:pStyle w:val="Heading1"/>
              <w:tabs>
                <w:tab w:val="left" w:pos="468"/>
              </w:tabs>
              <w:ind w:left="0"/>
              <w:jc w:val="center"/>
            </w:pPr>
            <w:r w:rsidRPr="007E22FB">
              <w:t>Document</w:t>
            </w:r>
          </w:p>
        </w:tc>
        <w:tc>
          <w:tcPr>
            <w:tcW w:w="7560" w:type="dxa"/>
            <w:shd w:val="clear" w:color="auto" w:fill="D9D9D9" w:themeFill="background1" w:themeFillShade="D9"/>
          </w:tcPr>
          <w:p w14:paraId="5273F3D8" w14:textId="773CF4A7" w:rsidR="007E22FB" w:rsidRPr="007E22FB" w:rsidRDefault="007E22FB" w:rsidP="007E22FB">
            <w:pPr>
              <w:pStyle w:val="Heading1"/>
              <w:tabs>
                <w:tab w:val="left" w:pos="468"/>
              </w:tabs>
              <w:ind w:left="0"/>
              <w:jc w:val="center"/>
              <w:rPr>
                <w:bCs w:val="0"/>
              </w:rPr>
            </w:pPr>
            <w:r w:rsidRPr="007E22FB">
              <w:rPr>
                <w:bCs w:val="0"/>
              </w:rPr>
              <w:t>How to Save and Title</w:t>
            </w:r>
          </w:p>
        </w:tc>
      </w:tr>
      <w:tr w:rsidR="00131E19" w14:paraId="29F640D6" w14:textId="77777777" w:rsidTr="2C7B7533">
        <w:trPr>
          <w:jc w:val="center"/>
        </w:trPr>
        <w:tc>
          <w:tcPr>
            <w:tcW w:w="3055" w:type="dxa"/>
          </w:tcPr>
          <w:p w14:paraId="4C62BBD0" w14:textId="77777777" w:rsidR="00131E19" w:rsidRPr="00CC3789" w:rsidRDefault="00131E19" w:rsidP="00CC3789">
            <w:pPr>
              <w:pStyle w:val="Heading1"/>
              <w:tabs>
                <w:tab w:val="left" w:pos="468"/>
              </w:tabs>
              <w:ind w:left="0"/>
              <w:rPr>
                <w:spacing w:val="-4"/>
              </w:rPr>
            </w:pPr>
            <w:r w:rsidRPr="00CC3789">
              <w:t>DOE</w:t>
            </w:r>
            <w:r w:rsidRPr="00CC3789">
              <w:rPr>
                <w:spacing w:val="-5"/>
              </w:rPr>
              <w:t xml:space="preserve"> </w:t>
            </w:r>
            <w:r w:rsidRPr="00CC3789">
              <w:t>100A,</w:t>
            </w:r>
            <w:r w:rsidRPr="00CC3789">
              <w:rPr>
                <w:spacing w:val="-4"/>
              </w:rPr>
              <w:t xml:space="preserve"> </w:t>
            </w:r>
            <w:r w:rsidRPr="00CC3789">
              <w:t>Project</w:t>
            </w:r>
            <w:r w:rsidRPr="00CC3789">
              <w:rPr>
                <w:spacing w:val="-1"/>
              </w:rPr>
              <w:t xml:space="preserve"> </w:t>
            </w:r>
            <w:r w:rsidRPr="00CC3789">
              <w:t>Application</w:t>
            </w:r>
            <w:r w:rsidRPr="00CC3789">
              <w:rPr>
                <w:spacing w:val="-5"/>
              </w:rPr>
              <w:t xml:space="preserve"> </w:t>
            </w:r>
            <w:r w:rsidRPr="00CC3789">
              <w:rPr>
                <w:spacing w:val="-4"/>
              </w:rPr>
              <w:t>Form</w:t>
            </w:r>
          </w:p>
          <w:p w14:paraId="64077520" w14:textId="77777777" w:rsidR="00CC3789" w:rsidRPr="00CC3789" w:rsidRDefault="00CC3789" w:rsidP="00CC3789">
            <w:pPr>
              <w:pStyle w:val="Heading1"/>
              <w:tabs>
                <w:tab w:val="left" w:pos="468"/>
              </w:tabs>
              <w:ind w:left="0"/>
            </w:pPr>
          </w:p>
          <w:p w14:paraId="2BED5E58" w14:textId="4229AE6A" w:rsidR="00CC3789" w:rsidRPr="00CC3789" w:rsidRDefault="00CC3789" w:rsidP="00CC3789">
            <w:pPr>
              <w:pStyle w:val="Heading1"/>
              <w:tabs>
                <w:tab w:val="left" w:pos="468"/>
              </w:tabs>
              <w:ind w:left="0"/>
              <w:rPr>
                <w:i/>
              </w:rPr>
            </w:pPr>
            <w:r w:rsidRPr="00CC3789">
              <w:rPr>
                <w:i/>
              </w:rPr>
              <w:t>For A1/B1</w:t>
            </w:r>
          </w:p>
        </w:tc>
        <w:tc>
          <w:tcPr>
            <w:tcW w:w="7560" w:type="dxa"/>
          </w:tcPr>
          <w:p w14:paraId="38EAA41B" w14:textId="77777777" w:rsidR="00131E19" w:rsidRPr="00A847A5" w:rsidRDefault="00131E19" w:rsidP="00131E19">
            <w:pPr>
              <w:pStyle w:val="Heading1"/>
              <w:tabs>
                <w:tab w:val="left" w:pos="468"/>
              </w:tabs>
              <w:ind w:left="0"/>
              <w:rPr>
                <w:b w:val="0"/>
                <w:bCs w:val="0"/>
              </w:rPr>
            </w:pPr>
            <w:r w:rsidRPr="00A847A5">
              <w:rPr>
                <w:b w:val="0"/>
                <w:bCs w:val="0"/>
              </w:rPr>
              <w:t>Agency</w:t>
            </w:r>
            <w:r w:rsidRPr="00A847A5">
              <w:rPr>
                <w:b w:val="0"/>
                <w:bCs w:val="0"/>
                <w:spacing w:val="-4"/>
              </w:rPr>
              <w:t xml:space="preserve"> </w:t>
            </w:r>
            <w:r w:rsidRPr="00A847A5">
              <w:rPr>
                <w:b w:val="0"/>
                <w:bCs w:val="0"/>
              </w:rPr>
              <w:t>must</w:t>
            </w:r>
            <w:r w:rsidRPr="00A847A5">
              <w:rPr>
                <w:b w:val="0"/>
                <w:bCs w:val="0"/>
                <w:spacing w:val="-1"/>
              </w:rPr>
              <w:t xml:space="preserve"> </w:t>
            </w:r>
            <w:r w:rsidRPr="00A847A5">
              <w:rPr>
                <w:b w:val="0"/>
                <w:bCs w:val="0"/>
              </w:rPr>
              <w:t>complete</w:t>
            </w:r>
            <w:r w:rsidRPr="00A847A5">
              <w:rPr>
                <w:b w:val="0"/>
                <w:bCs w:val="0"/>
                <w:spacing w:val="-3"/>
              </w:rPr>
              <w:t xml:space="preserve"> </w:t>
            </w:r>
            <w:r w:rsidRPr="00A847A5">
              <w:rPr>
                <w:b w:val="0"/>
                <w:bCs w:val="0"/>
              </w:rPr>
              <w:t>the</w:t>
            </w:r>
            <w:r w:rsidRPr="00A847A5">
              <w:rPr>
                <w:b w:val="0"/>
                <w:bCs w:val="0"/>
                <w:spacing w:val="-3"/>
              </w:rPr>
              <w:t xml:space="preserve"> </w:t>
            </w:r>
            <w:r w:rsidRPr="00A847A5">
              <w:rPr>
                <w:b w:val="0"/>
                <w:bCs w:val="0"/>
              </w:rPr>
              <w:t>form</w:t>
            </w:r>
            <w:r w:rsidRPr="00A847A5">
              <w:rPr>
                <w:b w:val="0"/>
                <w:bCs w:val="0"/>
                <w:spacing w:val="-3"/>
              </w:rPr>
              <w:t xml:space="preserve"> </w:t>
            </w:r>
            <w:r w:rsidRPr="00A847A5">
              <w:rPr>
                <w:b w:val="0"/>
                <w:bCs w:val="0"/>
              </w:rPr>
              <w:t>and</w:t>
            </w:r>
            <w:r w:rsidRPr="00A847A5">
              <w:rPr>
                <w:b w:val="0"/>
                <w:bCs w:val="0"/>
                <w:spacing w:val="-1"/>
              </w:rPr>
              <w:t xml:space="preserve"> </w:t>
            </w:r>
            <w:r w:rsidRPr="00A847A5">
              <w:rPr>
                <w:b w:val="0"/>
                <w:bCs w:val="0"/>
              </w:rPr>
              <w:t>submit it</w:t>
            </w:r>
            <w:r w:rsidRPr="00A847A5">
              <w:rPr>
                <w:b w:val="0"/>
                <w:bCs w:val="0"/>
                <w:spacing w:val="-4"/>
              </w:rPr>
              <w:t xml:space="preserve"> </w:t>
            </w:r>
            <w:r w:rsidRPr="00A847A5">
              <w:rPr>
                <w:b w:val="0"/>
                <w:bCs w:val="0"/>
              </w:rPr>
              <w:t>with</w:t>
            </w:r>
            <w:r w:rsidRPr="00A847A5">
              <w:rPr>
                <w:b w:val="0"/>
                <w:bCs w:val="0"/>
                <w:spacing w:val="-1"/>
              </w:rPr>
              <w:t xml:space="preserve"> </w:t>
            </w:r>
            <w:r w:rsidRPr="00A847A5">
              <w:rPr>
                <w:b w:val="0"/>
                <w:bCs w:val="0"/>
              </w:rPr>
              <w:t>a</w:t>
            </w:r>
            <w:r w:rsidRPr="00A847A5">
              <w:rPr>
                <w:b w:val="0"/>
                <w:bCs w:val="0"/>
                <w:spacing w:val="-1"/>
              </w:rPr>
              <w:t xml:space="preserve"> </w:t>
            </w:r>
            <w:r w:rsidRPr="00A847A5">
              <w:rPr>
                <w:b w:val="0"/>
                <w:bCs w:val="0"/>
              </w:rPr>
              <w:t>signature</w:t>
            </w:r>
            <w:r w:rsidRPr="00A847A5">
              <w:rPr>
                <w:b w:val="0"/>
                <w:bCs w:val="0"/>
                <w:spacing w:val="-3"/>
              </w:rPr>
              <w:t xml:space="preserve"> </w:t>
            </w:r>
            <w:r w:rsidRPr="00A847A5">
              <w:rPr>
                <w:b w:val="0"/>
                <w:bCs w:val="0"/>
              </w:rPr>
              <w:t>from the</w:t>
            </w:r>
            <w:r w:rsidRPr="00A847A5">
              <w:rPr>
                <w:b w:val="0"/>
                <w:bCs w:val="0"/>
                <w:spacing w:val="-3"/>
              </w:rPr>
              <w:t xml:space="preserve"> </w:t>
            </w:r>
            <w:r w:rsidRPr="00A847A5">
              <w:rPr>
                <w:b w:val="0"/>
                <w:bCs w:val="0"/>
              </w:rPr>
              <w:t>agency</w:t>
            </w:r>
            <w:r w:rsidRPr="00A847A5">
              <w:rPr>
                <w:b w:val="0"/>
                <w:bCs w:val="0"/>
                <w:spacing w:val="-4"/>
              </w:rPr>
              <w:t xml:space="preserve"> </w:t>
            </w:r>
            <w:r w:rsidRPr="00A847A5">
              <w:rPr>
                <w:b w:val="0"/>
                <w:bCs w:val="0"/>
              </w:rPr>
              <w:t>head</w:t>
            </w:r>
            <w:r w:rsidRPr="00A847A5">
              <w:rPr>
                <w:b w:val="0"/>
                <w:bCs w:val="0"/>
                <w:spacing w:val="-3"/>
              </w:rPr>
              <w:t xml:space="preserve"> </w:t>
            </w:r>
            <w:r w:rsidRPr="00A847A5">
              <w:rPr>
                <w:b w:val="0"/>
                <w:bCs w:val="0"/>
              </w:rPr>
              <w:t>or</w:t>
            </w:r>
            <w:r w:rsidRPr="00A847A5">
              <w:rPr>
                <w:b w:val="0"/>
                <w:bCs w:val="0"/>
                <w:spacing w:val="-3"/>
              </w:rPr>
              <w:t xml:space="preserve"> </w:t>
            </w:r>
            <w:r w:rsidRPr="00A847A5">
              <w:rPr>
                <w:b w:val="0"/>
                <w:bCs w:val="0"/>
              </w:rPr>
              <w:t>other authorized person. Application</w:t>
            </w:r>
            <w:r w:rsidRPr="00A847A5">
              <w:rPr>
                <w:b w:val="0"/>
                <w:bCs w:val="0"/>
                <w:spacing w:val="-1"/>
              </w:rPr>
              <w:t xml:space="preserve"> </w:t>
            </w:r>
            <w:r w:rsidRPr="00A847A5">
              <w:rPr>
                <w:b w:val="0"/>
                <w:bCs w:val="0"/>
              </w:rPr>
              <w:t>DOE</w:t>
            </w:r>
            <w:r w:rsidRPr="00A847A5">
              <w:rPr>
                <w:b w:val="0"/>
                <w:bCs w:val="0"/>
                <w:spacing w:val="-4"/>
              </w:rPr>
              <w:t xml:space="preserve"> </w:t>
            </w:r>
            <w:r w:rsidRPr="00A847A5">
              <w:rPr>
                <w:b w:val="0"/>
                <w:bCs w:val="0"/>
              </w:rPr>
              <w:t>100A</w:t>
            </w:r>
            <w:r w:rsidRPr="00A847A5">
              <w:rPr>
                <w:b w:val="0"/>
                <w:bCs w:val="0"/>
                <w:spacing w:val="-4"/>
              </w:rPr>
              <w:t xml:space="preserve"> form </w:t>
            </w:r>
            <w:r w:rsidRPr="00A847A5">
              <w:rPr>
                <w:b w:val="0"/>
                <w:bCs w:val="0"/>
              </w:rPr>
              <w:t>must</w:t>
            </w:r>
            <w:r w:rsidRPr="00A847A5">
              <w:rPr>
                <w:b w:val="0"/>
                <w:bCs w:val="0"/>
                <w:spacing w:val="-1"/>
              </w:rPr>
              <w:t xml:space="preserve"> </w:t>
            </w:r>
            <w:r w:rsidRPr="00A847A5">
              <w:rPr>
                <w:b w:val="0"/>
                <w:bCs w:val="0"/>
              </w:rPr>
              <w:t>be</w:t>
            </w:r>
            <w:r w:rsidRPr="00A847A5">
              <w:rPr>
                <w:b w:val="0"/>
                <w:bCs w:val="0"/>
                <w:spacing w:val="-1"/>
              </w:rPr>
              <w:t xml:space="preserve"> </w:t>
            </w:r>
            <w:r w:rsidRPr="00A847A5">
              <w:rPr>
                <w:b w:val="0"/>
                <w:bCs w:val="0"/>
              </w:rPr>
              <w:t>saved</w:t>
            </w:r>
            <w:r w:rsidRPr="00A847A5">
              <w:rPr>
                <w:b w:val="0"/>
                <w:bCs w:val="0"/>
                <w:spacing w:val="-3"/>
              </w:rPr>
              <w:t xml:space="preserve"> </w:t>
            </w:r>
            <w:r w:rsidRPr="00A847A5">
              <w:rPr>
                <w:b w:val="0"/>
                <w:bCs w:val="0"/>
              </w:rPr>
              <w:t>as</w:t>
            </w:r>
            <w:r w:rsidRPr="00A847A5">
              <w:rPr>
                <w:b w:val="0"/>
                <w:bCs w:val="0"/>
                <w:spacing w:val="-2"/>
              </w:rPr>
              <w:t xml:space="preserve"> </w:t>
            </w:r>
            <w:r w:rsidRPr="00A847A5">
              <w:rPr>
                <w:b w:val="0"/>
                <w:bCs w:val="0"/>
              </w:rPr>
              <w:t>a</w:t>
            </w:r>
            <w:r w:rsidRPr="00A847A5">
              <w:rPr>
                <w:b w:val="0"/>
                <w:bCs w:val="0"/>
                <w:spacing w:val="-3"/>
              </w:rPr>
              <w:t xml:space="preserve"> </w:t>
            </w:r>
            <w:r w:rsidRPr="00A847A5">
              <w:rPr>
                <w:b w:val="0"/>
                <w:bCs w:val="0"/>
              </w:rPr>
              <w:t>PDF</w:t>
            </w:r>
            <w:r w:rsidRPr="00A847A5">
              <w:rPr>
                <w:b w:val="0"/>
                <w:bCs w:val="0"/>
                <w:spacing w:val="-2"/>
              </w:rPr>
              <w:t xml:space="preserve"> file </w:t>
            </w:r>
            <w:r w:rsidRPr="00A847A5">
              <w:rPr>
                <w:b w:val="0"/>
                <w:bCs w:val="0"/>
              </w:rPr>
              <w:t>and</w:t>
            </w:r>
            <w:r w:rsidRPr="00A847A5">
              <w:rPr>
                <w:b w:val="0"/>
                <w:bCs w:val="0"/>
                <w:spacing w:val="-1"/>
              </w:rPr>
              <w:t xml:space="preserve"> </w:t>
            </w:r>
            <w:r w:rsidRPr="00A847A5">
              <w:rPr>
                <w:b w:val="0"/>
                <w:bCs w:val="0"/>
              </w:rPr>
              <w:t>renamed</w:t>
            </w:r>
            <w:r w:rsidRPr="00A847A5">
              <w:rPr>
                <w:b w:val="0"/>
                <w:bCs w:val="0"/>
                <w:spacing w:val="-3"/>
              </w:rPr>
              <w:t xml:space="preserve"> </w:t>
            </w:r>
            <w:r w:rsidRPr="00A847A5">
              <w:rPr>
                <w:b w:val="0"/>
                <w:bCs w:val="0"/>
              </w:rPr>
              <w:t>using</w:t>
            </w:r>
            <w:r w:rsidRPr="00A847A5">
              <w:rPr>
                <w:b w:val="0"/>
                <w:bCs w:val="0"/>
                <w:spacing w:val="-3"/>
              </w:rPr>
              <w:t xml:space="preserve"> </w:t>
            </w:r>
            <w:r w:rsidRPr="00A847A5">
              <w:rPr>
                <w:b w:val="0"/>
                <w:bCs w:val="0"/>
              </w:rPr>
              <w:t>the</w:t>
            </w:r>
            <w:r w:rsidRPr="00A847A5">
              <w:rPr>
                <w:b w:val="0"/>
                <w:bCs w:val="0"/>
                <w:spacing w:val="-3"/>
              </w:rPr>
              <w:t xml:space="preserve"> </w:t>
            </w:r>
            <w:r w:rsidRPr="00A847A5">
              <w:rPr>
                <w:b w:val="0"/>
                <w:bCs w:val="0"/>
              </w:rPr>
              <w:t>following</w:t>
            </w:r>
            <w:r w:rsidRPr="00A847A5">
              <w:rPr>
                <w:b w:val="0"/>
                <w:bCs w:val="0"/>
                <w:spacing w:val="-3"/>
              </w:rPr>
              <w:t xml:space="preserve"> </w:t>
            </w:r>
            <w:r w:rsidRPr="00A847A5">
              <w:rPr>
                <w:b w:val="0"/>
                <w:bCs w:val="0"/>
              </w:rPr>
              <w:t xml:space="preserve">naming </w:t>
            </w:r>
            <w:r w:rsidRPr="00A847A5">
              <w:rPr>
                <w:b w:val="0"/>
                <w:bCs w:val="0"/>
                <w:spacing w:val="-2"/>
              </w:rPr>
              <w:t>convention:</w:t>
            </w:r>
          </w:p>
          <w:p w14:paraId="1CA68125" w14:textId="77777777" w:rsidR="00131E19" w:rsidRPr="00A847A5" w:rsidRDefault="00131E19" w:rsidP="00131E19">
            <w:pPr>
              <w:pStyle w:val="ListParagraph"/>
              <w:numPr>
                <w:ilvl w:val="0"/>
                <w:numId w:val="14"/>
              </w:numPr>
              <w:tabs>
                <w:tab w:val="left" w:pos="879"/>
                <w:tab w:val="left" w:pos="880"/>
              </w:tabs>
              <w:ind w:right="464"/>
              <w:rPr>
                <w:sz w:val="24"/>
                <w:szCs w:val="24"/>
              </w:rPr>
            </w:pPr>
            <w:r w:rsidRPr="00A847A5">
              <w:rPr>
                <w:sz w:val="24"/>
                <w:szCs w:val="24"/>
              </w:rPr>
              <w:t>999_</w:t>
            </w:r>
            <w:r w:rsidRPr="00A847A5">
              <w:rPr>
                <w:spacing w:val="-1"/>
                <w:sz w:val="24"/>
                <w:szCs w:val="24"/>
              </w:rPr>
              <w:t xml:space="preserve"> 22-23</w:t>
            </w:r>
            <w:r w:rsidRPr="00A847A5">
              <w:rPr>
                <w:sz w:val="24"/>
                <w:szCs w:val="24"/>
              </w:rPr>
              <w:t>Open</w:t>
            </w:r>
            <w:r w:rsidRPr="00A847A5">
              <w:rPr>
                <w:spacing w:val="-1"/>
                <w:sz w:val="24"/>
                <w:szCs w:val="24"/>
              </w:rPr>
              <w:t xml:space="preserve"> </w:t>
            </w:r>
            <w:r w:rsidRPr="00A847A5">
              <w:rPr>
                <w:spacing w:val="-2"/>
                <w:sz w:val="24"/>
                <w:szCs w:val="24"/>
              </w:rPr>
              <w:t>Door_DOE100A.pdf.</w:t>
            </w:r>
          </w:p>
          <w:p w14:paraId="3AB51A0B" w14:textId="167865DD" w:rsidR="00131E19" w:rsidRPr="00131E19" w:rsidRDefault="00131E19" w:rsidP="00131E19">
            <w:pPr>
              <w:pStyle w:val="ListParagraph"/>
              <w:numPr>
                <w:ilvl w:val="0"/>
                <w:numId w:val="14"/>
              </w:numPr>
              <w:tabs>
                <w:tab w:val="left" w:pos="879"/>
                <w:tab w:val="left" w:pos="880"/>
              </w:tabs>
              <w:ind w:right="464"/>
              <w:rPr>
                <w:sz w:val="24"/>
                <w:szCs w:val="24"/>
              </w:rPr>
            </w:pPr>
            <w:r w:rsidRPr="00A847A5">
              <w:rPr>
                <w:sz w:val="24"/>
                <w:szCs w:val="24"/>
              </w:rPr>
              <w:t>Replace</w:t>
            </w:r>
            <w:r w:rsidRPr="00A847A5">
              <w:rPr>
                <w:spacing w:val="-6"/>
                <w:sz w:val="24"/>
                <w:szCs w:val="24"/>
              </w:rPr>
              <w:t xml:space="preserve"> </w:t>
            </w:r>
            <w:r w:rsidRPr="00A847A5">
              <w:rPr>
                <w:sz w:val="24"/>
                <w:szCs w:val="24"/>
              </w:rPr>
              <w:t>the</w:t>
            </w:r>
            <w:r w:rsidRPr="00A847A5">
              <w:rPr>
                <w:spacing w:val="-3"/>
                <w:sz w:val="24"/>
                <w:szCs w:val="24"/>
              </w:rPr>
              <w:t xml:space="preserve"> </w:t>
            </w:r>
            <w:r w:rsidRPr="00A847A5">
              <w:rPr>
                <w:sz w:val="24"/>
                <w:szCs w:val="24"/>
              </w:rPr>
              <w:t>number</w:t>
            </w:r>
            <w:r w:rsidRPr="00A847A5">
              <w:rPr>
                <w:spacing w:val="-4"/>
                <w:sz w:val="24"/>
                <w:szCs w:val="24"/>
              </w:rPr>
              <w:t xml:space="preserve"> </w:t>
            </w:r>
            <w:r w:rsidRPr="00A847A5">
              <w:rPr>
                <w:sz w:val="24"/>
                <w:szCs w:val="24"/>
              </w:rPr>
              <w:t>“999”</w:t>
            </w:r>
            <w:r w:rsidRPr="00A847A5">
              <w:rPr>
                <w:spacing w:val="-3"/>
                <w:sz w:val="24"/>
                <w:szCs w:val="24"/>
              </w:rPr>
              <w:t xml:space="preserve"> </w:t>
            </w:r>
            <w:r w:rsidRPr="00A847A5">
              <w:rPr>
                <w:sz w:val="24"/>
                <w:szCs w:val="24"/>
              </w:rPr>
              <w:t>with</w:t>
            </w:r>
            <w:r w:rsidRPr="00A847A5">
              <w:rPr>
                <w:spacing w:val="-2"/>
                <w:sz w:val="24"/>
                <w:szCs w:val="24"/>
              </w:rPr>
              <w:t xml:space="preserve"> </w:t>
            </w:r>
            <w:r w:rsidRPr="00A847A5">
              <w:rPr>
                <w:sz w:val="24"/>
                <w:szCs w:val="24"/>
              </w:rPr>
              <w:t>your</w:t>
            </w:r>
            <w:r w:rsidRPr="00A847A5">
              <w:rPr>
                <w:spacing w:val="-4"/>
                <w:sz w:val="24"/>
                <w:szCs w:val="24"/>
              </w:rPr>
              <w:t xml:space="preserve"> </w:t>
            </w:r>
            <w:r w:rsidRPr="00A847A5">
              <w:rPr>
                <w:sz w:val="24"/>
                <w:szCs w:val="24"/>
              </w:rPr>
              <w:t>agency</w:t>
            </w:r>
            <w:r w:rsidRPr="00A847A5">
              <w:rPr>
                <w:spacing w:val="-4"/>
                <w:sz w:val="24"/>
                <w:szCs w:val="24"/>
              </w:rPr>
              <w:t xml:space="preserve"> </w:t>
            </w:r>
            <w:r w:rsidRPr="00A847A5">
              <w:rPr>
                <w:sz w:val="24"/>
                <w:szCs w:val="24"/>
              </w:rPr>
              <w:t>grant</w:t>
            </w:r>
            <w:r w:rsidRPr="00A847A5">
              <w:rPr>
                <w:spacing w:val="-2"/>
                <w:sz w:val="24"/>
                <w:szCs w:val="24"/>
              </w:rPr>
              <w:t xml:space="preserve"> number</w:t>
            </w:r>
          </w:p>
          <w:p w14:paraId="25AE2B86" w14:textId="77777777" w:rsidR="00131E19" w:rsidRPr="00A847A5" w:rsidRDefault="00131E19" w:rsidP="00131E19">
            <w:pPr>
              <w:pStyle w:val="BodyText"/>
            </w:pPr>
            <w:r w:rsidRPr="00A847A5">
              <w:rPr>
                <w:b/>
              </w:rPr>
              <w:t>Notes:</w:t>
            </w:r>
            <w:r w:rsidRPr="00A847A5">
              <w:rPr>
                <w:b/>
                <w:spacing w:val="40"/>
              </w:rPr>
              <w:t xml:space="preserve"> </w:t>
            </w:r>
            <w:r w:rsidRPr="00A847A5">
              <w:t>All</w:t>
            </w:r>
            <w:r w:rsidRPr="00A847A5">
              <w:rPr>
                <w:spacing w:val="40"/>
              </w:rPr>
              <w:t xml:space="preserve"> </w:t>
            </w:r>
            <w:r w:rsidRPr="00A847A5">
              <w:t>required</w:t>
            </w:r>
            <w:r w:rsidRPr="00A847A5">
              <w:rPr>
                <w:spacing w:val="40"/>
              </w:rPr>
              <w:t xml:space="preserve"> </w:t>
            </w:r>
            <w:r w:rsidRPr="00A847A5">
              <w:t>forms</w:t>
            </w:r>
            <w:r w:rsidRPr="00A847A5">
              <w:rPr>
                <w:spacing w:val="40"/>
              </w:rPr>
              <w:t xml:space="preserve"> </w:t>
            </w:r>
            <w:r w:rsidRPr="00A847A5">
              <w:t>have</w:t>
            </w:r>
            <w:r w:rsidRPr="00A847A5">
              <w:rPr>
                <w:spacing w:val="40"/>
              </w:rPr>
              <w:t xml:space="preserve"> </w:t>
            </w:r>
            <w:r w:rsidRPr="00A847A5">
              <w:t>signatures</w:t>
            </w:r>
            <w:r w:rsidRPr="00A847A5">
              <w:rPr>
                <w:spacing w:val="40"/>
              </w:rPr>
              <w:t xml:space="preserve"> </w:t>
            </w:r>
            <w:r w:rsidRPr="00A847A5">
              <w:t>by</w:t>
            </w:r>
            <w:r w:rsidRPr="00A847A5">
              <w:rPr>
                <w:spacing w:val="40"/>
              </w:rPr>
              <w:t xml:space="preserve"> </w:t>
            </w:r>
            <w:r w:rsidRPr="00A847A5">
              <w:t>an</w:t>
            </w:r>
            <w:r w:rsidRPr="00A847A5">
              <w:rPr>
                <w:spacing w:val="40"/>
              </w:rPr>
              <w:t xml:space="preserve"> </w:t>
            </w:r>
            <w:r w:rsidRPr="00A847A5">
              <w:t>authorized</w:t>
            </w:r>
            <w:r w:rsidRPr="00A847A5">
              <w:rPr>
                <w:spacing w:val="40"/>
              </w:rPr>
              <w:t xml:space="preserve"> </w:t>
            </w:r>
            <w:r w:rsidRPr="00A847A5">
              <w:t>entity.</w:t>
            </w:r>
            <w:r w:rsidRPr="00A847A5">
              <w:rPr>
                <w:spacing w:val="40"/>
              </w:rPr>
              <w:t xml:space="preserve"> </w:t>
            </w:r>
            <w:r w:rsidRPr="00A847A5">
              <w:t>FDOE</w:t>
            </w:r>
            <w:r w:rsidRPr="00A847A5">
              <w:rPr>
                <w:spacing w:val="40"/>
              </w:rPr>
              <w:t xml:space="preserve"> </w:t>
            </w:r>
            <w:r w:rsidRPr="00A847A5">
              <w:t>will</w:t>
            </w:r>
            <w:r w:rsidRPr="00A847A5">
              <w:rPr>
                <w:spacing w:val="40"/>
              </w:rPr>
              <w:t xml:space="preserve"> </w:t>
            </w:r>
            <w:r w:rsidRPr="00A847A5">
              <w:t>accept</w:t>
            </w:r>
            <w:r w:rsidRPr="00A847A5">
              <w:rPr>
                <w:spacing w:val="40"/>
              </w:rPr>
              <w:t xml:space="preserve"> </w:t>
            </w:r>
            <w:r w:rsidRPr="00A847A5">
              <w:t>electronic</w:t>
            </w:r>
            <w:r w:rsidRPr="00A847A5">
              <w:rPr>
                <w:spacing w:val="40"/>
              </w:rPr>
              <w:t xml:space="preserve"> </w:t>
            </w:r>
            <w:r w:rsidRPr="00A847A5">
              <w:t>signatures from the agency head in accordance with section 668.50(2)(h), Florida Statutes.</w:t>
            </w:r>
          </w:p>
          <w:p w14:paraId="25C87924" w14:textId="77777777" w:rsidR="00131E19" w:rsidRPr="00A847A5" w:rsidRDefault="00131E19" w:rsidP="00131E19">
            <w:pPr>
              <w:pStyle w:val="ListParagraph"/>
              <w:numPr>
                <w:ilvl w:val="0"/>
                <w:numId w:val="16"/>
              </w:numPr>
              <w:tabs>
                <w:tab w:val="left" w:pos="879"/>
                <w:tab w:val="left" w:pos="880"/>
              </w:tabs>
              <w:spacing w:before="1"/>
              <w:ind w:right="227"/>
              <w:rPr>
                <w:sz w:val="24"/>
                <w:szCs w:val="24"/>
              </w:rPr>
            </w:pPr>
            <w:r w:rsidRPr="00A847A5">
              <w:rPr>
                <w:sz w:val="24"/>
                <w:szCs w:val="24"/>
              </w:rPr>
              <w:t>An “electronic signature” means an electronic sound, symbol, or process attached to or logically</w:t>
            </w:r>
            <w:r w:rsidRPr="00A847A5">
              <w:rPr>
                <w:spacing w:val="-5"/>
                <w:sz w:val="24"/>
                <w:szCs w:val="24"/>
              </w:rPr>
              <w:t xml:space="preserve"> </w:t>
            </w:r>
            <w:r w:rsidRPr="00A847A5">
              <w:rPr>
                <w:sz w:val="24"/>
                <w:szCs w:val="24"/>
              </w:rPr>
              <w:t>associated</w:t>
            </w:r>
            <w:r w:rsidRPr="00A847A5">
              <w:rPr>
                <w:spacing w:val="-4"/>
                <w:sz w:val="24"/>
                <w:szCs w:val="24"/>
              </w:rPr>
              <w:t xml:space="preserve"> </w:t>
            </w:r>
            <w:r w:rsidRPr="00A847A5">
              <w:rPr>
                <w:sz w:val="24"/>
                <w:szCs w:val="24"/>
              </w:rPr>
              <w:t>with</w:t>
            </w:r>
            <w:r w:rsidRPr="00A847A5">
              <w:rPr>
                <w:spacing w:val="-2"/>
                <w:sz w:val="24"/>
                <w:szCs w:val="24"/>
              </w:rPr>
              <w:t xml:space="preserve"> </w:t>
            </w:r>
            <w:r w:rsidRPr="00A847A5">
              <w:rPr>
                <w:sz w:val="24"/>
                <w:szCs w:val="24"/>
              </w:rPr>
              <w:t>a</w:t>
            </w:r>
            <w:r w:rsidRPr="00A847A5">
              <w:rPr>
                <w:spacing w:val="-2"/>
                <w:sz w:val="24"/>
                <w:szCs w:val="24"/>
              </w:rPr>
              <w:t xml:space="preserve"> </w:t>
            </w:r>
            <w:r w:rsidRPr="00A847A5">
              <w:rPr>
                <w:sz w:val="24"/>
                <w:szCs w:val="24"/>
              </w:rPr>
              <w:t>record</w:t>
            </w:r>
            <w:r w:rsidRPr="00A847A5">
              <w:rPr>
                <w:spacing w:val="-2"/>
                <w:sz w:val="24"/>
                <w:szCs w:val="24"/>
              </w:rPr>
              <w:t xml:space="preserve"> </w:t>
            </w:r>
            <w:r w:rsidRPr="00A847A5">
              <w:rPr>
                <w:sz w:val="24"/>
                <w:szCs w:val="24"/>
              </w:rPr>
              <w:t>and</w:t>
            </w:r>
            <w:r w:rsidRPr="00A847A5">
              <w:rPr>
                <w:spacing w:val="-4"/>
                <w:sz w:val="24"/>
                <w:szCs w:val="24"/>
              </w:rPr>
              <w:t xml:space="preserve"> </w:t>
            </w:r>
            <w:r w:rsidRPr="00A847A5">
              <w:rPr>
                <w:sz w:val="24"/>
                <w:szCs w:val="24"/>
              </w:rPr>
              <w:t>executed</w:t>
            </w:r>
            <w:r w:rsidRPr="00A847A5">
              <w:rPr>
                <w:spacing w:val="-2"/>
                <w:sz w:val="24"/>
                <w:szCs w:val="24"/>
              </w:rPr>
              <w:t xml:space="preserve"> </w:t>
            </w:r>
            <w:r w:rsidRPr="00A847A5">
              <w:rPr>
                <w:sz w:val="24"/>
                <w:szCs w:val="24"/>
              </w:rPr>
              <w:t>or</w:t>
            </w:r>
            <w:r w:rsidRPr="00A847A5">
              <w:rPr>
                <w:spacing w:val="-4"/>
                <w:sz w:val="24"/>
                <w:szCs w:val="24"/>
              </w:rPr>
              <w:t xml:space="preserve"> </w:t>
            </w:r>
            <w:r w:rsidRPr="00A847A5">
              <w:rPr>
                <w:sz w:val="24"/>
                <w:szCs w:val="24"/>
              </w:rPr>
              <w:t>adopted</w:t>
            </w:r>
            <w:r w:rsidRPr="00A847A5">
              <w:rPr>
                <w:spacing w:val="-4"/>
                <w:sz w:val="24"/>
                <w:szCs w:val="24"/>
              </w:rPr>
              <w:t xml:space="preserve"> </w:t>
            </w:r>
            <w:r w:rsidRPr="00A847A5">
              <w:rPr>
                <w:sz w:val="24"/>
                <w:szCs w:val="24"/>
              </w:rPr>
              <w:t>by</w:t>
            </w:r>
            <w:r w:rsidRPr="00A847A5">
              <w:rPr>
                <w:spacing w:val="-5"/>
                <w:sz w:val="24"/>
                <w:szCs w:val="24"/>
              </w:rPr>
              <w:t xml:space="preserve"> </w:t>
            </w:r>
            <w:r w:rsidRPr="00A847A5">
              <w:rPr>
                <w:sz w:val="24"/>
                <w:szCs w:val="24"/>
              </w:rPr>
              <w:t>the</w:t>
            </w:r>
            <w:r w:rsidRPr="00A847A5">
              <w:rPr>
                <w:spacing w:val="-4"/>
                <w:sz w:val="24"/>
                <w:szCs w:val="24"/>
              </w:rPr>
              <w:t xml:space="preserve"> </w:t>
            </w:r>
            <w:r w:rsidRPr="00A847A5">
              <w:rPr>
                <w:sz w:val="24"/>
                <w:szCs w:val="24"/>
              </w:rPr>
              <w:t>person</w:t>
            </w:r>
            <w:r w:rsidRPr="00A847A5">
              <w:rPr>
                <w:spacing w:val="-2"/>
                <w:sz w:val="24"/>
                <w:szCs w:val="24"/>
              </w:rPr>
              <w:t xml:space="preserve"> </w:t>
            </w:r>
            <w:r w:rsidRPr="00A847A5">
              <w:rPr>
                <w:sz w:val="24"/>
                <w:szCs w:val="24"/>
              </w:rPr>
              <w:t>with</w:t>
            </w:r>
            <w:r w:rsidRPr="00A847A5">
              <w:rPr>
                <w:spacing w:val="-2"/>
                <w:sz w:val="24"/>
                <w:szCs w:val="24"/>
              </w:rPr>
              <w:t xml:space="preserve"> </w:t>
            </w:r>
            <w:r w:rsidRPr="00A847A5">
              <w:rPr>
                <w:sz w:val="24"/>
                <w:szCs w:val="24"/>
              </w:rPr>
              <w:t>the</w:t>
            </w:r>
            <w:r w:rsidRPr="00A847A5">
              <w:rPr>
                <w:spacing w:val="-2"/>
                <w:sz w:val="24"/>
                <w:szCs w:val="24"/>
              </w:rPr>
              <w:t xml:space="preserve"> </w:t>
            </w:r>
            <w:r w:rsidRPr="00A847A5">
              <w:rPr>
                <w:sz w:val="24"/>
                <w:szCs w:val="24"/>
              </w:rPr>
              <w:t>intent</w:t>
            </w:r>
            <w:r w:rsidRPr="00A847A5">
              <w:rPr>
                <w:spacing w:val="-2"/>
                <w:sz w:val="24"/>
                <w:szCs w:val="24"/>
              </w:rPr>
              <w:t xml:space="preserve"> </w:t>
            </w:r>
            <w:r w:rsidRPr="00A847A5">
              <w:rPr>
                <w:sz w:val="24"/>
                <w:szCs w:val="24"/>
              </w:rPr>
              <w:t>to</w:t>
            </w:r>
            <w:r w:rsidRPr="00A847A5">
              <w:rPr>
                <w:spacing w:val="-6"/>
                <w:sz w:val="24"/>
                <w:szCs w:val="24"/>
              </w:rPr>
              <w:t xml:space="preserve"> </w:t>
            </w:r>
            <w:r w:rsidRPr="00A847A5">
              <w:rPr>
                <w:sz w:val="24"/>
                <w:szCs w:val="24"/>
              </w:rPr>
              <w:t>sign the record.</w:t>
            </w:r>
          </w:p>
          <w:p w14:paraId="16DC1C2B" w14:textId="77777777" w:rsidR="00131E19" w:rsidRPr="00A847A5" w:rsidRDefault="00131E19" w:rsidP="00131E19">
            <w:pPr>
              <w:pStyle w:val="ListParagraph"/>
              <w:numPr>
                <w:ilvl w:val="0"/>
                <w:numId w:val="16"/>
              </w:numPr>
              <w:tabs>
                <w:tab w:val="left" w:pos="879"/>
                <w:tab w:val="left" w:pos="880"/>
              </w:tabs>
              <w:spacing w:line="290" w:lineRule="exact"/>
              <w:rPr>
                <w:sz w:val="24"/>
                <w:szCs w:val="24"/>
              </w:rPr>
            </w:pPr>
            <w:r w:rsidRPr="00A847A5">
              <w:rPr>
                <w:sz w:val="24"/>
                <w:szCs w:val="24"/>
              </w:rPr>
              <w:lastRenderedPageBreak/>
              <w:t>FDOE</w:t>
            </w:r>
            <w:r w:rsidRPr="00A847A5">
              <w:rPr>
                <w:spacing w:val="-4"/>
                <w:sz w:val="24"/>
                <w:szCs w:val="24"/>
              </w:rPr>
              <w:t xml:space="preserve"> </w:t>
            </w:r>
            <w:r w:rsidRPr="00A847A5">
              <w:rPr>
                <w:sz w:val="24"/>
                <w:szCs w:val="24"/>
              </w:rPr>
              <w:t>will</w:t>
            </w:r>
            <w:r w:rsidRPr="00A847A5">
              <w:rPr>
                <w:spacing w:val="-2"/>
                <w:sz w:val="24"/>
                <w:szCs w:val="24"/>
              </w:rPr>
              <w:t xml:space="preserve"> </w:t>
            </w:r>
            <w:r w:rsidRPr="00A847A5">
              <w:rPr>
                <w:sz w:val="24"/>
                <w:szCs w:val="24"/>
              </w:rPr>
              <w:t>accept</w:t>
            </w:r>
            <w:r w:rsidRPr="00A847A5">
              <w:rPr>
                <w:spacing w:val="-2"/>
                <w:sz w:val="24"/>
                <w:szCs w:val="24"/>
              </w:rPr>
              <w:t xml:space="preserve"> </w:t>
            </w:r>
            <w:r w:rsidRPr="00A847A5">
              <w:rPr>
                <w:sz w:val="24"/>
                <w:szCs w:val="24"/>
              </w:rPr>
              <w:t>as</w:t>
            </w:r>
            <w:r w:rsidRPr="00A847A5">
              <w:rPr>
                <w:spacing w:val="-2"/>
                <w:sz w:val="24"/>
                <w:szCs w:val="24"/>
              </w:rPr>
              <w:t xml:space="preserve"> </w:t>
            </w:r>
            <w:r w:rsidRPr="00A847A5">
              <w:rPr>
                <w:sz w:val="24"/>
                <w:szCs w:val="24"/>
              </w:rPr>
              <w:t>an</w:t>
            </w:r>
            <w:r w:rsidRPr="00A847A5">
              <w:rPr>
                <w:spacing w:val="-1"/>
                <w:sz w:val="24"/>
                <w:szCs w:val="24"/>
              </w:rPr>
              <w:t xml:space="preserve"> </w:t>
            </w:r>
            <w:r w:rsidRPr="00A847A5">
              <w:rPr>
                <w:sz w:val="24"/>
                <w:szCs w:val="24"/>
              </w:rPr>
              <w:t>electronic</w:t>
            </w:r>
            <w:r w:rsidRPr="00A847A5">
              <w:rPr>
                <w:spacing w:val="-2"/>
                <w:sz w:val="24"/>
                <w:szCs w:val="24"/>
              </w:rPr>
              <w:t xml:space="preserve"> </w:t>
            </w:r>
            <w:r w:rsidRPr="00A847A5">
              <w:rPr>
                <w:sz w:val="24"/>
                <w:szCs w:val="24"/>
              </w:rPr>
              <w:t>signature</w:t>
            </w:r>
            <w:r w:rsidRPr="00A847A5">
              <w:rPr>
                <w:spacing w:val="-6"/>
                <w:sz w:val="24"/>
                <w:szCs w:val="24"/>
              </w:rPr>
              <w:t xml:space="preserve"> </w:t>
            </w:r>
            <w:r w:rsidRPr="00A847A5">
              <w:rPr>
                <w:sz w:val="24"/>
                <w:szCs w:val="24"/>
              </w:rPr>
              <w:t>a</w:t>
            </w:r>
            <w:r w:rsidRPr="00A847A5">
              <w:rPr>
                <w:spacing w:val="-2"/>
                <w:sz w:val="24"/>
                <w:szCs w:val="24"/>
              </w:rPr>
              <w:t xml:space="preserve"> </w:t>
            </w:r>
            <w:r w:rsidRPr="00A847A5">
              <w:rPr>
                <w:sz w:val="24"/>
                <w:szCs w:val="24"/>
              </w:rPr>
              <w:t>scanned</w:t>
            </w:r>
            <w:r w:rsidRPr="00A847A5">
              <w:rPr>
                <w:spacing w:val="-3"/>
                <w:sz w:val="24"/>
                <w:szCs w:val="24"/>
              </w:rPr>
              <w:t xml:space="preserve"> </w:t>
            </w:r>
            <w:r w:rsidRPr="00A847A5">
              <w:rPr>
                <w:sz w:val="24"/>
                <w:szCs w:val="24"/>
              </w:rPr>
              <w:t>or</w:t>
            </w:r>
            <w:r w:rsidRPr="00A847A5">
              <w:rPr>
                <w:spacing w:val="-3"/>
                <w:sz w:val="24"/>
                <w:szCs w:val="24"/>
              </w:rPr>
              <w:t xml:space="preserve"> </w:t>
            </w:r>
            <w:r w:rsidRPr="00A847A5">
              <w:rPr>
                <w:sz w:val="24"/>
                <w:szCs w:val="24"/>
              </w:rPr>
              <w:t>PDF</w:t>
            </w:r>
            <w:r w:rsidRPr="00A847A5">
              <w:rPr>
                <w:spacing w:val="-2"/>
                <w:sz w:val="24"/>
                <w:szCs w:val="24"/>
              </w:rPr>
              <w:t xml:space="preserve"> </w:t>
            </w:r>
            <w:r w:rsidRPr="00A847A5">
              <w:rPr>
                <w:sz w:val="24"/>
                <w:szCs w:val="24"/>
              </w:rPr>
              <w:t>copy</w:t>
            </w:r>
            <w:r w:rsidRPr="00A847A5">
              <w:rPr>
                <w:spacing w:val="-4"/>
                <w:sz w:val="24"/>
                <w:szCs w:val="24"/>
              </w:rPr>
              <w:t xml:space="preserve"> </w:t>
            </w:r>
            <w:r w:rsidRPr="00A847A5">
              <w:rPr>
                <w:sz w:val="24"/>
                <w:szCs w:val="24"/>
              </w:rPr>
              <w:t>of</w:t>
            </w:r>
            <w:r w:rsidRPr="00A847A5">
              <w:rPr>
                <w:spacing w:val="1"/>
                <w:sz w:val="24"/>
                <w:szCs w:val="24"/>
              </w:rPr>
              <w:t xml:space="preserve"> </w:t>
            </w:r>
            <w:r w:rsidRPr="00A847A5">
              <w:rPr>
                <w:sz w:val="24"/>
                <w:szCs w:val="24"/>
              </w:rPr>
              <w:t>a</w:t>
            </w:r>
            <w:r w:rsidRPr="00A847A5">
              <w:rPr>
                <w:spacing w:val="-3"/>
                <w:sz w:val="24"/>
                <w:szCs w:val="24"/>
              </w:rPr>
              <w:t xml:space="preserve"> </w:t>
            </w:r>
            <w:r w:rsidRPr="00A847A5">
              <w:rPr>
                <w:sz w:val="24"/>
                <w:szCs w:val="24"/>
              </w:rPr>
              <w:t>hardcopy</w:t>
            </w:r>
            <w:r w:rsidRPr="00A847A5">
              <w:rPr>
                <w:spacing w:val="-4"/>
                <w:sz w:val="24"/>
                <w:szCs w:val="24"/>
              </w:rPr>
              <w:t xml:space="preserve"> </w:t>
            </w:r>
            <w:r w:rsidRPr="00A847A5">
              <w:rPr>
                <w:spacing w:val="-2"/>
                <w:sz w:val="24"/>
                <w:szCs w:val="24"/>
              </w:rPr>
              <w:t>signature.</w:t>
            </w:r>
          </w:p>
          <w:p w14:paraId="4C490FF6" w14:textId="1EF6039D" w:rsidR="00131E19" w:rsidRPr="00131E19" w:rsidRDefault="00131E19" w:rsidP="00131E19">
            <w:pPr>
              <w:pStyle w:val="ListParagraph"/>
              <w:numPr>
                <w:ilvl w:val="0"/>
                <w:numId w:val="16"/>
              </w:numPr>
              <w:tabs>
                <w:tab w:val="left" w:pos="879"/>
                <w:tab w:val="left" w:pos="880"/>
              </w:tabs>
              <w:ind w:right="213"/>
              <w:rPr>
                <w:sz w:val="24"/>
                <w:szCs w:val="24"/>
              </w:rPr>
            </w:pPr>
            <w:r w:rsidRPr="00A847A5">
              <w:rPr>
                <w:sz w:val="24"/>
                <w:szCs w:val="24"/>
              </w:rPr>
              <w:t>FDOE will also accept a typed signature, if the document is uploaded by the individual signing the document.</w:t>
            </w:r>
          </w:p>
        </w:tc>
      </w:tr>
      <w:tr w:rsidR="00131E19" w14:paraId="22AB13DF" w14:textId="77777777" w:rsidTr="2C7B7533">
        <w:trPr>
          <w:jc w:val="center"/>
        </w:trPr>
        <w:tc>
          <w:tcPr>
            <w:tcW w:w="3055" w:type="dxa"/>
          </w:tcPr>
          <w:p w14:paraId="09F4BC14" w14:textId="77777777" w:rsidR="00131E19" w:rsidRPr="00CC3789" w:rsidRDefault="00131E19" w:rsidP="00CC3789">
            <w:pPr>
              <w:tabs>
                <w:tab w:val="left" w:pos="879"/>
                <w:tab w:val="left" w:pos="880"/>
              </w:tabs>
              <w:spacing w:before="1"/>
              <w:ind w:right="597"/>
              <w:rPr>
                <w:b/>
                <w:bCs/>
                <w:sz w:val="24"/>
                <w:szCs w:val="24"/>
              </w:rPr>
            </w:pPr>
            <w:r w:rsidRPr="00CC3789">
              <w:rPr>
                <w:b/>
                <w:bCs/>
                <w:sz w:val="24"/>
                <w:szCs w:val="24"/>
              </w:rPr>
              <w:lastRenderedPageBreak/>
              <w:t>Open Door Narrative (Word)</w:t>
            </w:r>
          </w:p>
          <w:p w14:paraId="0A47B929" w14:textId="77777777" w:rsidR="00CC3789" w:rsidRPr="00CC3789" w:rsidRDefault="00CC3789" w:rsidP="00CC3789">
            <w:pPr>
              <w:tabs>
                <w:tab w:val="left" w:pos="879"/>
                <w:tab w:val="left" w:pos="880"/>
              </w:tabs>
              <w:spacing w:before="1"/>
              <w:ind w:right="597"/>
              <w:rPr>
                <w:b/>
                <w:bCs/>
                <w:sz w:val="24"/>
                <w:szCs w:val="24"/>
              </w:rPr>
            </w:pPr>
          </w:p>
          <w:p w14:paraId="7FCAD71E" w14:textId="77777777" w:rsidR="00CC3789" w:rsidRPr="00CC3789" w:rsidRDefault="00CC3789" w:rsidP="00CC3789">
            <w:pPr>
              <w:tabs>
                <w:tab w:val="left" w:pos="879"/>
                <w:tab w:val="left" w:pos="880"/>
              </w:tabs>
              <w:spacing w:before="1"/>
              <w:ind w:right="597"/>
              <w:rPr>
                <w:b/>
                <w:i/>
                <w:sz w:val="24"/>
                <w:szCs w:val="24"/>
              </w:rPr>
            </w:pPr>
            <w:r w:rsidRPr="00CC3789">
              <w:rPr>
                <w:b/>
                <w:i/>
                <w:sz w:val="24"/>
                <w:szCs w:val="24"/>
              </w:rPr>
              <w:t>For A1/B1</w:t>
            </w:r>
          </w:p>
          <w:p w14:paraId="67221DDE" w14:textId="4C6CAA37" w:rsidR="00CC3789" w:rsidRPr="00CC3789" w:rsidRDefault="00CC3789" w:rsidP="00CC3789">
            <w:pPr>
              <w:tabs>
                <w:tab w:val="left" w:pos="879"/>
                <w:tab w:val="left" w:pos="880"/>
              </w:tabs>
              <w:spacing w:before="1"/>
              <w:ind w:right="597"/>
              <w:rPr>
                <w:b/>
                <w:bCs/>
                <w:sz w:val="24"/>
                <w:szCs w:val="24"/>
              </w:rPr>
            </w:pPr>
          </w:p>
        </w:tc>
        <w:tc>
          <w:tcPr>
            <w:tcW w:w="7560" w:type="dxa"/>
          </w:tcPr>
          <w:p w14:paraId="219FDC08" w14:textId="63C292BA" w:rsidR="00131E19" w:rsidRPr="00A847A5" w:rsidRDefault="00131E19" w:rsidP="00131E19">
            <w:pPr>
              <w:pStyle w:val="ListParagraph"/>
              <w:tabs>
                <w:tab w:val="left" w:pos="879"/>
                <w:tab w:val="left" w:pos="880"/>
              </w:tabs>
              <w:ind w:left="0" w:right="464" w:firstLine="0"/>
              <w:rPr>
                <w:sz w:val="24"/>
                <w:szCs w:val="24"/>
              </w:rPr>
            </w:pPr>
            <w:r w:rsidRPr="00A847A5">
              <w:rPr>
                <w:sz w:val="24"/>
                <w:szCs w:val="24"/>
              </w:rPr>
              <w:t xml:space="preserve">The </w:t>
            </w:r>
            <w:r w:rsidR="7CFA9545" w:rsidRPr="00A847A5">
              <w:rPr>
                <w:sz w:val="24"/>
                <w:szCs w:val="24"/>
              </w:rPr>
              <w:t>application's</w:t>
            </w:r>
            <w:r w:rsidRPr="00A847A5">
              <w:rPr>
                <w:sz w:val="24"/>
                <w:szCs w:val="24"/>
              </w:rPr>
              <w:t xml:space="preserve"> </w:t>
            </w:r>
            <w:r>
              <w:rPr>
                <w:sz w:val="24"/>
                <w:szCs w:val="24"/>
              </w:rPr>
              <w:t>Narrative</w:t>
            </w:r>
            <w:r w:rsidRPr="00A847A5">
              <w:rPr>
                <w:sz w:val="24"/>
                <w:szCs w:val="24"/>
              </w:rPr>
              <w:t xml:space="preserve"> must be saved in the “</w:t>
            </w:r>
            <w:r>
              <w:rPr>
                <w:sz w:val="24"/>
                <w:szCs w:val="24"/>
              </w:rPr>
              <w:t>PDF</w:t>
            </w:r>
            <w:r w:rsidRPr="00A847A5">
              <w:rPr>
                <w:sz w:val="24"/>
                <w:szCs w:val="24"/>
              </w:rPr>
              <w:t xml:space="preserve">” file </w:t>
            </w:r>
            <w:r>
              <w:rPr>
                <w:sz w:val="24"/>
                <w:szCs w:val="24"/>
              </w:rPr>
              <w:t>f</w:t>
            </w:r>
            <w:r w:rsidRPr="00A847A5">
              <w:rPr>
                <w:sz w:val="24"/>
                <w:szCs w:val="24"/>
              </w:rPr>
              <w:t>ormat and</w:t>
            </w:r>
            <w:r w:rsidRPr="00A847A5">
              <w:rPr>
                <w:spacing w:val="-1"/>
                <w:sz w:val="24"/>
                <w:szCs w:val="24"/>
              </w:rPr>
              <w:t xml:space="preserve"> </w:t>
            </w:r>
            <w:r w:rsidRPr="00A847A5">
              <w:rPr>
                <w:sz w:val="24"/>
                <w:szCs w:val="24"/>
              </w:rPr>
              <w:t>renamed</w:t>
            </w:r>
            <w:r w:rsidRPr="00A847A5">
              <w:rPr>
                <w:spacing w:val="-3"/>
                <w:sz w:val="24"/>
                <w:szCs w:val="24"/>
              </w:rPr>
              <w:t xml:space="preserve"> </w:t>
            </w:r>
            <w:r w:rsidRPr="00A847A5">
              <w:rPr>
                <w:sz w:val="24"/>
                <w:szCs w:val="24"/>
              </w:rPr>
              <w:t>using</w:t>
            </w:r>
            <w:r w:rsidRPr="00A847A5">
              <w:rPr>
                <w:spacing w:val="-3"/>
                <w:sz w:val="24"/>
                <w:szCs w:val="24"/>
              </w:rPr>
              <w:t xml:space="preserve"> </w:t>
            </w:r>
            <w:r w:rsidRPr="00A847A5">
              <w:rPr>
                <w:sz w:val="24"/>
                <w:szCs w:val="24"/>
              </w:rPr>
              <w:t>the</w:t>
            </w:r>
            <w:r w:rsidRPr="00A847A5">
              <w:rPr>
                <w:spacing w:val="-3"/>
                <w:sz w:val="24"/>
                <w:szCs w:val="24"/>
              </w:rPr>
              <w:t xml:space="preserve"> </w:t>
            </w:r>
            <w:r w:rsidRPr="00A847A5">
              <w:rPr>
                <w:sz w:val="24"/>
                <w:szCs w:val="24"/>
              </w:rPr>
              <w:t>following</w:t>
            </w:r>
            <w:r w:rsidRPr="00A847A5">
              <w:rPr>
                <w:spacing w:val="-3"/>
                <w:sz w:val="24"/>
                <w:szCs w:val="24"/>
              </w:rPr>
              <w:t xml:space="preserve"> </w:t>
            </w:r>
            <w:r w:rsidRPr="00A847A5">
              <w:rPr>
                <w:sz w:val="24"/>
                <w:szCs w:val="24"/>
              </w:rPr>
              <w:t xml:space="preserve">naming </w:t>
            </w:r>
            <w:r w:rsidRPr="00A847A5">
              <w:rPr>
                <w:spacing w:val="-2"/>
                <w:sz w:val="24"/>
                <w:szCs w:val="24"/>
              </w:rPr>
              <w:t>convention:</w:t>
            </w:r>
          </w:p>
          <w:p w14:paraId="0CC8E1F8" w14:textId="77777777" w:rsidR="00131E19" w:rsidRPr="00A847A5" w:rsidRDefault="00131E19" w:rsidP="00131E19">
            <w:pPr>
              <w:pStyle w:val="ListParagraph"/>
              <w:numPr>
                <w:ilvl w:val="0"/>
                <w:numId w:val="17"/>
              </w:numPr>
              <w:tabs>
                <w:tab w:val="left" w:pos="879"/>
                <w:tab w:val="left" w:pos="880"/>
              </w:tabs>
              <w:spacing w:line="292" w:lineRule="exact"/>
              <w:rPr>
                <w:sz w:val="24"/>
                <w:szCs w:val="24"/>
              </w:rPr>
            </w:pPr>
            <w:r w:rsidRPr="00A847A5">
              <w:rPr>
                <w:sz w:val="24"/>
                <w:szCs w:val="24"/>
              </w:rPr>
              <w:t>999_22-23Open</w:t>
            </w:r>
            <w:r w:rsidRPr="00A847A5">
              <w:rPr>
                <w:spacing w:val="-3"/>
                <w:sz w:val="24"/>
                <w:szCs w:val="24"/>
              </w:rPr>
              <w:t xml:space="preserve"> </w:t>
            </w:r>
            <w:r w:rsidRPr="00A847A5">
              <w:rPr>
                <w:spacing w:val="-2"/>
                <w:sz w:val="24"/>
                <w:szCs w:val="24"/>
              </w:rPr>
              <w:t>Door</w:t>
            </w:r>
            <w:r>
              <w:rPr>
                <w:spacing w:val="-2"/>
                <w:sz w:val="24"/>
                <w:szCs w:val="24"/>
              </w:rPr>
              <w:t xml:space="preserve"> Narrative.pdf.</w:t>
            </w:r>
          </w:p>
          <w:p w14:paraId="22E0BC78" w14:textId="7801C18E" w:rsidR="00131E19" w:rsidRPr="00131E19" w:rsidRDefault="00131E19" w:rsidP="00131E19">
            <w:pPr>
              <w:pStyle w:val="ListParagraph"/>
              <w:numPr>
                <w:ilvl w:val="0"/>
                <w:numId w:val="17"/>
              </w:numPr>
              <w:tabs>
                <w:tab w:val="left" w:pos="879"/>
                <w:tab w:val="left" w:pos="880"/>
              </w:tabs>
              <w:ind w:right="464"/>
              <w:rPr>
                <w:sz w:val="24"/>
                <w:szCs w:val="24"/>
              </w:rPr>
            </w:pPr>
            <w:r w:rsidRPr="00A847A5">
              <w:rPr>
                <w:sz w:val="24"/>
                <w:szCs w:val="24"/>
              </w:rPr>
              <w:t>Replace</w:t>
            </w:r>
            <w:r w:rsidRPr="00A847A5">
              <w:rPr>
                <w:spacing w:val="-6"/>
                <w:sz w:val="24"/>
                <w:szCs w:val="24"/>
              </w:rPr>
              <w:t xml:space="preserve"> </w:t>
            </w:r>
            <w:r w:rsidRPr="00A847A5">
              <w:rPr>
                <w:sz w:val="24"/>
                <w:szCs w:val="24"/>
              </w:rPr>
              <w:t>the</w:t>
            </w:r>
            <w:r w:rsidRPr="00A847A5">
              <w:rPr>
                <w:spacing w:val="-3"/>
                <w:sz w:val="24"/>
                <w:szCs w:val="24"/>
              </w:rPr>
              <w:t xml:space="preserve"> </w:t>
            </w:r>
            <w:r w:rsidRPr="00A847A5">
              <w:rPr>
                <w:sz w:val="24"/>
                <w:szCs w:val="24"/>
              </w:rPr>
              <w:t>number</w:t>
            </w:r>
            <w:r w:rsidRPr="00A847A5">
              <w:rPr>
                <w:spacing w:val="-4"/>
                <w:sz w:val="24"/>
                <w:szCs w:val="24"/>
              </w:rPr>
              <w:t xml:space="preserve"> </w:t>
            </w:r>
            <w:r w:rsidRPr="00A847A5">
              <w:rPr>
                <w:sz w:val="24"/>
                <w:szCs w:val="24"/>
              </w:rPr>
              <w:t>“999”</w:t>
            </w:r>
            <w:r w:rsidRPr="00A847A5">
              <w:rPr>
                <w:spacing w:val="-3"/>
                <w:sz w:val="24"/>
                <w:szCs w:val="24"/>
              </w:rPr>
              <w:t xml:space="preserve"> </w:t>
            </w:r>
            <w:r w:rsidRPr="00A847A5">
              <w:rPr>
                <w:sz w:val="24"/>
                <w:szCs w:val="24"/>
              </w:rPr>
              <w:t>with</w:t>
            </w:r>
            <w:r w:rsidRPr="00A847A5">
              <w:rPr>
                <w:spacing w:val="-2"/>
                <w:sz w:val="24"/>
                <w:szCs w:val="24"/>
              </w:rPr>
              <w:t xml:space="preserve"> </w:t>
            </w:r>
            <w:r w:rsidRPr="00A847A5">
              <w:rPr>
                <w:sz w:val="24"/>
                <w:szCs w:val="24"/>
              </w:rPr>
              <w:t>your</w:t>
            </w:r>
            <w:r w:rsidRPr="00A847A5">
              <w:rPr>
                <w:spacing w:val="-4"/>
                <w:sz w:val="24"/>
                <w:szCs w:val="24"/>
              </w:rPr>
              <w:t xml:space="preserve"> </w:t>
            </w:r>
            <w:r w:rsidRPr="00A847A5">
              <w:rPr>
                <w:sz w:val="24"/>
                <w:szCs w:val="24"/>
              </w:rPr>
              <w:t>agency</w:t>
            </w:r>
            <w:r w:rsidRPr="00A847A5">
              <w:rPr>
                <w:spacing w:val="-4"/>
                <w:sz w:val="24"/>
                <w:szCs w:val="24"/>
              </w:rPr>
              <w:t xml:space="preserve"> </w:t>
            </w:r>
            <w:r w:rsidRPr="00A847A5">
              <w:rPr>
                <w:sz w:val="24"/>
                <w:szCs w:val="24"/>
              </w:rPr>
              <w:t>grant</w:t>
            </w:r>
            <w:r w:rsidRPr="00A847A5">
              <w:rPr>
                <w:spacing w:val="-2"/>
                <w:sz w:val="24"/>
                <w:szCs w:val="24"/>
              </w:rPr>
              <w:t xml:space="preserve"> number</w:t>
            </w:r>
          </w:p>
        </w:tc>
      </w:tr>
      <w:tr w:rsidR="00131E19" w14:paraId="232BE612" w14:textId="77777777" w:rsidTr="2C7B7533">
        <w:trPr>
          <w:jc w:val="center"/>
        </w:trPr>
        <w:tc>
          <w:tcPr>
            <w:tcW w:w="3055" w:type="dxa"/>
          </w:tcPr>
          <w:p w14:paraId="53C22BA4" w14:textId="77777777" w:rsidR="00131E19" w:rsidRPr="00CC3789" w:rsidRDefault="00131E19" w:rsidP="00CC3789">
            <w:pPr>
              <w:pStyle w:val="Heading1"/>
              <w:tabs>
                <w:tab w:val="left" w:pos="468"/>
              </w:tabs>
              <w:ind w:left="0"/>
            </w:pPr>
            <w:r w:rsidRPr="00CC3789">
              <w:t>Open Door Excel Workbook with Budget Narrative Form DOE 101S</w:t>
            </w:r>
          </w:p>
          <w:p w14:paraId="380D96EF" w14:textId="77777777" w:rsidR="00CC3789" w:rsidRPr="00CC3789" w:rsidRDefault="00CC3789" w:rsidP="00CC3789">
            <w:pPr>
              <w:pStyle w:val="Heading1"/>
              <w:tabs>
                <w:tab w:val="left" w:pos="468"/>
              </w:tabs>
              <w:ind w:left="0"/>
            </w:pPr>
          </w:p>
          <w:p w14:paraId="18262868" w14:textId="27DF35F8" w:rsidR="00CC3789" w:rsidRPr="00CC3789" w:rsidRDefault="00CC3789" w:rsidP="00CC3789">
            <w:pPr>
              <w:tabs>
                <w:tab w:val="left" w:pos="879"/>
                <w:tab w:val="left" w:pos="880"/>
              </w:tabs>
              <w:spacing w:before="1"/>
              <w:ind w:right="597"/>
              <w:rPr>
                <w:i/>
                <w:sz w:val="24"/>
                <w:szCs w:val="24"/>
              </w:rPr>
            </w:pPr>
            <w:r w:rsidRPr="00CC3789">
              <w:rPr>
                <w:b/>
                <w:i/>
                <w:sz w:val="24"/>
                <w:szCs w:val="24"/>
              </w:rPr>
              <w:t>For A1/B1</w:t>
            </w:r>
          </w:p>
        </w:tc>
        <w:tc>
          <w:tcPr>
            <w:tcW w:w="7560" w:type="dxa"/>
          </w:tcPr>
          <w:p w14:paraId="3A89A4A2" w14:textId="77777777" w:rsidR="00131E19" w:rsidRPr="00A847A5" w:rsidRDefault="00131E19" w:rsidP="00131E19">
            <w:pPr>
              <w:pStyle w:val="ListParagraph"/>
              <w:tabs>
                <w:tab w:val="left" w:pos="879"/>
                <w:tab w:val="left" w:pos="880"/>
              </w:tabs>
              <w:ind w:left="0" w:right="464" w:firstLine="0"/>
              <w:rPr>
                <w:sz w:val="24"/>
                <w:szCs w:val="24"/>
              </w:rPr>
            </w:pPr>
            <w:r w:rsidRPr="00A847A5">
              <w:rPr>
                <w:sz w:val="24"/>
                <w:szCs w:val="24"/>
              </w:rPr>
              <w:t xml:space="preserve">The applications Excel workbook must be saved in the “Excel” file </w:t>
            </w:r>
            <w:r>
              <w:rPr>
                <w:sz w:val="24"/>
                <w:szCs w:val="24"/>
              </w:rPr>
              <w:t>f</w:t>
            </w:r>
            <w:r w:rsidRPr="00A847A5">
              <w:rPr>
                <w:sz w:val="24"/>
                <w:szCs w:val="24"/>
              </w:rPr>
              <w:t>ormat and</w:t>
            </w:r>
            <w:r w:rsidRPr="00A847A5">
              <w:rPr>
                <w:spacing w:val="-1"/>
                <w:sz w:val="24"/>
                <w:szCs w:val="24"/>
              </w:rPr>
              <w:t xml:space="preserve"> </w:t>
            </w:r>
            <w:r w:rsidRPr="00A847A5">
              <w:rPr>
                <w:sz w:val="24"/>
                <w:szCs w:val="24"/>
              </w:rPr>
              <w:t>renamed</w:t>
            </w:r>
            <w:r w:rsidRPr="00A847A5">
              <w:rPr>
                <w:spacing w:val="-3"/>
                <w:sz w:val="24"/>
                <w:szCs w:val="24"/>
              </w:rPr>
              <w:t xml:space="preserve"> </w:t>
            </w:r>
            <w:r w:rsidRPr="00A847A5">
              <w:rPr>
                <w:sz w:val="24"/>
                <w:szCs w:val="24"/>
              </w:rPr>
              <w:t>using</w:t>
            </w:r>
            <w:r w:rsidRPr="00A847A5">
              <w:rPr>
                <w:spacing w:val="-3"/>
                <w:sz w:val="24"/>
                <w:szCs w:val="24"/>
              </w:rPr>
              <w:t xml:space="preserve"> </w:t>
            </w:r>
            <w:r w:rsidRPr="00A847A5">
              <w:rPr>
                <w:sz w:val="24"/>
                <w:szCs w:val="24"/>
              </w:rPr>
              <w:t>the</w:t>
            </w:r>
            <w:r w:rsidRPr="00A847A5">
              <w:rPr>
                <w:spacing w:val="-3"/>
                <w:sz w:val="24"/>
                <w:szCs w:val="24"/>
              </w:rPr>
              <w:t xml:space="preserve"> </w:t>
            </w:r>
            <w:r w:rsidRPr="00A847A5">
              <w:rPr>
                <w:sz w:val="24"/>
                <w:szCs w:val="24"/>
              </w:rPr>
              <w:t>following</w:t>
            </w:r>
            <w:r w:rsidRPr="00A847A5">
              <w:rPr>
                <w:spacing w:val="-3"/>
                <w:sz w:val="24"/>
                <w:szCs w:val="24"/>
              </w:rPr>
              <w:t xml:space="preserve"> </w:t>
            </w:r>
            <w:r w:rsidRPr="00A847A5">
              <w:rPr>
                <w:sz w:val="24"/>
                <w:szCs w:val="24"/>
              </w:rPr>
              <w:t xml:space="preserve">naming </w:t>
            </w:r>
            <w:r w:rsidRPr="00A847A5">
              <w:rPr>
                <w:spacing w:val="-2"/>
                <w:sz w:val="24"/>
                <w:szCs w:val="24"/>
              </w:rPr>
              <w:t>convention:</w:t>
            </w:r>
          </w:p>
          <w:p w14:paraId="4D7DAE3F" w14:textId="77777777" w:rsidR="00131E19" w:rsidRPr="00A847A5" w:rsidRDefault="00131E19" w:rsidP="00131E19">
            <w:pPr>
              <w:pStyle w:val="ListParagraph"/>
              <w:numPr>
                <w:ilvl w:val="0"/>
                <w:numId w:val="17"/>
              </w:numPr>
              <w:tabs>
                <w:tab w:val="left" w:pos="879"/>
                <w:tab w:val="left" w:pos="880"/>
              </w:tabs>
              <w:spacing w:line="292" w:lineRule="exact"/>
              <w:rPr>
                <w:sz w:val="24"/>
                <w:szCs w:val="24"/>
              </w:rPr>
            </w:pPr>
            <w:r w:rsidRPr="00A847A5">
              <w:rPr>
                <w:sz w:val="24"/>
                <w:szCs w:val="24"/>
              </w:rPr>
              <w:t>999_22-23Open</w:t>
            </w:r>
            <w:r w:rsidRPr="00A847A5">
              <w:rPr>
                <w:spacing w:val="-3"/>
                <w:sz w:val="24"/>
                <w:szCs w:val="24"/>
              </w:rPr>
              <w:t xml:space="preserve"> </w:t>
            </w:r>
            <w:r w:rsidRPr="00A847A5">
              <w:rPr>
                <w:spacing w:val="-2"/>
                <w:sz w:val="24"/>
                <w:szCs w:val="24"/>
              </w:rPr>
              <w:t>Door</w:t>
            </w:r>
            <w:r>
              <w:rPr>
                <w:spacing w:val="-2"/>
                <w:sz w:val="24"/>
                <w:szCs w:val="24"/>
              </w:rPr>
              <w:t>_Workbook</w:t>
            </w:r>
            <w:r w:rsidRPr="00A847A5">
              <w:rPr>
                <w:spacing w:val="-2"/>
                <w:sz w:val="24"/>
                <w:szCs w:val="24"/>
              </w:rPr>
              <w:t>.xlsx</w:t>
            </w:r>
          </w:p>
          <w:p w14:paraId="0AE8E1D2" w14:textId="56A4D00E" w:rsidR="00131E19" w:rsidRDefault="00131E19" w:rsidP="00CC3789">
            <w:pPr>
              <w:pStyle w:val="ListParagraph"/>
              <w:numPr>
                <w:ilvl w:val="0"/>
                <w:numId w:val="17"/>
              </w:numPr>
              <w:tabs>
                <w:tab w:val="left" w:pos="879"/>
                <w:tab w:val="left" w:pos="880"/>
              </w:tabs>
              <w:ind w:right="464"/>
            </w:pPr>
            <w:r w:rsidRPr="00A847A5">
              <w:rPr>
                <w:sz w:val="24"/>
                <w:szCs w:val="24"/>
              </w:rPr>
              <w:t>Replace</w:t>
            </w:r>
            <w:r w:rsidRPr="00A847A5">
              <w:rPr>
                <w:spacing w:val="-6"/>
                <w:sz w:val="24"/>
                <w:szCs w:val="24"/>
              </w:rPr>
              <w:t xml:space="preserve"> </w:t>
            </w:r>
            <w:r w:rsidRPr="00A847A5">
              <w:rPr>
                <w:sz w:val="24"/>
                <w:szCs w:val="24"/>
              </w:rPr>
              <w:t>the</w:t>
            </w:r>
            <w:r w:rsidRPr="00A847A5">
              <w:rPr>
                <w:spacing w:val="-3"/>
                <w:sz w:val="24"/>
                <w:szCs w:val="24"/>
              </w:rPr>
              <w:t xml:space="preserve"> </w:t>
            </w:r>
            <w:r w:rsidRPr="00A847A5">
              <w:rPr>
                <w:sz w:val="24"/>
                <w:szCs w:val="24"/>
              </w:rPr>
              <w:t>number</w:t>
            </w:r>
            <w:r w:rsidRPr="00A847A5">
              <w:rPr>
                <w:spacing w:val="-4"/>
                <w:sz w:val="24"/>
                <w:szCs w:val="24"/>
              </w:rPr>
              <w:t xml:space="preserve"> </w:t>
            </w:r>
            <w:r w:rsidRPr="00A847A5">
              <w:rPr>
                <w:sz w:val="24"/>
                <w:szCs w:val="24"/>
              </w:rPr>
              <w:t>“999”</w:t>
            </w:r>
            <w:r w:rsidRPr="00A847A5">
              <w:rPr>
                <w:spacing w:val="-3"/>
                <w:sz w:val="24"/>
                <w:szCs w:val="24"/>
              </w:rPr>
              <w:t xml:space="preserve"> </w:t>
            </w:r>
            <w:r w:rsidRPr="00A847A5">
              <w:rPr>
                <w:sz w:val="24"/>
                <w:szCs w:val="24"/>
              </w:rPr>
              <w:t>with</w:t>
            </w:r>
            <w:r w:rsidRPr="00A847A5">
              <w:rPr>
                <w:spacing w:val="-2"/>
                <w:sz w:val="24"/>
                <w:szCs w:val="24"/>
              </w:rPr>
              <w:t xml:space="preserve"> </w:t>
            </w:r>
            <w:r w:rsidRPr="00A847A5">
              <w:rPr>
                <w:sz w:val="24"/>
                <w:szCs w:val="24"/>
              </w:rPr>
              <w:t>your</w:t>
            </w:r>
            <w:r w:rsidRPr="00A847A5">
              <w:rPr>
                <w:spacing w:val="-4"/>
                <w:sz w:val="24"/>
                <w:szCs w:val="24"/>
              </w:rPr>
              <w:t xml:space="preserve"> </w:t>
            </w:r>
            <w:r w:rsidRPr="00A847A5">
              <w:rPr>
                <w:sz w:val="24"/>
                <w:szCs w:val="24"/>
              </w:rPr>
              <w:t>agency</w:t>
            </w:r>
            <w:r w:rsidRPr="00A847A5">
              <w:rPr>
                <w:spacing w:val="-4"/>
                <w:sz w:val="24"/>
                <w:szCs w:val="24"/>
              </w:rPr>
              <w:t xml:space="preserve"> </w:t>
            </w:r>
            <w:r w:rsidRPr="00A847A5">
              <w:rPr>
                <w:sz w:val="24"/>
                <w:szCs w:val="24"/>
              </w:rPr>
              <w:t>grant</w:t>
            </w:r>
            <w:r w:rsidRPr="00A847A5">
              <w:rPr>
                <w:spacing w:val="-2"/>
                <w:sz w:val="24"/>
                <w:szCs w:val="24"/>
              </w:rPr>
              <w:t xml:space="preserve"> number</w:t>
            </w:r>
          </w:p>
        </w:tc>
      </w:tr>
      <w:tr w:rsidR="00131E19" w14:paraId="66B2A020" w14:textId="77777777" w:rsidTr="2C7B7533">
        <w:trPr>
          <w:jc w:val="center"/>
        </w:trPr>
        <w:tc>
          <w:tcPr>
            <w:tcW w:w="3055" w:type="dxa"/>
          </w:tcPr>
          <w:p w14:paraId="0C3BF906" w14:textId="77777777" w:rsidR="00131E19" w:rsidRDefault="00131E19" w:rsidP="00CC3789">
            <w:pPr>
              <w:pStyle w:val="Heading1"/>
              <w:tabs>
                <w:tab w:val="left" w:pos="468"/>
              </w:tabs>
              <w:ind w:left="0"/>
            </w:pPr>
            <w:r w:rsidRPr="00CC3789">
              <w:t>DOE 150</w:t>
            </w:r>
          </w:p>
          <w:p w14:paraId="1F335820" w14:textId="77777777" w:rsidR="00CC3789" w:rsidRDefault="00CC3789" w:rsidP="00CC3789">
            <w:pPr>
              <w:pStyle w:val="Heading1"/>
              <w:tabs>
                <w:tab w:val="left" w:pos="468"/>
              </w:tabs>
              <w:ind w:left="0"/>
            </w:pPr>
          </w:p>
          <w:p w14:paraId="6625FD87" w14:textId="0952A37E" w:rsidR="00CC3789" w:rsidRPr="00CC3789" w:rsidRDefault="00CC3789" w:rsidP="00CC3789">
            <w:pPr>
              <w:pStyle w:val="Heading1"/>
              <w:tabs>
                <w:tab w:val="left" w:pos="468"/>
              </w:tabs>
              <w:ind w:left="0"/>
              <w:rPr>
                <w:i/>
              </w:rPr>
            </w:pPr>
            <w:r w:rsidRPr="00CC3789">
              <w:rPr>
                <w:i/>
              </w:rPr>
              <w:t>For A2/B2</w:t>
            </w:r>
          </w:p>
        </w:tc>
        <w:tc>
          <w:tcPr>
            <w:tcW w:w="7560" w:type="dxa"/>
          </w:tcPr>
          <w:p w14:paraId="3A8DACFC" w14:textId="3A83D9E3" w:rsidR="00131E19" w:rsidRPr="00A847A5" w:rsidRDefault="00131E19" w:rsidP="00131E19">
            <w:pPr>
              <w:pStyle w:val="Heading1"/>
              <w:tabs>
                <w:tab w:val="left" w:pos="468"/>
              </w:tabs>
              <w:ind w:left="0"/>
              <w:rPr>
                <w:b w:val="0"/>
                <w:bCs w:val="0"/>
              </w:rPr>
            </w:pPr>
            <w:r>
              <w:rPr>
                <w:b w:val="0"/>
                <w:bCs w:val="0"/>
              </w:rPr>
              <w:t xml:space="preserve">The amendment </w:t>
            </w:r>
            <w:r>
              <w:rPr>
                <w:b w:val="0"/>
                <w:bCs w:val="0"/>
                <w:spacing w:val="-3"/>
              </w:rPr>
              <w:t xml:space="preserve">DOE 150 form must be </w:t>
            </w:r>
            <w:r w:rsidR="78536541" w:rsidRPr="00A847A5">
              <w:rPr>
                <w:b w:val="0"/>
                <w:bCs w:val="0"/>
              </w:rPr>
              <w:t>submitted</w:t>
            </w:r>
            <w:r w:rsidRPr="00A847A5">
              <w:rPr>
                <w:b w:val="0"/>
                <w:bCs w:val="0"/>
                <w:spacing w:val="-4"/>
              </w:rPr>
              <w:t xml:space="preserve"> </w:t>
            </w:r>
            <w:r w:rsidRPr="00A847A5">
              <w:rPr>
                <w:b w:val="0"/>
                <w:bCs w:val="0"/>
              </w:rPr>
              <w:t>with</w:t>
            </w:r>
            <w:r w:rsidRPr="00A847A5">
              <w:rPr>
                <w:b w:val="0"/>
                <w:bCs w:val="0"/>
                <w:spacing w:val="-1"/>
              </w:rPr>
              <w:t xml:space="preserve"> </w:t>
            </w:r>
            <w:r w:rsidRPr="00A847A5">
              <w:rPr>
                <w:b w:val="0"/>
                <w:bCs w:val="0"/>
              </w:rPr>
              <w:t>a</w:t>
            </w:r>
            <w:r w:rsidRPr="00A847A5">
              <w:rPr>
                <w:b w:val="0"/>
                <w:bCs w:val="0"/>
                <w:spacing w:val="-1"/>
              </w:rPr>
              <w:t xml:space="preserve"> </w:t>
            </w:r>
            <w:r w:rsidRPr="00A847A5">
              <w:rPr>
                <w:b w:val="0"/>
                <w:bCs w:val="0"/>
              </w:rPr>
              <w:t>signature</w:t>
            </w:r>
            <w:r w:rsidRPr="00A847A5">
              <w:rPr>
                <w:b w:val="0"/>
                <w:bCs w:val="0"/>
                <w:spacing w:val="-3"/>
              </w:rPr>
              <w:t xml:space="preserve"> </w:t>
            </w:r>
            <w:r w:rsidRPr="00A847A5">
              <w:rPr>
                <w:b w:val="0"/>
                <w:bCs w:val="0"/>
              </w:rPr>
              <w:t>from the</w:t>
            </w:r>
            <w:r w:rsidRPr="00A847A5">
              <w:rPr>
                <w:b w:val="0"/>
                <w:bCs w:val="0"/>
                <w:spacing w:val="-3"/>
              </w:rPr>
              <w:t xml:space="preserve"> </w:t>
            </w:r>
            <w:r w:rsidRPr="00A847A5">
              <w:rPr>
                <w:b w:val="0"/>
                <w:bCs w:val="0"/>
              </w:rPr>
              <w:t>agency</w:t>
            </w:r>
            <w:r w:rsidRPr="00A847A5">
              <w:rPr>
                <w:b w:val="0"/>
                <w:bCs w:val="0"/>
                <w:spacing w:val="-4"/>
              </w:rPr>
              <w:t xml:space="preserve"> </w:t>
            </w:r>
            <w:r w:rsidRPr="00A847A5">
              <w:rPr>
                <w:b w:val="0"/>
                <w:bCs w:val="0"/>
              </w:rPr>
              <w:t>head</w:t>
            </w:r>
            <w:r w:rsidRPr="00A847A5">
              <w:rPr>
                <w:b w:val="0"/>
                <w:bCs w:val="0"/>
                <w:spacing w:val="-3"/>
              </w:rPr>
              <w:t xml:space="preserve"> </w:t>
            </w:r>
            <w:r w:rsidRPr="00A847A5">
              <w:rPr>
                <w:b w:val="0"/>
                <w:bCs w:val="0"/>
              </w:rPr>
              <w:t>or</w:t>
            </w:r>
            <w:r w:rsidRPr="00A847A5">
              <w:rPr>
                <w:b w:val="0"/>
                <w:bCs w:val="0"/>
                <w:spacing w:val="-3"/>
              </w:rPr>
              <w:t xml:space="preserve"> </w:t>
            </w:r>
            <w:r w:rsidRPr="00A847A5">
              <w:rPr>
                <w:b w:val="0"/>
                <w:bCs w:val="0"/>
              </w:rPr>
              <w:t>other authorized person</w:t>
            </w:r>
            <w:r>
              <w:rPr>
                <w:b w:val="0"/>
                <w:bCs w:val="0"/>
              </w:rPr>
              <w:t xml:space="preserve"> and </w:t>
            </w:r>
            <w:r w:rsidRPr="00A847A5">
              <w:rPr>
                <w:b w:val="0"/>
                <w:bCs w:val="0"/>
              </w:rPr>
              <w:t>must</w:t>
            </w:r>
            <w:r w:rsidRPr="00A847A5">
              <w:rPr>
                <w:b w:val="0"/>
                <w:bCs w:val="0"/>
                <w:spacing w:val="-1"/>
              </w:rPr>
              <w:t xml:space="preserve"> </w:t>
            </w:r>
            <w:r w:rsidRPr="00A847A5">
              <w:rPr>
                <w:b w:val="0"/>
                <w:bCs w:val="0"/>
              </w:rPr>
              <w:t>be</w:t>
            </w:r>
            <w:r w:rsidRPr="00A847A5">
              <w:rPr>
                <w:b w:val="0"/>
                <w:bCs w:val="0"/>
                <w:spacing w:val="-1"/>
              </w:rPr>
              <w:t xml:space="preserve"> </w:t>
            </w:r>
            <w:r w:rsidRPr="00A847A5">
              <w:rPr>
                <w:b w:val="0"/>
                <w:bCs w:val="0"/>
              </w:rPr>
              <w:t>saved</w:t>
            </w:r>
            <w:r w:rsidRPr="00A847A5">
              <w:rPr>
                <w:b w:val="0"/>
                <w:bCs w:val="0"/>
                <w:spacing w:val="-3"/>
              </w:rPr>
              <w:t xml:space="preserve"> </w:t>
            </w:r>
            <w:r w:rsidRPr="00A847A5">
              <w:rPr>
                <w:b w:val="0"/>
                <w:bCs w:val="0"/>
              </w:rPr>
              <w:t>as</w:t>
            </w:r>
            <w:r w:rsidRPr="00A847A5">
              <w:rPr>
                <w:b w:val="0"/>
                <w:bCs w:val="0"/>
                <w:spacing w:val="-2"/>
              </w:rPr>
              <w:t xml:space="preserve"> </w:t>
            </w:r>
            <w:r w:rsidRPr="00A847A5">
              <w:rPr>
                <w:b w:val="0"/>
                <w:bCs w:val="0"/>
              </w:rPr>
              <w:t>a</w:t>
            </w:r>
            <w:r w:rsidRPr="00A847A5">
              <w:rPr>
                <w:b w:val="0"/>
                <w:bCs w:val="0"/>
                <w:spacing w:val="-3"/>
              </w:rPr>
              <w:t xml:space="preserve"> </w:t>
            </w:r>
            <w:r w:rsidRPr="00A847A5">
              <w:rPr>
                <w:b w:val="0"/>
                <w:bCs w:val="0"/>
              </w:rPr>
              <w:t>PDF</w:t>
            </w:r>
            <w:r w:rsidRPr="00A847A5">
              <w:rPr>
                <w:b w:val="0"/>
                <w:bCs w:val="0"/>
                <w:spacing w:val="-2"/>
              </w:rPr>
              <w:t xml:space="preserve"> file </w:t>
            </w:r>
            <w:r w:rsidRPr="00A847A5">
              <w:rPr>
                <w:b w:val="0"/>
                <w:bCs w:val="0"/>
              </w:rPr>
              <w:t>and</w:t>
            </w:r>
            <w:r w:rsidRPr="00A847A5">
              <w:rPr>
                <w:b w:val="0"/>
                <w:bCs w:val="0"/>
                <w:spacing w:val="-1"/>
              </w:rPr>
              <w:t xml:space="preserve"> </w:t>
            </w:r>
            <w:r w:rsidRPr="00A847A5">
              <w:rPr>
                <w:b w:val="0"/>
                <w:bCs w:val="0"/>
              </w:rPr>
              <w:t>renamed</w:t>
            </w:r>
            <w:r w:rsidRPr="00A847A5">
              <w:rPr>
                <w:b w:val="0"/>
                <w:bCs w:val="0"/>
                <w:spacing w:val="-3"/>
              </w:rPr>
              <w:t xml:space="preserve"> </w:t>
            </w:r>
            <w:r w:rsidRPr="00A847A5">
              <w:rPr>
                <w:b w:val="0"/>
                <w:bCs w:val="0"/>
              </w:rPr>
              <w:t>using</w:t>
            </w:r>
            <w:r w:rsidRPr="00A847A5">
              <w:rPr>
                <w:b w:val="0"/>
                <w:bCs w:val="0"/>
                <w:spacing w:val="-3"/>
              </w:rPr>
              <w:t xml:space="preserve"> </w:t>
            </w:r>
            <w:r w:rsidRPr="00A847A5">
              <w:rPr>
                <w:b w:val="0"/>
                <w:bCs w:val="0"/>
              </w:rPr>
              <w:t>the</w:t>
            </w:r>
            <w:r w:rsidRPr="00A847A5">
              <w:rPr>
                <w:b w:val="0"/>
                <w:bCs w:val="0"/>
                <w:spacing w:val="-3"/>
              </w:rPr>
              <w:t xml:space="preserve"> </w:t>
            </w:r>
            <w:r w:rsidRPr="00A847A5">
              <w:rPr>
                <w:b w:val="0"/>
                <w:bCs w:val="0"/>
              </w:rPr>
              <w:t>following</w:t>
            </w:r>
            <w:r w:rsidRPr="00A847A5">
              <w:rPr>
                <w:b w:val="0"/>
                <w:bCs w:val="0"/>
                <w:spacing w:val="-3"/>
              </w:rPr>
              <w:t xml:space="preserve"> </w:t>
            </w:r>
            <w:r w:rsidRPr="00A847A5">
              <w:rPr>
                <w:b w:val="0"/>
                <w:bCs w:val="0"/>
              </w:rPr>
              <w:t xml:space="preserve">naming </w:t>
            </w:r>
            <w:r w:rsidRPr="00A847A5">
              <w:rPr>
                <w:b w:val="0"/>
                <w:bCs w:val="0"/>
                <w:spacing w:val="-2"/>
              </w:rPr>
              <w:t>convention:</w:t>
            </w:r>
          </w:p>
          <w:p w14:paraId="68321D6E" w14:textId="77777777" w:rsidR="00131E19" w:rsidRPr="00A847A5" w:rsidRDefault="00131E19" w:rsidP="00131E19">
            <w:pPr>
              <w:pStyle w:val="ListParagraph"/>
              <w:numPr>
                <w:ilvl w:val="0"/>
                <w:numId w:val="18"/>
              </w:numPr>
              <w:tabs>
                <w:tab w:val="left" w:pos="879"/>
                <w:tab w:val="left" w:pos="880"/>
              </w:tabs>
              <w:spacing w:line="292" w:lineRule="exact"/>
              <w:rPr>
                <w:sz w:val="24"/>
                <w:szCs w:val="24"/>
              </w:rPr>
            </w:pPr>
            <w:r w:rsidRPr="00A847A5">
              <w:rPr>
                <w:sz w:val="24"/>
                <w:szCs w:val="24"/>
              </w:rPr>
              <w:t>999_22-23Open</w:t>
            </w:r>
            <w:r w:rsidRPr="00A847A5">
              <w:rPr>
                <w:spacing w:val="-3"/>
                <w:sz w:val="24"/>
                <w:szCs w:val="24"/>
              </w:rPr>
              <w:t xml:space="preserve"> </w:t>
            </w:r>
            <w:r w:rsidRPr="00A847A5">
              <w:rPr>
                <w:spacing w:val="-2"/>
                <w:sz w:val="24"/>
                <w:szCs w:val="24"/>
              </w:rPr>
              <w:t>Door</w:t>
            </w:r>
            <w:r>
              <w:rPr>
                <w:spacing w:val="-2"/>
                <w:sz w:val="24"/>
                <w:szCs w:val="24"/>
              </w:rPr>
              <w:t>_</w:t>
            </w:r>
            <w:r w:rsidRPr="00A847A5">
              <w:rPr>
                <w:spacing w:val="-2"/>
                <w:sz w:val="24"/>
                <w:szCs w:val="24"/>
              </w:rPr>
              <w:t>DOE</w:t>
            </w:r>
            <w:r>
              <w:rPr>
                <w:spacing w:val="-2"/>
                <w:sz w:val="24"/>
                <w:szCs w:val="24"/>
              </w:rPr>
              <w:t>150</w:t>
            </w:r>
            <w:r w:rsidRPr="00A847A5">
              <w:rPr>
                <w:spacing w:val="-2"/>
                <w:sz w:val="24"/>
                <w:szCs w:val="24"/>
              </w:rPr>
              <w:t>.</w:t>
            </w:r>
            <w:r>
              <w:rPr>
                <w:spacing w:val="-2"/>
                <w:sz w:val="24"/>
                <w:szCs w:val="24"/>
              </w:rPr>
              <w:t>pdf.</w:t>
            </w:r>
          </w:p>
          <w:p w14:paraId="659FF5A7" w14:textId="77777777" w:rsidR="00131E19" w:rsidRPr="00A847A5" w:rsidRDefault="00131E19" w:rsidP="00131E19">
            <w:pPr>
              <w:pStyle w:val="ListParagraph"/>
              <w:numPr>
                <w:ilvl w:val="0"/>
                <w:numId w:val="18"/>
              </w:numPr>
              <w:tabs>
                <w:tab w:val="left" w:pos="879"/>
                <w:tab w:val="left" w:pos="880"/>
              </w:tabs>
              <w:ind w:right="464"/>
              <w:rPr>
                <w:sz w:val="24"/>
                <w:szCs w:val="24"/>
              </w:rPr>
            </w:pPr>
            <w:r w:rsidRPr="00A847A5">
              <w:rPr>
                <w:sz w:val="24"/>
                <w:szCs w:val="24"/>
              </w:rPr>
              <w:t>Replace</w:t>
            </w:r>
            <w:r w:rsidRPr="00A847A5">
              <w:rPr>
                <w:spacing w:val="-6"/>
                <w:sz w:val="24"/>
                <w:szCs w:val="24"/>
              </w:rPr>
              <w:t xml:space="preserve"> </w:t>
            </w:r>
            <w:r w:rsidRPr="00A847A5">
              <w:rPr>
                <w:sz w:val="24"/>
                <w:szCs w:val="24"/>
              </w:rPr>
              <w:t>the</w:t>
            </w:r>
            <w:r w:rsidRPr="00A847A5">
              <w:rPr>
                <w:spacing w:val="-3"/>
                <w:sz w:val="24"/>
                <w:szCs w:val="24"/>
              </w:rPr>
              <w:t xml:space="preserve"> </w:t>
            </w:r>
            <w:r w:rsidRPr="00A847A5">
              <w:rPr>
                <w:sz w:val="24"/>
                <w:szCs w:val="24"/>
              </w:rPr>
              <w:t>number</w:t>
            </w:r>
            <w:r w:rsidRPr="00A847A5">
              <w:rPr>
                <w:spacing w:val="-4"/>
                <w:sz w:val="24"/>
                <w:szCs w:val="24"/>
              </w:rPr>
              <w:t xml:space="preserve"> </w:t>
            </w:r>
            <w:r w:rsidRPr="00A847A5">
              <w:rPr>
                <w:sz w:val="24"/>
                <w:szCs w:val="24"/>
              </w:rPr>
              <w:t>“999”</w:t>
            </w:r>
            <w:r w:rsidRPr="00A847A5">
              <w:rPr>
                <w:spacing w:val="-3"/>
                <w:sz w:val="24"/>
                <w:szCs w:val="24"/>
              </w:rPr>
              <w:t xml:space="preserve"> </w:t>
            </w:r>
            <w:r w:rsidRPr="00A847A5">
              <w:rPr>
                <w:sz w:val="24"/>
                <w:szCs w:val="24"/>
              </w:rPr>
              <w:t>with</w:t>
            </w:r>
            <w:r w:rsidRPr="00A847A5">
              <w:rPr>
                <w:spacing w:val="-2"/>
                <w:sz w:val="24"/>
                <w:szCs w:val="24"/>
              </w:rPr>
              <w:t xml:space="preserve"> </w:t>
            </w:r>
            <w:r w:rsidRPr="00A847A5">
              <w:rPr>
                <w:sz w:val="24"/>
                <w:szCs w:val="24"/>
              </w:rPr>
              <w:t>your</w:t>
            </w:r>
            <w:r w:rsidRPr="00A847A5">
              <w:rPr>
                <w:spacing w:val="-4"/>
                <w:sz w:val="24"/>
                <w:szCs w:val="24"/>
              </w:rPr>
              <w:t xml:space="preserve"> </w:t>
            </w:r>
            <w:r w:rsidRPr="00A847A5">
              <w:rPr>
                <w:sz w:val="24"/>
                <w:szCs w:val="24"/>
              </w:rPr>
              <w:t>agency</w:t>
            </w:r>
            <w:r w:rsidRPr="00A847A5">
              <w:rPr>
                <w:spacing w:val="-4"/>
                <w:sz w:val="24"/>
                <w:szCs w:val="24"/>
              </w:rPr>
              <w:t xml:space="preserve"> </w:t>
            </w:r>
            <w:r w:rsidRPr="00A847A5">
              <w:rPr>
                <w:sz w:val="24"/>
                <w:szCs w:val="24"/>
              </w:rPr>
              <w:t>grant</w:t>
            </w:r>
            <w:r w:rsidRPr="00A847A5">
              <w:rPr>
                <w:spacing w:val="-2"/>
                <w:sz w:val="24"/>
                <w:szCs w:val="24"/>
              </w:rPr>
              <w:t xml:space="preserve"> number</w:t>
            </w:r>
          </w:p>
          <w:p w14:paraId="5A7C1EB3" w14:textId="52CA6B92" w:rsidR="00131E19" w:rsidRPr="00131E19" w:rsidRDefault="00131E19" w:rsidP="00075912">
            <w:pPr>
              <w:pStyle w:val="Heading1"/>
              <w:tabs>
                <w:tab w:val="left" w:pos="468"/>
              </w:tabs>
              <w:ind w:left="0"/>
              <w:rPr>
                <w:b w:val="0"/>
              </w:rPr>
            </w:pPr>
          </w:p>
        </w:tc>
      </w:tr>
      <w:tr w:rsidR="00161032" w14:paraId="1724FDFA" w14:textId="77777777" w:rsidTr="2C7B7533">
        <w:trPr>
          <w:jc w:val="center"/>
        </w:trPr>
        <w:tc>
          <w:tcPr>
            <w:tcW w:w="3055" w:type="dxa"/>
          </w:tcPr>
          <w:p w14:paraId="039909E1" w14:textId="1ECCBD90" w:rsidR="00161032" w:rsidRDefault="00161032" w:rsidP="00CC3789">
            <w:pPr>
              <w:pStyle w:val="Heading1"/>
              <w:tabs>
                <w:tab w:val="left" w:pos="468"/>
              </w:tabs>
              <w:ind w:left="0"/>
            </w:pPr>
            <w:r>
              <w:t xml:space="preserve">Open Door Excel </w:t>
            </w:r>
            <w:r w:rsidRPr="00FD488F">
              <w:t xml:space="preserve">Workbook </w:t>
            </w:r>
            <w:r w:rsidR="0015353B" w:rsidRPr="00FD488F">
              <w:t>–</w:t>
            </w:r>
            <w:r w:rsidRPr="00FD488F">
              <w:t xml:space="preserve"> </w:t>
            </w:r>
            <w:r w:rsidR="00750A68" w:rsidRPr="00FD488F">
              <w:t>Increase Funds</w:t>
            </w:r>
          </w:p>
          <w:p w14:paraId="211CC126" w14:textId="77777777" w:rsidR="00161032" w:rsidRDefault="00161032" w:rsidP="00CC3789">
            <w:pPr>
              <w:pStyle w:val="Heading1"/>
              <w:tabs>
                <w:tab w:val="left" w:pos="468"/>
              </w:tabs>
              <w:ind w:left="0"/>
            </w:pPr>
          </w:p>
          <w:p w14:paraId="6DB5E96D" w14:textId="672AA26C" w:rsidR="00161032" w:rsidRPr="00CC3789" w:rsidRDefault="00161032" w:rsidP="00075912">
            <w:pPr>
              <w:pStyle w:val="Heading1"/>
              <w:tabs>
                <w:tab w:val="left" w:pos="468"/>
              </w:tabs>
              <w:ind w:left="0"/>
              <w:rPr>
                <w:i/>
              </w:rPr>
            </w:pPr>
            <w:r w:rsidRPr="00CC3789">
              <w:rPr>
                <w:i/>
              </w:rPr>
              <w:t>For A2/B2</w:t>
            </w:r>
          </w:p>
        </w:tc>
        <w:tc>
          <w:tcPr>
            <w:tcW w:w="7560" w:type="dxa"/>
          </w:tcPr>
          <w:p w14:paraId="69A5FE58" w14:textId="77777777" w:rsidR="00161032" w:rsidRPr="00A847A5" w:rsidRDefault="00161032" w:rsidP="00CC3789">
            <w:pPr>
              <w:pStyle w:val="ListParagraph"/>
              <w:tabs>
                <w:tab w:val="left" w:pos="879"/>
                <w:tab w:val="left" w:pos="880"/>
              </w:tabs>
              <w:ind w:left="0" w:right="464" w:firstLine="0"/>
              <w:rPr>
                <w:sz w:val="24"/>
                <w:szCs w:val="24"/>
              </w:rPr>
            </w:pPr>
            <w:r w:rsidRPr="00A847A5">
              <w:rPr>
                <w:sz w:val="24"/>
                <w:szCs w:val="24"/>
              </w:rPr>
              <w:t xml:space="preserve">The applications Excel workbook must be saved in the “Excel” file </w:t>
            </w:r>
            <w:r>
              <w:rPr>
                <w:sz w:val="24"/>
                <w:szCs w:val="24"/>
              </w:rPr>
              <w:t>f</w:t>
            </w:r>
            <w:r w:rsidRPr="00A847A5">
              <w:rPr>
                <w:sz w:val="24"/>
                <w:szCs w:val="24"/>
              </w:rPr>
              <w:t>ormat and</w:t>
            </w:r>
            <w:r w:rsidRPr="00A847A5">
              <w:rPr>
                <w:spacing w:val="-1"/>
                <w:sz w:val="24"/>
                <w:szCs w:val="24"/>
              </w:rPr>
              <w:t xml:space="preserve"> </w:t>
            </w:r>
            <w:r w:rsidRPr="00A847A5">
              <w:rPr>
                <w:sz w:val="24"/>
                <w:szCs w:val="24"/>
              </w:rPr>
              <w:t>renamed</w:t>
            </w:r>
            <w:r w:rsidRPr="00A847A5">
              <w:rPr>
                <w:spacing w:val="-3"/>
                <w:sz w:val="24"/>
                <w:szCs w:val="24"/>
              </w:rPr>
              <w:t xml:space="preserve"> </w:t>
            </w:r>
            <w:r w:rsidRPr="00A847A5">
              <w:rPr>
                <w:sz w:val="24"/>
                <w:szCs w:val="24"/>
              </w:rPr>
              <w:t>using</w:t>
            </w:r>
            <w:r w:rsidRPr="00A847A5">
              <w:rPr>
                <w:spacing w:val="-3"/>
                <w:sz w:val="24"/>
                <w:szCs w:val="24"/>
              </w:rPr>
              <w:t xml:space="preserve"> </w:t>
            </w:r>
            <w:r w:rsidRPr="00A847A5">
              <w:rPr>
                <w:sz w:val="24"/>
                <w:szCs w:val="24"/>
              </w:rPr>
              <w:t>the</w:t>
            </w:r>
            <w:r w:rsidRPr="00A847A5">
              <w:rPr>
                <w:spacing w:val="-3"/>
                <w:sz w:val="24"/>
                <w:szCs w:val="24"/>
              </w:rPr>
              <w:t xml:space="preserve"> </w:t>
            </w:r>
            <w:r w:rsidRPr="00A847A5">
              <w:rPr>
                <w:sz w:val="24"/>
                <w:szCs w:val="24"/>
              </w:rPr>
              <w:t>following</w:t>
            </w:r>
            <w:r w:rsidRPr="00A847A5">
              <w:rPr>
                <w:spacing w:val="-3"/>
                <w:sz w:val="24"/>
                <w:szCs w:val="24"/>
              </w:rPr>
              <w:t xml:space="preserve"> </w:t>
            </w:r>
            <w:r w:rsidRPr="00A847A5">
              <w:rPr>
                <w:sz w:val="24"/>
                <w:szCs w:val="24"/>
              </w:rPr>
              <w:t xml:space="preserve">naming </w:t>
            </w:r>
            <w:r w:rsidRPr="00A847A5">
              <w:rPr>
                <w:spacing w:val="-2"/>
                <w:sz w:val="24"/>
                <w:szCs w:val="24"/>
              </w:rPr>
              <w:t>convention:</w:t>
            </w:r>
          </w:p>
          <w:p w14:paraId="4862D09B" w14:textId="6C4D007C" w:rsidR="001B7693" w:rsidRPr="001B7693" w:rsidRDefault="00161032" w:rsidP="001B7693">
            <w:pPr>
              <w:pStyle w:val="ListParagraph"/>
              <w:numPr>
                <w:ilvl w:val="0"/>
                <w:numId w:val="17"/>
              </w:numPr>
              <w:tabs>
                <w:tab w:val="left" w:pos="879"/>
                <w:tab w:val="left" w:pos="880"/>
              </w:tabs>
              <w:spacing w:line="292" w:lineRule="exact"/>
              <w:rPr>
                <w:sz w:val="24"/>
                <w:szCs w:val="24"/>
              </w:rPr>
            </w:pPr>
            <w:r w:rsidRPr="00A847A5">
              <w:rPr>
                <w:sz w:val="24"/>
                <w:szCs w:val="24"/>
              </w:rPr>
              <w:t>999_22-23Open</w:t>
            </w:r>
            <w:r w:rsidRPr="00A847A5">
              <w:rPr>
                <w:spacing w:val="-3"/>
                <w:sz w:val="24"/>
                <w:szCs w:val="24"/>
              </w:rPr>
              <w:t xml:space="preserve"> </w:t>
            </w:r>
            <w:r w:rsidR="00CB56BC" w:rsidRPr="00A847A5">
              <w:rPr>
                <w:spacing w:val="-2"/>
                <w:sz w:val="24"/>
                <w:szCs w:val="24"/>
              </w:rPr>
              <w:t>Door</w:t>
            </w:r>
            <w:r w:rsidR="00CB56BC">
              <w:rPr>
                <w:spacing w:val="-2"/>
                <w:sz w:val="24"/>
                <w:szCs w:val="24"/>
              </w:rPr>
              <w:t xml:space="preserve"> Workboo</w:t>
            </w:r>
            <w:r w:rsidR="00CB56BC" w:rsidRPr="00FD488F">
              <w:rPr>
                <w:spacing w:val="-2"/>
                <w:sz w:val="24"/>
                <w:szCs w:val="24"/>
              </w:rPr>
              <w:t>k</w:t>
            </w:r>
            <w:r w:rsidRPr="00FD488F">
              <w:rPr>
                <w:spacing w:val="-2"/>
                <w:sz w:val="24"/>
                <w:szCs w:val="24"/>
              </w:rPr>
              <w:t xml:space="preserve"> </w:t>
            </w:r>
            <w:r w:rsidR="00750A68" w:rsidRPr="00FD488F">
              <w:rPr>
                <w:spacing w:val="-2"/>
                <w:sz w:val="24"/>
                <w:szCs w:val="24"/>
              </w:rPr>
              <w:t>IncreaseFunds</w:t>
            </w:r>
            <w:r w:rsidRPr="00FD488F">
              <w:rPr>
                <w:spacing w:val="-2"/>
                <w:sz w:val="24"/>
                <w:szCs w:val="24"/>
              </w:rPr>
              <w:t>.xls</w:t>
            </w:r>
            <w:r w:rsidRPr="00A847A5">
              <w:rPr>
                <w:spacing w:val="-2"/>
                <w:sz w:val="24"/>
                <w:szCs w:val="24"/>
              </w:rPr>
              <w:t>x</w:t>
            </w:r>
          </w:p>
          <w:p w14:paraId="76C8F9D3" w14:textId="5252AA79" w:rsidR="00161032" w:rsidRPr="001B7693" w:rsidRDefault="00161032" w:rsidP="001B7693">
            <w:pPr>
              <w:pStyle w:val="ListParagraph"/>
              <w:numPr>
                <w:ilvl w:val="0"/>
                <w:numId w:val="17"/>
              </w:numPr>
              <w:tabs>
                <w:tab w:val="left" w:pos="879"/>
                <w:tab w:val="left" w:pos="880"/>
              </w:tabs>
              <w:spacing w:line="292" w:lineRule="exact"/>
              <w:rPr>
                <w:sz w:val="24"/>
                <w:szCs w:val="24"/>
              </w:rPr>
            </w:pPr>
            <w:r w:rsidRPr="00A847A5">
              <w:t>Replace</w:t>
            </w:r>
            <w:r w:rsidRPr="001B7693">
              <w:rPr>
                <w:spacing w:val="-6"/>
              </w:rPr>
              <w:t xml:space="preserve"> </w:t>
            </w:r>
            <w:r w:rsidRPr="00A847A5">
              <w:t>the</w:t>
            </w:r>
            <w:r w:rsidRPr="001B7693">
              <w:rPr>
                <w:spacing w:val="-3"/>
              </w:rPr>
              <w:t xml:space="preserve"> </w:t>
            </w:r>
            <w:r w:rsidRPr="00A847A5">
              <w:t>number</w:t>
            </w:r>
            <w:r w:rsidRPr="001B7693">
              <w:rPr>
                <w:spacing w:val="-4"/>
              </w:rPr>
              <w:t xml:space="preserve"> </w:t>
            </w:r>
            <w:r w:rsidRPr="00A847A5">
              <w:t>“999”</w:t>
            </w:r>
            <w:r w:rsidRPr="001B7693">
              <w:rPr>
                <w:spacing w:val="-3"/>
              </w:rPr>
              <w:t xml:space="preserve"> </w:t>
            </w:r>
            <w:r w:rsidRPr="00A847A5">
              <w:t>with</w:t>
            </w:r>
            <w:r w:rsidRPr="001B7693">
              <w:rPr>
                <w:spacing w:val="-2"/>
              </w:rPr>
              <w:t xml:space="preserve"> </w:t>
            </w:r>
            <w:r w:rsidRPr="00A847A5">
              <w:t>your</w:t>
            </w:r>
            <w:r w:rsidRPr="001B7693">
              <w:rPr>
                <w:spacing w:val="-4"/>
              </w:rPr>
              <w:t xml:space="preserve"> </w:t>
            </w:r>
            <w:r w:rsidRPr="00A847A5">
              <w:t>agency</w:t>
            </w:r>
            <w:r w:rsidRPr="001B7693">
              <w:rPr>
                <w:spacing w:val="-4"/>
              </w:rPr>
              <w:t xml:space="preserve"> </w:t>
            </w:r>
            <w:r w:rsidRPr="00A847A5">
              <w:t>grant</w:t>
            </w:r>
            <w:r w:rsidRPr="001B7693">
              <w:rPr>
                <w:spacing w:val="-2"/>
              </w:rPr>
              <w:t xml:space="preserve"> number</w:t>
            </w:r>
          </w:p>
        </w:tc>
      </w:tr>
      <w:tr w:rsidR="00304F8A" w14:paraId="6A2A3DA5" w14:textId="77777777" w:rsidTr="2C7B7533">
        <w:trPr>
          <w:jc w:val="center"/>
        </w:trPr>
        <w:tc>
          <w:tcPr>
            <w:tcW w:w="3055" w:type="dxa"/>
          </w:tcPr>
          <w:p w14:paraId="347ECAB4" w14:textId="56633AE7" w:rsidR="00304F8A" w:rsidRPr="008D4E34" w:rsidRDefault="00304F8A" w:rsidP="00304F8A">
            <w:pPr>
              <w:pStyle w:val="Heading1"/>
              <w:tabs>
                <w:tab w:val="left" w:pos="468"/>
              </w:tabs>
              <w:ind w:left="0"/>
            </w:pPr>
            <w:r w:rsidRPr="008D4E34">
              <w:t>DOE 151*</w:t>
            </w:r>
          </w:p>
          <w:p w14:paraId="7F333A2C" w14:textId="7CE25DCA" w:rsidR="00304F8A" w:rsidRPr="008D4E34" w:rsidRDefault="00304F8A" w:rsidP="00304F8A">
            <w:pPr>
              <w:pStyle w:val="Heading1"/>
              <w:tabs>
                <w:tab w:val="left" w:pos="468"/>
              </w:tabs>
              <w:ind w:left="0"/>
              <w:rPr>
                <w:b w:val="0"/>
                <w:sz w:val="28"/>
              </w:rPr>
            </w:pPr>
          </w:p>
          <w:p w14:paraId="172790B0" w14:textId="77777777" w:rsidR="00304F8A" w:rsidRPr="008D4E34" w:rsidRDefault="00304F8A" w:rsidP="00304F8A">
            <w:pPr>
              <w:pStyle w:val="Heading1"/>
              <w:tabs>
                <w:tab w:val="left" w:pos="468"/>
              </w:tabs>
              <w:ind w:left="0"/>
              <w:rPr>
                <w:i/>
              </w:rPr>
            </w:pPr>
            <w:r w:rsidRPr="008D4E34">
              <w:rPr>
                <w:i/>
              </w:rPr>
              <w:t>For A2/B2</w:t>
            </w:r>
          </w:p>
          <w:p w14:paraId="6A974B68" w14:textId="77777777" w:rsidR="00304F8A" w:rsidRPr="008D4E34" w:rsidRDefault="00304F8A" w:rsidP="00304F8A">
            <w:pPr>
              <w:tabs>
                <w:tab w:val="left" w:pos="879"/>
                <w:tab w:val="left" w:pos="880"/>
              </w:tabs>
              <w:spacing w:before="1"/>
              <w:ind w:right="597"/>
            </w:pPr>
          </w:p>
          <w:p w14:paraId="0A68F611" w14:textId="13CFBA6E" w:rsidR="00304F8A" w:rsidRPr="008D4E34" w:rsidRDefault="00304F8A" w:rsidP="00304F8A">
            <w:pPr>
              <w:tabs>
                <w:tab w:val="left" w:pos="879"/>
                <w:tab w:val="left" w:pos="880"/>
              </w:tabs>
              <w:spacing w:before="1"/>
              <w:ind w:right="597"/>
              <w:rPr>
                <w:i/>
              </w:rPr>
            </w:pPr>
            <w:r w:rsidRPr="008D4E34">
              <w:t>*</w:t>
            </w:r>
            <w:r w:rsidRPr="008D4E34">
              <w:rPr>
                <w:i/>
              </w:rPr>
              <w:t>This document should not be submitted until requested by the Department.</w:t>
            </w:r>
          </w:p>
        </w:tc>
        <w:tc>
          <w:tcPr>
            <w:tcW w:w="7560" w:type="dxa"/>
          </w:tcPr>
          <w:p w14:paraId="448563CC" w14:textId="1F7144E1" w:rsidR="00304F8A" w:rsidRPr="008D4E34" w:rsidRDefault="00304F8A" w:rsidP="00304F8A">
            <w:pPr>
              <w:tabs>
                <w:tab w:val="left" w:pos="879"/>
                <w:tab w:val="left" w:pos="880"/>
              </w:tabs>
              <w:spacing w:before="1"/>
              <w:ind w:right="597"/>
              <w:rPr>
                <w:sz w:val="24"/>
                <w:szCs w:val="24"/>
              </w:rPr>
            </w:pPr>
            <w:r w:rsidRPr="008D4E34">
              <w:rPr>
                <w:sz w:val="24"/>
                <w:szCs w:val="24"/>
              </w:rPr>
              <w:t xml:space="preserve">At a later date, </w:t>
            </w:r>
            <w:r w:rsidRPr="008D4E34">
              <w:rPr>
                <w:color w:val="000000" w:themeColor="text1"/>
                <w:sz w:val="24"/>
              </w:rPr>
              <w:t>upon final approval from the Department, agencies will be instructed to submit a Budget Amendment Narrative Form DOE 151</w:t>
            </w:r>
          </w:p>
          <w:p w14:paraId="2024F2DA" w14:textId="77777777" w:rsidR="00304F8A" w:rsidRPr="008D4E34" w:rsidRDefault="00304F8A" w:rsidP="00304F8A">
            <w:pPr>
              <w:pStyle w:val="ListParagraph"/>
              <w:tabs>
                <w:tab w:val="left" w:pos="879"/>
                <w:tab w:val="left" w:pos="880"/>
              </w:tabs>
              <w:ind w:left="0" w:right="464" w:firstLine="0"/>
              <w:rPr>
                <w:sz w:val="24"/>
                <w:szCs w:val="24"/>
              </w:rPr>
            </w:pPr>
          </w:p>
          <w:p w14:paraId="4F8233FB" w14:textId="0092F09A" w:rsidR="00304F8A" w:rsidRPr="008D4E34" w:rsidRDefault="00304F8A" w:rsidP="00304F8A">
            <w:pPr>
              <w:pStyle w:val="ListParagraph"/>
              <w:tabs>
                <w:tab w:val="left" w:pos="879"/>
                <w:tab w:val="left" w:pos="880"/>
              </w:tabs>
              <w:ind w:left="0" w:right="464" w:firstLine="0"/>
              <w:rPr>
                <w:sz w:val="24"/>
                <w:szCs w:val="24"/>
              </w:rPr>
            </w:pPr>
            <w:r w:rsidRPr="008D4E34">
              <w:rPr>
                <w:sz w:val="24"/>
                <w:szCs w:val="24"/>
              </w:rPr>
              <w:t>The applications Excel workbook must be saved in the “Excel” file format and</w:t>
            </w:r>
            <w:r w:rsidRPr="008D4E34">
              <w:rPr>
                <w:spacing w:val="-1"/>
                <w:sz w:val="24"/>
                <w:szCs w:val="24"/>
              </w:rPr>
              <w:t xml:space="preserve"> </w:t>
            </w:r>
            <w:r w:rsidRPr="008D4E34">
              <w:rPr>
                <w:sz w:val="24"/>
                <w:szCs w:val="24"/>
              </w:rPr>
              <w:t>renamed</w:t>
            </w:r>
            <w:r w:rsidRPr="008D4E34">
              <w:rPr>
                <w:spacing w:val="-3"/>
                <w:sz w:val="24"/>
                <w:szCs w:val="24"/>
              </w:rPr>
              <w:t xml:space="preserve"> </w:t>
            </w:r>
            <w:r w:rsidRPr="008D4E34">
              <w:rPr>
                <w:sz w:val="24"/>
                <w:szCs w:val="24"/>
              </w:rPr>
              <w:t>using</w:t>
            </w:r>
            <w:r w:rsidRPr="008D4E34">
              <w:rPr>
                <w:spacing w:val="-3"/>
                <w:sz w:val="24"/>
                <w:szCs w:val="24"/>
              </w:rPr>
              <w:t xml:space="preserve"> </w:t>
            </w:r>
            <w:r w:rsidRPr="008D4E34">
              <w:rPr>
                <w:sz w:val="24"/>
                <w:szCs w:val="24"/>
              </w:rPr>
              <w:t>the</w:t>
            </w:r>
            <w:r w:rsidRPr="008D4E34">
              <w:rPr>
                <w:spacing w:val="-3"/>
                <w:sz w:val="24"/>
                <w:szCs w:val="24"/>
              </w:rPr>
              <w:t xml:space="preserve"> </w:t>
            </w:r>
            <w:r w:rsidRPr="008D4E34">
              <w:rPr>
                <w:sz w:val="24"/>
                <w:szCs w:val="24"/>
              </w:rPr>
              <w:t>following</w:t>
            </w:r>
            <w:r w:rsidRPr="008D4E34">
              <w:rPr>
                <w:spacing w:val="-3"/>
                <w:sz w:val="24"/>
                <w:szCs w:val="24"/>
              </w:rPr>
              <w:t xml:space="preserve"> </w:t>
            </w:r>
            <w:r w:rsidRPr="008D4E34">
              <w:rPr>
                <w:sz w:val="24"/>
                <w:szCs w:val="24"/>
              </w:rPr>
              <w:t xml:space="preserve">naming </w:t>
            </w:r>
            <w:r w:rsidRPr="008D4E34">
              <w:rPr>
                <w:spacing w:val="-2"/>
                <w:sz w:val="24"/>
                <w:szCs w:val="24"/>
              </w:rPr>
              <w:t>convention:</w:t>
            </w:r>
          </w:p>
          <w:p w14:paraId="0ACDE304" w14:textId="77777777" w:rsidR="001B7693" w:rsidRDefault="00304F8A" w:rsidP="001B7693">
            <w:pPr>
              <w:pStyle w:val="ListParagraph"/>
              <w:numPr>
                <w:ilvl w:val="0"/>
                <w:numId w:val="17"/>
              </w:numPr>
              <w:tabs>
                <w:tab w:val="left" w:pos="879"/>
                <w:tab w:val="left" w:pos="880"/>
              </w:tabs>
              <w:spacing w:line="292" w:lineRule="exact"/>
              <w:rPr>
                <w:sz w:val="24"/>
                <w:szCs w:val="24"/>
              </w:rPr>
            </w:pPr>
            <w:r w:rsidRPr="008D4E34">
              <w:rPr>
                <w:sz w:val="24"/>
                <w:szCs w:val="24"/>
              </w:rPr>
              <w:t>999_22-23 Open</w:t>
            </w:r>
            <w:r w:rsidRPr="008D4E34">
              <w:rPr>
                <w:spacing w:val="-3"/>
                <w:sz w:val="24"/>
                <w:szCs w:val="24"/>
              </w:rPr>
              <w:t xml:space="preserve"> </w:t>
            </w:r>
            <w:r w:rsidRPr="008D4E34">
              <w:rPr>
                <w:spacing w:val="-2"/>
                <w:sz w:val="24"/>
                <w:szCs w:val="24"/>
              </w:rPr>
              <w:t>Door_DOE151.xlsx</w:t>
            </w:r>
          </w:p>
          <w:p w14:paraId="77B4B254" w14:textId="272D2AC1" w:rsidR="00304F8A" w:rsidRPr="001B7693" w:rsidRDefault="00304F8A" w:rsidP="001B7693">
            <w:pPr>
              <w:pStyle w:val="ListParagraph"/>
              <w:numPr>
                <w:ilvl w:val="0"/>
                <w:numId w:val="17"/>
              </w:numPr>
              <w:tabs>
                <w:tab w:val="left" w:pos="879"/>
                <w:tab w:val="left" w:pos="880"/>
              </w:tabs>
              <w:spacing w:line="292" w:lineRule="exact"/>
              <w:rPr>
                <w:sz w:val="24"/>
                <w:szCs w:val="24"/>
              </w:rPr>
            </w:pPr>
            <w:r w:rsidRPr="008D4E34">
              <w:t>Replace</w:t>
            </w:r>
            <w:r w:rsidRPr="001B7693">
              <w:rPr>
                <w:spacing w:val="-6"/>
              </w:rPr>
              <w:t xml:space="preserve"> </w:t>
            </w:r>
            <w:r w:rsidRPr="008D4E34">
              <w:t>the</w:t>
            </w:r>
            <w:r w:rsidRPr="001B7693">
              <w:rPr>
                <w:spacing w:val="-3"/>
              </w:rPr>
              <w:t xml:space="preserve"> </w:t>
            </w:r>
            <w:r w:rsidRPr="008D4E34">
              <w:t>number</w:t>
            </w:r>
            <w:r w:rsidRPr="001B7693">
              <w:rPr>
                <w:spacing w:val="-4"/>
              </w:rPr>
              <w:t xml:space="preserve"> </w:t>
            </w:r>
            <w:r w:rsidRPr="008D4E34">
              <w:t>“999”</w:t>
            </w:r>
            <w:r w:rsidRPr="001B7693">
              <w:rPr>
                <w:spacing w:val="-3"/>
              </w:rPr>
              <w:t xml:space="preserve"> </w:t>
            </w:r>
            <w:r w:rsidRPr="008D4E34">
              <w:t>with</w:t>
            </w:r>
            <w:r w:rsidRPr="001B7693">
              <w:rPr>
                <w:spacing w:val="-2"/>
              </w:rPr>
              <w:t xml:space="preserve"> </w:t>
            </w:r>
            <w:r w:rsidRPr="008D4E34">
              <w:t>your</w:t>
            </w:r>
            <w:r w:rsidRPr="001B7693">
              <w:rPr>
                <w:spacing w:val="-4"/>
              </w:rPr>
              <w:t xml:space="preserve"> </w:t>
            </w:r>
            <w:r w:rsidRPr="008D4E34">
              <w:t>agency</w:t>
            </w:r>
            <w:r w:rsidRPr="001B7693">
              <w:rPr>
                <w:spacing w:val="-4"/>
              </w:rPr>
              <w:t xml:space="preserve"> </w:t>
            </w:r>
            <w:r w:rsidRPr="008D4E34">
              <w:t>grant</w:t>
            </w:r>
            <w:r w:rsidRPr="001B7693">
              <w:rPr>
                <w:spacing w:val="-2"/>
              </w:rPr>
              <w:t xml:space="preserve"> number</w:t>
            </w:r>
          </w:p>
        </w:tc>
      </w:tr>
    </w:tbl>
    <w:p w14:paraId="151C1C6B" w14:textId="77777777" w:rsidR="001E39E6" w:rsidRDefault="001E39E6" w:rsidP="00075912">
      <w:pPr>
        <w:pStyle w:val="Heading1"/>
        <w:tabs>
          <w:tab w:val="left" w:pos="468"/>
        </w:tabs>
        <w:ind w:left="0"/>
      </w:pPr>
    </w:p>
    <w:p w14:paraId="30594D84" w14:textId="77777777" w:rsidR="00FF5000" w:rsidRDefault="00FF5000" w:rsidP="00FF5000">
      <w:pPr>
        <w:pStyle w:val="Heading1"/>
        <w:tabs>
          <w:tab w:val="left" w:pos="468"/>
        </w:tabs>
        <w:ind w:left="360"/>
      </w:pPr>
    </w:p>
    <w:p w14:paraId="756F999E" w14:textId="416F774B" w:rsidR="002B6B33" w:rsidRPr="00FF5000" w:rsidRDefault="00FF5000" w:rsidP="00BC07E5">
      <w:pPr>
        <w:pStyle w:val="Heading1"/>
        <w:numPr>
          <w:ilvl w:val="0"/>
          <w:numId w:val="31"/>
        </w:numPr>
        <w:tabs>
          <w:tab w:val="left" w:pos="468"/>
          <w:tab w:val="left" w:pos="879"/>
          <w:tab w:val="left" w:pos="880"/>
        </w:tabs>
        <w:spacing w:line="292" w:lineRule="exact"/>
        <w:ind w:left="0" w:firstLine="0"/>
      </w:pPr>
      <w:r>
        <w:t>Open Door Excel Workbook</w:t>
      </w:r>
      <w:r w:rsidR="00CC3789">
        <w:t>s</w:t>
      </w:r>
      <w:r>
        <w:t xml:space="preserve"> </w:t>
      </w:r>
    </w:p>
    <w:p w14:paraId="213DB9EF" w14:textId="6C404D96" w:rsidR="002B6B33" w:rsidRDefault="002B6B33" w:rsidP="00D02309">
      <w:pPr>
        <w:pStyle w:val="BodyText"/>
      </w:pPr>
    </w:p>
    <w:p w14:paraId="79ED6F6C" w14:textId="178A51D5" w:rsidR="00CC3789" w:rsidRDefault="00CC3789" w:rsidP="00D02309">
      <w:pPr>
        <w:pStyle w:val="BodyText"/>
      </w:pPr>
      <w:r>
        <w:t>There are two types of Excel Workbooks provided for completion of application: one for the full application and one for th</w:t>
      </w:r>
      <w:r w:rsidRPr="00FD488F">
        <w:t xml:space="preserve">e </w:t>
      </w:r>
      <w:r w:rsidR="00FD488F" w:rsidRPr="00FD488F">
        <w:t>Increase F</w:t>
      </w:r>
      <w:r w:rsidR="00750A68" w:rsidRPr="00FD488F">
        <w:t>unds</w:t>
      </w:r>
      <w:r w:rsidRPr="00FD488F">
        <w:t xml:space="preserve"> applica</w:t>
      </w:r>
      <w:r>
        <w:t>tion</w:t>
      </w:r>
      <w:r w:rsidR="00137818">
        <w:t>.  Please select the appropriate one to complete based upon your application type.</w:t>
      </w:r>
    </w:p>
    <w:p w14:paraId="0E8FACDE" w14:textId="38E77FD0" w:rsidR="00CC3789" w:rsidRDefault="00CC3789" w:rsidP="00D02309">
      <w:pPr>
        <w:pStyle w:val="BodyText"/>
      </w:pPr>
    </w:p>
    <w:p w14:paraId="6876645F" w14:textId="7D681955" w:rsidR="00CC3789" w:rsidRDefault="00CC3789" w:rsidP="79B5854F">
      <w:pPr>
        <w:pStyle w:val="BodyText"/>
        <w:rPr>
          <w:spacing w:val="-3"/>
        </w:rPr>
      </w:pPr>
      <w:r>
        <w:t xml:space="preserve">For the </w:t>
      </w:r>
      <w:r w:rsidR="00FF5000" w:rsidRPr="79B5854F">
        <w:rPr>
          <w:b/>
          <w:bCs/>
          <w:spacing w:val="-3"/>
        </w:rPr>
        <w:t>Open Door Excel</w:t>
      </w:r>
      <w:r w:rsidR="007E54EE" w:rsidRPr="79B5854F">
        <w:rPr>
          <w:b/>
          <w:bCs/>
          <w:spacing w:val="-7"/>
        </w:rPr>
        <w:t xml:space="preserve"> </w:t>
      </w:r>
      <w:r w:rsidR="007E54EE" w:rsidRPr="79B5854F">
        <w:rPr>
          <w:b/>
          <w:bCs/>
        </w:rPr>
        <w:t>Workbook</w:t>
      </w:r>
      <w:r w:rsidR="007E54EE" w:rsidRPr="79B5854F">
        <w:rPr>
          <w:spacing w:val="-3"/>
        </w:rPr>
        <w:t xml:space="preserve"> </w:t>
      </w:r>
      <w:r w:rsidR="005E2C01" w:rsidRPr="79B5854F">
        <w:rPr>
          <w:spacing w:val="-3"/>
        </w:rPr>
        <w:t xml:space="preserve">for the full application, </w:t>
      </w:r>
      <w:r w:rsidRPr="00E7067F">
        <w:rPr>
          <w:b/>
          <w:spacing w:val="-3"/>
        </w:rPr>
        <w:t>all of the green tabs</w:t>
      </w:r>
      <w:r w:rsidRPr="79B5854F">
        <w:rPr>
          <w:spacing w:val="-3"/>
        </w:rPr>
        <w:t xml:space="preserve"> must be completed as follows:</w:t>
      </w:r>
    </w:p>
    <w:p w14:paraId="59AD10AE" w14:textId="77777777" w:rsidR="0005703B" w:rsidRPr="007D0656" w:rsidRDefault="007E54EE" w:rsidP="79B5854F">
      <w:pPr>
        <w:pStyle w:val="BodyText"/>
        <w:numPr>
          <w:ilvl w:val="0"/>
          <w:numId w:val="18"/>
        </w:numPr>
      </w:pPr>
      <w:r w:rsidRPr="79B5854F">
        <w:rPr>
          <w:spacing w:val="-2"/>
          <w:u w:val="single"/>
        </w:rPr>
        <w:t>Title</w:t>
      </w:r>
    </w:p>
    <w:p w14:paraId="4CE4A312" w14:textId="77777777" w:rsidR="0005703B" w:rsidRPr="007D0656" w:rsidRDefault="007E54EE" w:rsidP="79B5854F">
      <w:pPr>
        <w:pStyle w:val="BodyText"/>
        <w:ind w:left="720" w:right="231"/>
      </w:pPr>
      <w:r w:rsidRPr="79B5854F">
        <w:t>Applicants</w:t>
      </w:r>
      <w:r w:rsidRPr="79B5854F">
        <w:rPr>
          <w:spacing w:val="-3"/>
        </w:rPr>
        <w:t xml:space="preserve"> </w:t>
      </w:r>
      <w:r w:rsidRPr="79B5854F">
        <w:t>must</w:t>
      </w:r>
      <w:r w:rsidRPr="79B5854F">
        <w:rPr>
          <w:spacing w:val="-2"/>
        </w:rPr>
        <w:t xml:space="preserve"> </w:t>
      </w:r>
      <w:r w:rsidRPr="79B5854F">
        <w:t>identify</w:t>
      </w:r>
      <w:r w:rsidRPr="79B5854F">
        <w:rPr>
          <w:spacing w:val="-5"/>
        </w:rPr>
        <w:t xml:space="preserve"> </w:t>
      </w:r>
      <w:r w:rsidRPr="79B5854F">
        <w:t>their</w:t>
      </w:r>
      <w:r w:rsidRPr="79B5854F">
        <w:rPr>
          <w:spacing w:val="-4"/>
        </w:rPr>
        <w:t xml:space="preserve"> </w:t>
      </w:r>
      <w:r w:rsidRPr="79B5854F">
        <w:t>agency</w:t>
      </w:r>
      <w:r w:rsidRPr="79B5854F">
        <w:rPr>
          <w:spacing w:val="-5"/>
        </w:rPr>
        <w:t xml:space="preserve"> </w:t>
      </w:r>
      <w:r w:rsidRPr="79B5854F">
        <w:t>grant</w:t>
      </w:r>
      <w:r w:rsidRPr="79B5854F">
        <w:rPr>
          <w:spacing w:val="-3"/>
        </w:rPr>
        <w:t xml:space="preserve"> </w:t>
      </w:r>
      <w:r w:rsidRPr="79B5854F">
        <w:t>number,</w:t>
      </w:r>
      <w:r w:rsidRPr="79B5854F">
        <w:rPr>
          <w:spacing w:val="-5"/>
        </w:rPr>
        <w:t xml:space="preserve"> </w:t>
      </w:r>
      <w:r w:rsidRPr="79B5854F">
        <w:t>which</w:t>
      </w:r>
      <w:r w:rsidRPr="79B5854F">
        <w:rPr>
          <w:spacing w:val="-2"/>
        </w:rPr>
        <w:t xml:space="preserve"> </w:t>
      </w:r>
      <w:r w:rsidRPr="79B5854F">
        <w:t>is</w:t>
      </w:r>
      <w:r w:rsidRPr="79B5854F">
        <w:rPr>
          <w:spacing w:val="-3"/>
        </w:rPr>
        <w:t xml:space="preserve"> </w:t>
      </w:r>
      <w:r w:rsidRPr="79B5854F">
        <w:t>available</w:t>
      </w:r>
      <w:r w:rsidRPr="79B5854F">
        <w:rPr>
          <w:spacing w:val="-2"/>
        </w:rPr>
        <w:t xml:space="preserve"> </w:t>
      </w:r>
      <w:r w:rsidRPr="79B5854F">
        <w:t>in</w:t>
      </w:r>
      <w:r w:rsidRPr="79B5854F">
        <w:rPr>
          <w:spacing w:val="-2"/>
        </w:rPr>
        <w:t xml:space="preserve"> </w:t>
      </w:r>
      <w:r w:rsidRPr="79B5854F">
        <w:t>the</w:t>
      </w:r>
      <w:r w:rsidRPr="79B5854F">
        <w:rPr>
          <w:spacing w:val="-2"/>
        </w:rPr>
        <w:t xml:space="preserve"> </w:t>
      </w:r>
      <w:r w:rsidRPr="79B5854F">
        <w:t>“Agency</w:t>
      </w:r>
      <w:r w:rsidRPr="79B5854F">
        <w:rPr>
          <w:spacing w:val="-5"/>
        </w:rPr>
        <w:t xml:space="preserve"> </w:t>
      </w:r>
      <w:r w:rsidRPr="79B5854F">
        <w:t>Grant</w:t>
      </w:r>
      <w:r w:rsidRPr="79B5854F">
        <w:rPr>
          <w:spacing w:val="-5"/>
        </w:rPr>
        <w:t xml:space="preserve"> </w:t>
      </w:r>
      <w:r w:rsidRPr="79B5854F">
        <w:t>Number” tab. The agency name and corresponding TAPS number will prepopulate.</w:t>
      </w:r>
    </w:p>
    <w:p w14:paraId="54785076" w14:textId="522CF27A" w:rsidR="00B203FA" w:rsidRPr="00F91667" w:rsidRDefault="00CC3789" w:rsidP="79B5854F">
      <w:pPr>
        <w:pStyle w:val="BodyText"/>
        <w:numPr>
          <w:ilvl w:val="0"/>
          <w:numId w:val="18"/>
        </w:numPr>
        <w:rPr>
          <w:u w:val="single"/>
        </w:rPr>
      </w:pPr>
      <w:r w:rsidRPr="79B5854F">
        <w:rPr>
          <w:u w:val="single"/>
        </w:rPr>
        <w:t xml:space="preserve">Tab A </w:t>
      </w:r>
      <w:r w:rsidR="00B203FA" w:rsidRPr="79B5854F">
        <w:rPr>
          <w:u w:val="single"/>
        </w:rPr>
        <w:t>– Assurances</w:t>
      </w:r>
    </w:p>
    <w:p w14:paraId="3F5DBE82" w14:textId="3E88774A" w:rsidR="00B203FA" w:rsidRDefault="00B203FA" w:rsidP="79B5854F">
      <w:pPr>
        <w:pStyle w:val="BodyText"/>
        <w:ind w:left="720"/>
      </w:pPr>
      <w:r>
        <w:lastRenderedPageBreak/>
        <w:t xml:space="preserve">Applicants must enter name and date of acknowledgment of programmatic, fiscal and reporting </w:t>
      </w:r>
      <w:r w:rsidR="005E2C01">
        <w:t>requirements</w:t>
      </w:r>
      <w:r>
        <w:t>.</w:t>
      </w:r>
    </w:p>
    <w:p w14:paraId="1115D740" w14:textId="50770E07" w:rsidR="00CC3789" w:rsidRPr="00CC3789" w:rsidRDefault="00CC3789" w:rsidP="79B5854F">
      <w:pPr>
        <w:pStyle w:val="BodyText"/>
        <w:ind w:left="720"/>
      </w:pPr>
      <w:r>
        <w:t xml:space="preserve"> </w:t>
      </w:r>
    </w:p>
    <w:p w14:paraId="65D6DB94" w14:textId="77777777" w:rsidR="00473D80" w:rsidRPr="00473D80" w:rsidRDefault="61F5D64E" w:rsidP="79B5854F">
      <w:pPr>
        <w:pStyle w:val="BodyText"/>
        <w:numPr>
          <w:ilvl w:val="0"/>
          <w:numId w:val="18"/>
        </w:numPr>
      </w:pPr>
      <w:r w:rsidRPr="79B5854F">
        <w:rPr>
          <w:u w:val="single"/>
        </w:rPr>
        <w:t>Tab</w:t>
      </w:r>
      <w:r w:rsidRPr="79B5854F">
        <w:rPr>
          <w:spacing w:val="-2"/>
          <w:u w:val="single"/>
        </w:rPr>
        <w:t xml:space="preserve"> </w:t>
      </w:r>
      <w:r w:rsidR="00B203FA" w:rsidRPr="79B5854F">
        <w:rPr>
          <w:spacing w:val="-2"/>
          <w:u w:val="single"/>
        </w:rPr>
        <w:t>B</w:t>
      </w:r>
      <w:r w:rsidR="005E2C01" w:rsidRPr="79B5854F">
        <w:rPr>
          <w:spacing w:val="-2"/>
          <w:u w:val="single"/>
        </w:rPr>
        <w:t>1 – Clock-Credit Programs</w:t>
      </w:r>
    </w:p>
    <w:p w14:paraId="416AB4F1" w14:textId="77777777" w:rsidR="00137818" w:rsidRDefault="00137818" w:rsidP="00137818">
      <w:pPr>
        <w:pStyle w:val="BodyText"/>
        <w:ind w:left="360" w:firstLine="360"/>
      </w:pPr>
      <w:r>
        <w:t>Follow directions at the top of the table on how to complete</w:t>
      </w:r>
    </w:p>
    <w:p w14:paraId="314601B4" w14:textId="77777777" w:rsidR="00473D80" w:rsidRPr="005E2C01" w:rsidRDefault="00473D80" w:rsidP="79B5854F">
      <w:pPr>
        <w:pStyle w:val="ListParagraph"/>
        <w:widowControl/>
        <w:autoSpaceDE/>
        <w:autoSpaceDN/>
        <w:ind w:left="1440" w:firstLine="0"/>
      </w:pPr>
    </w:p>
    <w:p w14:paraId="7B929526" w14:textId="77777777" w:rsidR="00473D80" w:rsidRPr="00EE6217" w:rsidRDefault="005E2C01" w:rsidP="79B5854F">
      <w:pPr>
        <w:pStyle w:val="BodyText"/>
        <w:numPr>
          <w:ilvl w:val="0"/>
          <w:numId w:val="18"/>
        </w:numPr>
        <w:rPr>
          <w:u w:val="single"/>
        </w:rPr>
      </w:pPr>
      <w:r w:rsidRPr="79B5854F">
        <w:rPr>
          <w:u w:val="single"/>
        </w:rPr>
        <w:t>Tab B2 – Non-Credit Programs</w:t>
      </w:r>
      <w:r w:rsidR="00473D80" w:rsidRPr="79B5854F">
        <w:rPr>
          <w:u w:val="single"/>
        </w:rPr>
        <w:t xml:space="preserve"> (fee-based or continuing education)</w:t>
      </w:r>
    </w:p>
    <w:p w14:paraId="2F0D0A95" w14:textId="77777777" w:rsidR="00137818" w:rsidRDefault="00137818" w:rsidP="00137818">
      <w:pPr>
        <w:pStyle w:val="BodyText"/>
        <w:ind w:left="720"/>
      </w:pPr>
      <w:r>
        <w:t>Follow directions at the top of the table on how to complete</w:t>
      </w:r>
    </w:p>
    <w:p w14:paraId="5EEFEEF3" w14:textId="77777777" w:rsidR="00473D80" w:rsidRPr="00473D80" w:rsidRDefault="00473D80" w:rsidP="79B5854F">
      <w:pPr>
        <w:pStyle w:val="ListParagraph"/>
        <w:widowControl/>
        <w:autoSpaceDE/>
        <w:autoSpaceDN/>
        <w:ind w:left="720" w:firstLine="0"/>
        <w:rPr>
          <w:sz w:val="24"/>
          <w:szCs w:val="24"/>
        </w:rPr>
      </w:pPr>
    </w:p>
    <w:p w14:paraId="262E521D" w14:textId="23CEDE2C" w:rsidR="005E2C01" w:rsidRPr="00EE6217" w:rsidRDefault="005E2C01" w:rsidP="79B5854F">
      <w:pPr>
        <w:pStyle w:val="BodyText"/>
        <w:numPr>
          <w:ilvl w:val="0"/>
          <w:numId w:val="18"/>
        </w:numPr>
        <w:rPr>
          <w:u w:val="single"/>
        </w:rPr>
      </w:pPr>
      <w:r w:rsidRPr="79B5854F">
        <w:rPr>
          <w:u w:val="single"/>
        </w:rPr>
        <w:t>Tab B3 – IET Programs</w:t>
      </w:r>
    </w:p>
    <w:p w14:paraId="5DD99BAE" w14:textId="77777777" w:rsidR="00137818" w:rsidRDefault="00137818" w:rsidP="00137818">
      <w:pPr>
        <w:pStyle w:val="BodyText"/>
        <w:ind w:left="720"/>
      </w:pPr>
      <w:r>
        <w:t>Follow directions at the top of the table on how to complete</w:t>
      </w:r>
    </w:p>
    <w:p w14:paraId="2CB1A5E3" w14:textId="77777777" w:rsidR="00F91667" w:rsidRPr="00473D80" w:rsidRDefault="00F91667" w:rsidP="79B5854F">
      <w:pPr>
        <w:pStyle w:val="ListParagraph"/>
        <w:widowControl/>
        <w:autoSpaceDE/>
        <w:autoSpaceDN/>
        <w:ind w:left="1440" w:firstLine="0"/>
      </w:pPr>
    </w:p>
    <w:p w14:paraId="7F988063" w14:textId="6DEDAAFB" w:rsidR="005E2C01" w:rsidRPr="005E2C01" w:rsidRDefault="005E2C01" w:rsidP="79B5854F">
      <w:pPr>
        <w:pStyle w:val="BodyText"/>
        <w:numPr>
          <w:ilvl w:val="0"/>
          <w:numId w:val="18"/>
        </w:numPr>
      </w:pPr>
      <w:r w:rsidRPr="79B5854F">
        <w:rPr>
          <w:u w:val="single"/>
        </w:rPr>
        <w:t>Tab</w:t>
      </w:r>
      <w:r w:rsidRPr="79B5854F">
        <w:rPr>
          <w:spacing w:val="-2"/>
          <w:u w:val="single"/>
        </w:rPr>
        <w:t xml:space="preserve"> C – DOE 101S</w:t>
      </w:r>
    </w:p>
    <w:p w14:paraId="4E41C7DE" w14:textId="51C54CA7" w:rsidR="00075912" w:rsidRDefault="007E54EE" w:rsidP="79B5854F">
      <w:pPr>
        <w:pStyle w:val="BodyText"/>
        <w:ind w:left="720" w:right="231"/>
      </w:pPr>
      <w:r w:rsidRPr="79B5854F">
        <w:t>Applicants</w:t>
      </w:r>
      <w:r w:rsidRPr="79B5854F">
        <w:rPr>
          <w:spacing w:val="-3"/>
        </w:rPr>
        <w:t xml:space="preserve"> </w:t>
      </w:r>
      <w:r w:rsidRPr="79B5854F">
        <w:t>must</w:t>
      </w:r>
      <w:r w:rsidRPr="79B5854F">
        <w:rPr>
          <w:spacing w:val="-5"/>
        </w:rPr>
        <w:t xml:space="preserve"> </w:t>
      </w:r>
      <w:r w:rsidRPr="79B5854F">
        <w:t>provide</w:t>
      </w:r>
      <w:r w:rsidRPr="79B5854F">
        <w:rPr>
          <w:spacing w:val="-2"/>
        </w:rPr>
        <w:t xml:space="preserve"> </w:t>
      </w:r>
      <w:r w:rsidRPr="79B5854F">
        <w:t>one</w:t>
      </w:r>
      <w:r w:rsidRPr="79B5854F">
        <w:rPr>
          <w:spacing w:val="-2"/>
        </w:rPr>
        <w:t xml:space="preserve"> </w:t>
      </w:r>
      <w:r w:rsidRPr="79B5854F">
        <w:t>DOE</w:t>
      </w:r>
      <w:r w:rsidRPr="79B5854F">
        <w:rPr>
          <w:spacing w:val="-5"/>
        </w:rPr>
        <w:t xml:space="preserve"> </w:t>
      </w:r>
      <w:r w:rsidRPr="79B5854F">
        <w:t>101S,</w:t>
      </w:r>
      <w:r w:rsidRPr="79B5854F">
        <w:rPr>
          <w:spacing w:val="-5"/>
        </w:rPr>
        <w:t xml:space="preserve"> </w:t>
      </w:r>
      <w:r w:rsidRPr="79B5854F">
        <w:t>Budget</w:t>
      </w:r>
      <w:r w:rsidRPr="79B5854F">
        <w:rPr>
          <w:spacing w:val="-3"/>
        </w:rPr>
        <w:t xml:space="preserve"> </w:t>
      </w:r>
      <w:r w:rsidRPr="79B5854F">
        <w:t>Narrative</w:t>
      </w:r>
      <w:r w:rsidRPr="79B5854F">
        <w:rPr>
          <w:spacing w:val="-2"/>
        </w:rPr>
        <w:t xml:space="preserve"> </w:t>
      </w:r>
      <w:r w:rsidRPr="79B5854F">
        <w:t>Form,</w:t>
      </w:r>
      <w:r w:rsidRPr="79B5854F">
        <w:rPr>
          <w:spacing w:val="-1"/>
        </w:rPr>
        <w:t xml:space="preserve"> </w:t>
      </w:r>
      <w:r w:rsidRPr="79B5854F">
        <w:rPr>
          <w:b/>
          <w:bCs/>
        </w:rPr>
        <w:t>Account</w:t>
      </w:r>
      <w:r w:rsidRPr="79B5854F">
        <w:rPr>
          <w:b/>
          <w:bCs/>
          <w:spacing w:val="-4"/>
        </w:rPr>
        <w:t xml:space="preserve"> </w:t>
      </w:r>
      <w:r w:rsidRPr="79B5854F">
        <w:rPr>
          <w:b/>
          <w:bCs/>
        </w:rPr>
        <w:t>Title</w:t>
      </w:r>
      <w:r w:rsidRPr="79B5854F">
        <w:rPr>
          <w:b/>
          <w:bCs/>
          <w:spacing w:val="-2"/>
        </w:rPr>
        <w:t xml:space="preserve"> </w:t>
      </w:r>
      <w:r w:rsidRPr="79B5854F">
        <w:rPr>
          <w:b/>
          <w:bCs/>
        </w:rPr>
        <w:t>and</w:t>
      </w:r>
      <w:r w:rsidRPr="79B5854F">
        <w:rPr>
          <w:b/>
          <w:bCs/>
          <w:spacing w:val="-3"/>
        </w:rPr>
        <w:t xml:space="preserve"> </w:t>
      </w:r>
      <w:r w:rsidRPr="79B5854F">
        <w:rPr>
          <w:b/>
          <w:bCs/>
        </w:rPr>
        <w:t>Narrative</w:t>
      </w:r>
      <w:r w:rsidRPr="79B5854F">
        <w:t>.</w:t>
      </w:r>
      <w:r w:rsidRPr="79B5854F">
        <w:rPr>
          <w:spacing w:val="-2"/>
        </w:rPr>
        <w:t xml:space="preserve"> </w:t>
      </w:r>
      <w:r w:rsidRPr="79B5854F">
        <w:t>All funds requested by the agenc</w:t>
      </w:r>
      <w:r w:rsidR="00955866" w:rsidRPr="79B5854F">
        <w:t xml:space="preserve">y must be included on this form (see attachment B </w:t>
      </w:r>
      <w:r w:rsidR="00173067" w:rsidRPr="79B5854F">
        <w:t xml:space="preserve">in the RFA </w:t>
      </w:r>
      <w:r w:rsidR="00955866" w:rsidRPr="79B5854F">
        <w:t>- Open Door Allocation Chart)</w:t>
      </w:r>
    </w:p>
    <w:p w14:paraId="191A8B0C" w14:textId="39730ADC" w:rsidR="005E2C01" w:rsidRDefault="005E2C01" w:rsidP="00131E19">
      <w:pPr>
        <w:pStyle w:val="BodyText"/>
        <w:ind w:left="720" w:right="231"/>
      </w:pPr>
      <w:r>
        <w:t>Information from Tabs B1, B2, and B3 are used to populate the tab called “Request Totals.”  The amount on the DOE 101S must match the total funds generated and summarized on this tab.</w:t>
      </w:r>
    </w:p>
    <w:p w14:paraId="716C6CB0" w14:textId="79497B09" w:rsidR="00603688" w:rsidRDefault="00603688" w:rsidP="00603688">
      <w:pPr>
        <w:pStyle w:val="ListParagraph"/>
        <w:tabs>
          <w:tab w:val="left" w:pos="879"/>
          <w:tab w:val="left" w:pos="880"/>
        </w:tabs>
        <w:ind w:left="0" w:right="464" w:firstLine="0"/>
        <w:rPr>
          <w:sz w:val="24"/>
          <w:szCs w:val="24"/>
        </w:rPr>
      </w:pPr>
    </w:p>
    <w:p w14:paraId="1301F166" w14:textId="355500C9" w:rsidR="00B853CE" w:rsidRDefault="00B853CE" w:rsidP="00603688">
      <w:pPr>
        <w:pStyle w:val="ListParagraph"/>
        <w:tabs>
          <w:tab w:val="left" w:pos="879"/>
          <w:tab w:val="left" w:pos="880"/>
        </w:tabs>
        <w:ind w:left="0" w:right="464" w:firstLine="0"/>
        <w:rPr>
          <w:sz w:val="24"/>
          <w:szCs w:val="24"/>
        </w:rPr>
      </w:pPr>
      <w:r w:rsidRPr="79B5854F">
        <w:rPr>
          <w:sz w:val="24"/>
          <w:szCs w:val="24"/>
        </w:rPr>
        <w:t xml:space="preserve">For the </w:t>
      </w:r>
      <w:r w:rsidR="00750A68">
        <w:rPr>
          <w:b/>
          <w:bCs/>
          <w:sz w:val="24"/>
          <w:szCs w:val="24"/>
        </w:rPr>
        <w:t>Open Door Excel Workbook for Increased Funds</w:t>
      </w:r>
      <w:r w:rsidRPr="79B5854F">
        <w:rPr>
          <w:sz w:val="24"/>
          <w:szCs w:val="24"/>
        </w:rPr>
        <w:t xml:space="preserve">, </w:t>
      </w:r>
      <w:r w:rsidRPr="00E7067F">
        <w:rPr>
          <w:b/>
          <w:sz w:val="24"/>
          <w:szCs w:val="24"/>
        </w:rPr>
        <w:t xml:space="preserve">all of the purple tabs </w:t>
      </w:r>
      <w:r w:rsidRPr="79B5854F">
        <w:rPr>
          <w:sz w:val="24"/>
          <w:szCs w:val="24"/>
        </w:rPr>
        <w:t>must be completed as follows:</w:t>
      </w:r>
    </w:p>
    <w:p w14:paraId="1C93DBAC" w14:textId="77777777" w:rsidR="00F91667" w:rsidRPr="007D0656" w:rsidRDefault="00F91667" w:rsidP="79B5854F">
      <w:pPr>
        <w:pStyle w:val="BodyText"/>
        <w:numPr>
          <w:ilvl w:val="0"/>
          <w:numId w:val="47"/>
        </w:numPr>
      </w:pPr>
      <w:r w:rsidRPr="79B5854F">
        <w:rPr>
          <w:spacing w:val="-2"/>
          <w:u w:val="single"/>
        </w:rPr>
        <w:t>Title</w:t>
      </w:r>
    </w:p>
    <w:p w14:paraId="6F5F05D0" w14:textId="77777777" w:rsidR="00F91667" w:rsidRPr="007D0656" w:rsidRDefault="00F91667" w:rsidP="79B5854F">
      <w:pPr>
        <w:pStyle w:val="BodyText"/>
        <w:ind w:left="720" w:right="231"/>
      </w:pPr>
      <w:r w:rsidRPr="79B5854F">
        <w:t>Applicants</w:t>
      </w:r>
      <w:r w:rsidRPr="79B5854F">
        <w:rPr>
          <w:spacing w:val="-3"/>
        </w:rPr>
        <w:t xml:space="preserve"> </w:t>
      </w:r>
      <w:r w:rsidRPr="79B5854F">
        <w:t>must</w:t>
      </w:r>
      <w:r w:rsidRPr="79B5854F">
        <w:rPr>
          <w:spacing w:val="-2"/>
        </w:rPr>
        <w:t xml:space="preserve"> </w:t>
      </w:r>
      <w:r w:rsidRPr="79B5854F">
        <w:t>identify</w:t>
      </w:r>
      <w:r w:rsidRPr="79B5854F">
        <w:rPr>
          <w:spacing w:val="-5"/>
        </w:rPr>
        <w:t xml:space="preserve"> </w:t>
      </w:r>
      <w:r w:rsidRPr="79B5854F">
        <w:t>their</w:t>
      </w:r>
      <w:r w:rsidRPr="79B5854F">
        <w:rPr>
          <w:spacing w:val="-4"/>
        </w:rPr>
        <w:t xml:space="preserve"> </w:t>
      </w:r>
      <w:r w:rsidRPr="79B5854F">
        <w:t>agency</w:t>
      </w:r>
      <w:r w:rsidRPr="79B5854F">
        <w:rPr>
          <w:spacing w:val="-5"/>
        </w:rPr>
        <w:t xml:space="preserve"> </w:t>
      </w:r>
      <w:r w:rsidRPr="79B5854F">
        <w:t>grant</w:t>
      </w:r>
      <w:r w:rsidRPr="79B5854F">
        <w:rPr>
          <w:spacing w:val="-3"/>
        </w:rPr>
        <w:t xml:space="preserve"> </w:t>
      </w:r>
      <w:r w:rsidRPr="79B5854F">
        <w:t>number,</w:t>
      </w:r>
      <w:r w:rsidRPr="79B5854F">
        <w:rPr>
          <w:spacing w:val="-5"/>
        </w:rPr>
        <w:t xml:space="preserve"> </w:t>
      </w:r>
      <w:r w:rsidRPr="79B5854F">
        <w:t>which</w:t>
      </w:r>
      <w:r w:rsidRPr="79B5854F">
        <w:rPr>
          <w:spacing w:val="-2"/>
        </w:rPr>
        <w:t xml:space="preserve"> </w:t>
      </w:r>
      <w:r w:rsidRPr="79B5854F">
        <w:t>is</w:t>
      </w:r>
      <w:r w:rsidRPr="79B5854F">
        <w:rPr>
          <w:spacing w:val="-3"/>
        </w:rPr>
        <w:t xml:space="preserve"> </w:t>
      </w:r>
      <w:r w:rsidRPr="79B5854F">
        <w:t>available</w:t>
      </w:r>
      <w:r w:rsidRPr="79B5854F">
        <w:rPr>
          <w:spacing w:val="-2"/>
        </w:rPr>
        <w:t xml:space="preserve"> </w:t>
      </w:r>
      <w:r w:rsidRPr="79B5854F">
        <w:t>in</w:t>
      </w:r>
      <w:r w:rsidRPr="79B5854F">
        <w:rPr>
          <w:spacing w:val="-2"/>
        </w:rPr>
        <w:t xml:space="preserve"> </w:t>
      </w:r>
      <w:r w:rsidRPr="79B5854F">
        <w:t>the</w:t>
      </w:r>
      <w:r w:rsidRPr="79B5854F">
        <w:rPr>
          <w:spacing w:val="-2"/>
        </w:rPr>
        <w:t xml:space="preserve"> </w:t>
      </w:r>
      <w:r w:rsidRPr="79B5854F">
        <w:t>“Agency</w:t>
      </w:r>
      <w:r w:rsidRPr="79B5854F">
        <w:rPr>
          <w:spacing w:val="-5"/>
        </w:rPr>
        <w:t xml:space="preserve"> </w:t>
      </w:r>
      <w:r w:rsidRPr="79B5854F">
        <w:t>Grant</w:t>
      </w:r>
      <w:r w:rsidRPr="79B5854F">
        <w:rPr>
          <w:spacing w:val="-5"/>
        </w:rPr>
        <w:t xml:space="preserve"> </w:t>
      </w:r>
      <w:r w:rsidRPr="79B5854F">
        <w:t>Number” tab. The agency name and corresponding TAPS number will prepopulate.</w:t>
      </w:r>
    </w:p>
    <w:p w14:paraId="5CE24409" w14:textId="00365D8C" w:rsidR="00F91667" w:rsidRPr="00CC3789" w:rsidRDefault="00F91667" w:rsidP="79B5854F">
      <w:pPr>
        <w:pStyle w:val="BodyText"/>
        <w:ind w:left="720"/>
      </w:pPr>
    </w:p>
    <w:p w14:paraId="6F36D563" w14:textId="77777777" w:rsidR="00137818" w:rsidRPr="00473D80" w:rsidRDefault="00137818" w:rsidP="00137818">
      <w:pPr>
        <w:pStyle w:val="BodyText"/>
        <w:numPr>
          <w:ilvl w:val="0"/>
          <w:numId w:val="18"/>
        </w:numPr>
      </w:pPr>
      <w:r w:rsidRPr="79B5854F">
        <w:rPr>
          <w:u w:val="single"/>
        </w:rPr>
        <w:t>Tab</w:t>
      </w:r>
      <w:r w:rsidRPr="79B5854F">
        <w:rPr>
          <w:spacing w:val="-2"/>
          <w:u w:val="single"/>
        </w:rPr>
        <w:t xml:space="preserve"> B1 – Clock-Credit Programs</w:t>
      </w:r>
    </w:p>
    <w:p w14:paraId="25A53585" w14:textId="77777777" w:rsidR="00137818" w:rsidRDefault="00137818" w:rsidP="00137818">
      <w:pPr>
        <w:pStyle w:val="BodyText"/>
        <w:ind w:left="360" w:firstLine="360"/>
      </w:pPr>
      <w:r>
        <w:t>Follow directions at the top of the table on how to complete</w:t>
      </w:r>
    </w:p>
    <w:p w14:paraId="4E030136" w14:textId="77777777" w:rsidR="00137818" w:rsidRPr="005E2C01" w:rsidRDefault="00137818" w:rsidP="00137818">
      <w:pPr>
        <w:pStyle w:val="ListParagraph"/>
        <w:widowControl/>
        <w:autoSpaceDE/>
        <w:autoSpaceDN/>
        <w:ind w:left="1440" w:firstLine="0"/>
      </w:pPr>
    </w:p>
    <w:p w14:paraId="645262E9" w14:textId="77777777" w:rsidR="00137818" w:rsidRPr="00EE6217" w:rsidRDefault="00137818" w:rsidP="00137818">
      <w:pPr>
        <w:pStyle w:val="BodyText"/>
        <w:numPr>
          <w:ilvl w:val="0"/>
          <w:numId w:val="18"/>
        </w:numPr>
        <w:rPr>
          <w:u w:val="single"/>
        </w:rPr>
      </w:pPr>
      <w:r w:rsidRPr="79B5854F">
        <w:rPr>
          <w:u w:val="single"/>
        </w:rPr>
        <w:t>Tab B2 – Non-Credit Programs (fee-based or continuing education)</w:t>
      </w:r>
    </w:p>
    <w:p w14:paraId="47A96CDF" w14:textId="77777777" w:rsidR="00137818" w:rsidRDefault="00137818" w:rsidP="00137818">
      <w:pPr>
        <w:pStyle w:val="BodyText"/>
        <w:ind w:left="720"/>
      </w:pPr>
      <w:r>
        <w:t>Follow directions at the top of the table on how to complete</w:t>
      </w:r>
    </w:p>
    <w:p w14:paraId="49C273E3" w14:textId="77777777" w:rsidR="00137818" w:rsidRPr="00473D80" w:rsidRDefault="00137818" w:rsidP="00137818">
      <w:pPr>
        <w:pStyle w:val="ListParagraph"/>
        <w:widowControl/>
        <w:autoSpaceDE/>
        <w:autoSpaceDN/>
        <w:ind w:left="720" w:firstLine="0"/>
        <w:rPr>
          <w:sz w:val="24"/>
          <w:szCs w:val="24"/>
        </w:rPr>
      </w:pPr>
    </w:p>
    <w:p w14:paraId="43E4B33E" w14:textId="77777777" w:rsidR="00137818" w:rsidRPr="00EE6217" w:rsidRDefault="00137818" w:rsidP="00137818">
      <w:pPr>
        <w:pStyle w:val="BodyText"/>
        <w:numPr>
          <w:ilvl w:val="0"/>
          <w:numId w:val="18"/>
        </w:numPr>
        <w:rPr>
          <w:u w:val="single"/>
        </w:rPr>
      </w:pPr>
      <w:r w:rsidRPr="79B5854F">
        <w:rPr>
          <w:u w:val="single"/>
        </w:rPr>
        <w:t>Tab B3 – IET Programs</w:t>
      </w:r>
    </w:p>
    <w:p w14:paraId="37BD1AF4" w14:textId="77777777" w:rsidR="00137818" w:rsidRDefault="00137818" w:rsidP="00137818">
      <w:pPr>
        <w:pStyle w:val="BodyText"/>
        <w:ind w:left="720"/>
      </w:pPr>
      <w:r>
        <w:t>Follow directions at the top of the table on how to complete</w:t>
      </w:r>
    </w:p>
    <w:p w14:paraId="1AE7577E" w14:textId="77777777" w:rsidR="00F91667" w:rsidRPr="00473D80" w:rsidRDefault="00F91667" w:rsidP="79B5854F">
      <w:pPr>
        <w:pStyle w:val="ListParagraph"/>
        <w:widowControl/>
        <w:autoSpaceDE/>
        <w:autoSpaceDN/>
        <w:ind w:left="1440" w:firstLine="0"/>
      </w:pPr>
    </w:p>
    <w:p w14:paraId="723E5168" w14:textId="3DAF7FD2" w:rsidR="00B853CE" w:rsidRPr="00FD488F" w:rsidRDefault="00F91667" w:rsidP="79B5854F">
      <w:pPr>
        <w:pStyle w:val="BodyText"/>
        <w:numPr>
          <w:ilvl w:val="0"/>
          <w:numId w:val="47"/>
        </w:numPr>
        <w:tabs>
          <w:tab w:val="left" w:pos="879"/>
          <w:tab w:val="left" w:pos="880"/>
        </w:tabs>
        <w:ind w:right="464"/>
        <w:rPr>
          <w:u w:val="single"/>
        </w:rPr>
      </w:pPr>
      <w:r w:rsidRPr="00FD488F">
        <w:rPr>
          <w:u w:val="single"/>
        </w:rPr>
        <w:t>Tab</w:t>
      </w:r>
      <w:r w:rsidRPr="00FD488F">
        <w:rPr>
          <w:spacing w:val="-2"/>
          <w:u w:val="single"/>
        </w:rPr>
        <w:t xml:space="preserve"> </w:t>
      </w:r>
      <w:r w:rsidR="00137818" w:rsidRPr="00FD488F">
        <w:rPr>
          <w:spacing w:val="-2"/>
          <w:u w:val="single"/>
        </w:rPr>
        <w:t>C</w:t>
      </w:r>
      <w:r w:rsidRPr="00FD488F">
        <w:rPr>
          <w:spacing w:val="-2"/>
          <w:u w:val="single"/>
        </w:rPr>
        <w:t xml:space="preserve"> – </w:t>
      </w:r>
      <w:r w:rsidR="00750A68" w:rsidRPr="00FD488F">
        <w:rPr>
          <w:spacing w:val="-2"/>
          <w:u w:val="single"/>
        </w:rPr>
        <w:t>Increase Funds Requested Form</w:t>
      </w:r>
    </w:p>
    <w:p w14:paraId="4541026D" w14:textId="5BAAFCC9" w:rsidR="00B853CE" w:rsidRPr="00FD488F" w:rsidRDefault="67850E65" w:rsidP="79B5854F">
      <w:pPr>
        <w:pStyle w:val="ListParagraph"/>
        <w:numPr>
          <w:ilvl w:val="1"/>
          <w:numId w:val="47"/>
        </w:numPr>
        <w:tabs>
          <w:tab w:val="left" w:pos="879"/>
          <w:tab w:val="left" w:pos="880"/>
        </w:tabs>
        <w:ind w:right="464"/>
        <w:rPr>
          <w:rFonts w:asciiTheme="minorHAnsi" w:eastAsiaTheme="minorEastAsia" w:hAnsiTheme="minorHAnsi" w:cstheme="minorBidi"/>
          <w:sz w:val="24"/>
          <w:szCs w:val="24"/>
        </w:rPr>
      </w:pPr>
      <w:r w:rsidRPr="00FD488F">
        <w:rPr>
          <w:sz w:val="24"/>
          <w:szCs w:val="24"/>
        </w:rPr>
        <w:t>List the function and objects codes</w:t>
      </w:r>
      <w:r w:rsidR="080AA10D" w:rsidRPr="00FD488F">
        <w:rPr>
          <w:sz w:val="24"/>
          <w:szCs w:val="24"/>
        </w:rPr>
        <w:t xml:space="preserve">, account </w:t>
      </w:r>
      <w:r w:rsidR="2B75946F" w:rsidRPr="00FD488F">
        <w:rPr>
          <w:sz w:val="24"/>
          <w:szCs w:val="24"/>
        </w:rPr>
        <w:t>title and narrative, and amount of increase requested.</w:t>
      </w:r>
    </w:p>
    <w:p w14:paraId="35734D1D" w14:textId="6868030A" w:rsidR="008646B6" w:rsidRDefault="008646B6" w:rsidP="00603688">
      <w:pPr>
        <w:pStyle w:val="Heading1"/>
        <w:tabs>
          <w:tab w:val="left" w:pos="468"/>
        </w:tabs>
        <w:ind w:left="0"/>
        <w:rPr>
          <w:b w:val="0"/>
          <w:bCs w:val="0"/>
        </w:rPr>
      </w:pPr>
    </w:p>
    <w:p w14:paraId="1F3B1409" w14:textId="77777777" w:rsidR="0005703B" w:rsidRPr="00A847A5" w:rsidRDefault="0005703B" w:rsidP="00D02309">
      <w:pPr>
        <w:pStyle w:val="BodyText"/>
        <w:rPr>
          <w:b/>
        </w:rPr>
      </w:pPr>
    </w:p>
    <w:p w14:paraId="5E2F1142" w14:textId="7BBC8C7A" w:rsidR="0005703B" w:rsidRPr="00A847A5" w:rsidRDefault="007E54EE" w:rsidP="00D02309">
      <w:pPr>
        <w:rPr>
          <w:b/>
          <w:sz w:val="24"/>
          <w:szCs w:val="24"/>
        </w:rPr>
      </w:pPr>
      <w:r w:rsidRPr="00A847A5">
        <w:rPr>
          <w:b/>
          <w:sz w:val="24"/>
          <w:szCs w:val="24"/>
          <w:u w:val="single"/>
        </w:rPr>
        <w:t>Conditions</w:t>
      </w:r>
      <w:r w:rsidRPr="00A847A5">
        <w:rPr>
          <w:b/>
          <w:spacing w:val="-4"/>
          <w:sz w:val="24"/>
          <w:szCs w:val="24"/>
          <w:u w:val="single"/>
        </w:rPr>
        <w:t xml:space="preserve"> </w:t>
      </w:r>
      <w:r w:rsidRPr="00A847A5">
        <w:rPr>
          <w:b/>
          <w:sz w:val="24"/>
          <w:szCs w:val="24"/>
          <w:u w:val="single"/>
        </w:rPr>
        <w:t>for</w:t>
      </w:r>
      <w:r w:rsidRPr="00A847A5">
        <w:rPr>
          <w:b/>
          <w:spacing w:val="-1"/>
          <w:sz w:val="24"/>
          <w:szCs w:val="24"/>
          <w:u w:val="single"/>
        </w:rPr>
        <w:t xml:space="preserve"> </w:t>
      </w:r>
      <w:r w:rsidRPr="00A847A5">
        <w:rPr>
          <w:b/>
          <w:spacing w:val="-2"/>
          <w:sz w:val="24"/>
          <w:szCs w:val="24"/>
          <w:u w:val="single"/>
        </w:rPr>
        <w:t>Acceptance</w:t>
      </w:r>
    </w:p>
    <w:p w14:paraId="30C636D7" w14:textId="77777777" w:rsidR="0005703B" w:rsidRPr="00A847A5" w:rsidRDefault="007E54EE" w:rsidP="00D02309">
      <w:pPr>
        <w:pStyle w:val="BodyText"/>
      </w:pPr>
      <w:r w:rsidRPr="00A847A5">
        <w:t>The</w:t>
      </w:r>
      <w:r w:rsidRPr="00A847A5">
        <w:rPr>
          <w:spacing w:val="-4"/>
        </w:rPr>
        <w:t xml:space="preserve"> </w:t>
      </w:r>
      <w:r w:rsidRPr="00A847A5">
        <w:t>requirements</w:t>
      </w:r>
      <w:r w:rsidRPr="00A847A5">
        <w:rPr>
          <w:spacing w:val="-2"/>
        </w:rPr>
        <w:t xml:space="preserve"> </w:t>
      </w:r>
      <w:r w:rsidRPr="00A847A5">
        <w:t>listed</w:t>
      </w:r>
      <w:r w:rsidRPr="00A847A5">
        <w:rPr>
          <w:spacing w:val="-2"/>
        </w:rPr>
        <w:t xml:space="preserve"> </w:t>
      </w:r>
      <w:r w:rsidRPr="00A847A5">
        <w:t>below</w:t>
      </w:r>
      <w:r w:rsidRPr="00A847A5">
        <w:rPr>
          <w:spacing w:val="-5"/>
        </w:rPr>
        <w:t xml:space="preserve"> </w:t>
      </w:r>
      <w:r w:rsidRPr="00A847A5">
        <w:t>must</w:t>
      </w:r>
      <w:r w:rsidRPr="00A847A5">
        <w:rPr>
          <w:spacing w:val="-2"/>
        </w:rPr>
        <w:t xml:space="preserve"> </w:t>
      </w:r>
      <w:r w:rsidRPr="00A847A5">
        <w:t>be</w:t>
      </w:r>
      <w:r w:rsidRPr="00A847A5">
        <w:rPr>
          <w:spacing w:val="-3"/>
        </w:rPr>
        <w:t xml:space="preserve"> </w:t>
      </w:r>
      <w:r w:rsidRPr="00A847A5">
        <w:t>met</w:t>
      </w:r>
      <w:r w:rsidRPr="00A847A5">
        <w:rPr>
          <w:spacing w:val="-4"/>
        </w:rPr>
        <w:t xml:space="preserve"> </w:t>
      </w:r>
      <w:r w:rsidRPr="00A847A5">
        <w:t>for</w:t>
      </w:r>
      <w:r w:rsidRPr="00A847A5">
        <w:rPr>
          <w:spacing w:val="-4"/>
        </w:rPr>
        <w:t xml:space="preserve"> </w:t>
      </w:r>
      <w:r w:rsidRPr="00A847A5">
        <w:t>applications</w:t>
      </w:r>
      <w:r w:rsidRPr="00A847A5">
        <w:rPr>
          <w:spacing w:val="-4"/>
        </w:rPr>
        <w:t xml:space="preserve"> </w:t>
      </w:r>
      <w:r w:rsidRPr="00A847A5">
        <w:t>to</w:t>
      </w:r>
      <w:r w:rsidRPr="00A847A5">
        <w:rPr>
          <w:spacing w:val="-3"/>
        </w:rPr>
        <w:t xml:space="preserve"> </w:t>
      </w:r>
      <w:r w:rsidRPr="00A847A5">
        <w:t>be</w:t>
      </w:r>
      <w:r w:rsidRPr="00A847A5">
        <w:rPr>
          <w:spacing w:val="-2"/>
        </w:rPr>
        <w:t xml:space="preserve"> </w:t>
      </w:r>
      <w:r w:rsidRPr="00A847A5">
        <w:t>considered</w:t>
      </w:r>
      <w:r w:rsidRPr="00A847A5">
        <w:rPr>
          <w:spacing w:val="-3"/>
        </w:rPr>
        <w:t xml:space="preserve"> </w:t>
      </w:r>
      <w:r w:rsidRPr="00A847A5">
        <w:t>for</w:t>
      </w:r>
      <w:r w:rsidRPr="00A847A5">
        <w:rPr>
          <w:spacing w:val="-3"/>
        </w:rPr>
        <w:t xml:space="preserve"> </w:t>
      </w:r>
      <w:r w:rsidRPr="00A847A5">
        <w:rPr>
          <w:spacing w:val="-2"/>
        </w:rPr>
        <w:t>review:</w:t>
      </w:r>
    </w:p>
    <w:p w14:paraId="4DF1C9EF" w14:textId="676E45DB" w:rsidR="0005703B" w:rsidRPr="00A847A5" w:rsidRDefault="007E54EE" w:rsidP="79B5854F">
      <w:pPr>
        <w:pStyle w:val="ListParagraph"/>
        <w:numPr>
          <w:ilvl w:val="0"/>
          <w:numId w:val="19"/>
        </w:numPr>
        <w:tabs>
          <w:tab w:val="left" w:pos="880"/>
        </w:tabs>
        <w:ind w:right="265"/>
        <w:rPr>
          <w:rFonts w:asciiTheme="minorHAnsi" w:eastAsiaTheme="minorEastAsia" w:hAnsiTheme="minorHAnsi" w:cstheme="minorBidi"/>
          <w:sz w:val="24"/>
          <w:szCs w:val="24"/>
        </w:rPr>
      </w:pPr>
      <w:r w:rsidRPr="00A847A5">
        <w:rPr>
          <w:sz w:val="24"/>
          <w:szCs w:val="24"/>
        </w:rPr>
        <w:t>Application includes the required forms</w:t>
      </w:r>
      <w:r w:rsidR="283B2CB0" w:rsidRPr="00A847A5">
        <w:rPr>
          <w:sz w:val="24"/>
          <w:szCs w:val="24"/>
        </w:rPr>
        <w:t xml:space="preserve"> based on the application type.</w:t>
      </w:r>
    </w:p>
    <w:p w14:paraId="70B77D02" w14:textId="55FA57FE" w:rsidR="0005703B" w:rsidRPr="00A847A5" w:rsidRDefault="007E54EE" w:rsidP="00BC07E5">
      <w:pPr>
        <w:pStyle w:val="ListParagraph"/>
        <w:numPr>
          <w:ilvl w:val="0"/>
          <w:numId w:val="19"/>
        </w:numPr>
        <w:tabs>
          <w:tab w:val="left" w:pos="880"/>
        </w:tabs>
        <w:ind w:right="265"/>
        <w:rPr>
          <w:sz w:val="24"/>
          <w:szCs w:val="24"/>
        </w:rPr>
      </w:pPr>
      <w:r w:rsidRPr="00A847A5">
        <w:rPr>
          <w:sz w:val="24"/>
          <w:szCs w:val="24"/>
        </w:rPr>
        <w:t>All</w:t>
      </w:r>
      <w:r w:rsidRPr="00A847A5">
        <w:rPr>
          <w:spacing w:val="-5"/>
          <w:sz w:val="24"/>
          <w:szCs w:val="24"/>
        </w:rPr>
        <w:t xml:space="preserve"> </w:t>
      </w:r>
      <w:r w:rsidRPr="00A847A5">
        <w:rPr>
          <w:sz w:val="24"/>
          <w:szCs w:val="24"/>
        </w:rPr>
        <w:t>required</w:t>
      </w:r>
      <w:r w:rsidRPr="00A847A5">
        <w:rPr>
          <w:spacing w:val="-4"/>
          <w:sz w:val="24"/>
          <w:szCs w:val="24"/>
        </w:rPr>
        <w:t xml:space="preserve"> </w:t>
      </w:r>
      <w:r w:rsidRPr="00A847A5">
        <w:rPr>
          <w:sz w:val="24"/>
          <w:szCs w:val="24"/>
        </w:rPr>
        <w:t>forms</w:t>
      </w:r>
      <w:r w:rsidRPr="00A847A5">
        <w:rPr>
          <w:spacing w:val="-4"/>
          <w:sz w:val="24"/>
          <w:szCs w:val="24"/>
        </w:rPr>
        <w:t xml:space="preserve"> </w:t>
      </w:r>
      <w:r w:rsidRPr="00A847A5">
        <w:rPr>
          <w:sz w:val="24"/>
          <w:szCs w:val="24"/>
        </w:rPr>
        <w:t>must</w:t>
      </w:r>
      <w:r w:rsidRPr="00A847A5">
        <w:rPr>
          <w:spacing w:val="-2"/>
          <w:sz w:val="24"/>
          <w:szCs w:val="24"/>
        </w:rPr>
        <w:t xml:space="preserve"> </w:t>
      </w:r>
      <w:r w:rsidRPr="00A847A5">
        <w:rPr>
          <w:sz w:val="24"/>
          <w:szCs w:val="24"/>
        </w:rPr>
        <w:t>have</w:t>
      </w:r>
      <w:r w:rsidRPr="00A847A5">
        <w:rPr>
          <w:spacing w:val="-2"/>
          <w:sz w:val="24"/>
          <w:szCs w:val="24"/>
        </w:rPr>
        <w:t xml:space="preserve"> </w:t>
      </w:r>
      <w:r w:rsidRPr="00A847A5">
        <w:rPr>
          <w:sz w:val="24"/>
          <w:szCs w:val="24"/>
        </w:rPr>
        <w:t>the</w:t>
      </w:r>
      <w:r w:rsidRPr="00A847A5">
        <w:rPr>
          <w:spacing w:val="-1"/>
          <w:sz w:val="24"/>
          <w:szCs w:val="24"/>
        </w:rPr>
        <w:t xml:space="preserve"> </w:t>
      </w:r>
      <w:r w:rsidRPr="00A847A5">
        <w:rPr>
          <w:sz w:val="24"/>
          <w:szCs w:val="24"/>
        </w:rPr>
        <w:t>assigned</w:t>
      </w:r>
      <w:r w:rsidRPr="00A847A5">
        <w:rPr>
          <w:spacing w:val="-4"/>
          <w:sz w:val="24"/>
          <w:szCs w:val="24"/>
        </w:rPr>
        <w:t xml:space="preserve"> </w:t>
      </w:r>
      <w:r w:rsidRPr="00A847A5">
        <w:rPr>
          <w:sz w:val="24"/>
          <w:szCs w:val="24"/>
        </w:rPr>
        <w:t>TAPS</w:t>
      </w:r>
      <w:r w:rsidRPr="00A847A5">
        <w:rPr>
          <w:spacing w:val="-2"/>
          <w:sz w:val="24"/>
          <w:szCs w:val="24"/>
        </w:rPr>
        <w:t xml:space="preserve"> </w:t>
      </w:r>
      <w:r w:rsidRPr="00A847A5">
        <w:rPr>
          <w:sz w:val="24"/>
          <w:szCs w:val="24"/>
        </w:rPr>
        <w:t>Number</w:t>
      </w:r>
      <w:r w:rsidRPr="00A847A5">
        <w:rPr>
          <w:spacing w:val="-3"/>
          <w:sz w:val="24"/>
          <w:szCs w:val="24"/>
        </w:rPr>
        <w:t xml:space="preserve"> </w:t>
      </w:r>
      <w:r w:rsidRPr="00A847A5">
        <w:rPr>
          <w:sz w:val="24"/>
          <w:szCs w:val="24"/>
        </w:rPr>
        <w:t>included</w:t>
      </w:r>
      <w:r w:rsidRPr="00A847A5">
        <w:rPr>
          <w:spacing w:val="-2"/>
          <w:sz w:val="24"/>
          <w:szCs w:val="24"/>
        </w:rPr>
        <w:t xml:space="preserve"> </w:t>
      </w:r>
      <w:r w:rsidRPr="00A847A5">
        <w:rPr>
          <w:sz w:val="24"/>
          <w:szCs w:val="24"/>
        </w:rPr>
        <w:t>on</w:t>
      </w:r>
      <w:r w:rsidRPr="00A847A5">
        <w:rPr>
          <w:spacing w:val="-2"/>
          <w:sz w:val="24"/>
          <w:szCs w:val="24"/>
        </w:rPr>
        <w:t xml:space="preserve"> </w:t>
      </w:r>
      <w:r w:rsidRPr="00A847A5">
        <w:rPr>
          <w:sz w:val="24"/>
          <w:szCs w:val="24"/>
        </w:rPr>
        <w:t>the</w:t>
      </w:r>
      <w:r w:rsidRPr="00A847A5">
        <w:rPr>
          <w:spacing w:val="-3"/>
          <w:sz w:val="24"/>
          <w:szCs w:val="24"/>
        </w:rPr>
        <w:t xml:space="preserve"> </w:t>
      </w:r>
      <w:r w:rsidRPr="00A847A5">
        <w:rPr>
          <w:spacing w:val="-2"/>
          <w:sz w:val="24"/>
          <w:szCs w:val="24"/>
        </w:rPr>
        <w:t>form.</w:t>
      </w:r>
    </w:p>
    <w:p w14:paraId="332A2227" w14:textId="77777777" w:rsidR="000216D2" w:rsidRPr="00A847A5" w:rsidRDefault="007E54EE" w:rsidP="00BC07E5">
      <w:pPr>
        <w:pStyle w:val="ListParagraph"/>
        <w:numPr>
          <w:ilvl w:val="0"/>
          <w:numId w:val="19"/>
        </w:numPr>
        <w:tabs>
          <w:tab w:val="left" w:pos="880"/>
          <w:tab w:val="left" w:pos="1239"/>
          <w:tab w:val="left" w:pos="1240"/>
        </w:tabs>
        <w:spacing w:before="78"/>
        <w:ind w:right="442"/>
        <w:rPr>
          <w:sz w:val="24"/>
          <w:szCs w:val="24"/>
        </w:rPr>
      </w:pPr>
      <w:r w:rsidRPr="00A847A5">
        <w:rPr>
          <w:sz w:val="24"/>
          <w:szCs w:val="24"/>
        </w:rPr>
        <w:t>All</w:t>
      </w:r>
      <w:r w:rsidRPr="00A847A5">
        <w:rPr>
          <w:spacing w:val="-3"/>
          <w:sz w:val="24"/>
          <w:szCs w:val="24"/>
        </w:rPr>
        <w:t xml:space="preserve"> </w:t>
      </w:r>
      <w:r w:rsidRPr="00A847A5">
        <w:rPr>
          <w:sz w:val="24"/>
          <w:szCs w:val="24"/>
        </w:rPr>
        <w:t>required</w:t>
      </w:r>
      <w:r w:rsidRPr="00A847A5">
        <w:rPr>
          <w:spacing w:val="-4"/>
          <w:sz w:val="24"/>
          <w:szCs w:val="24"/>
        </w:rPr>
        <w:t xml:space="preserve"> </w:t>
      </w:r>
      <w:r w:rsidRPr="00A847A5">
        <w:rPr>
          <w:sz w:val="24"/>
          <w:szCs w:val="24"/>
        </w:rPr>
        <w:t>forms</w:t>
      </w:r>
      <w:r w:rsidRPr="00A847A5">
        <w:rPr>
          <w:spacing w:val="-5"/>
          <w:sz w:val="24"/>
          <w:szCs w:val="24"/>
        </w:rPr>
        <w:t xml:space="preserve"> </w:t>
      </w:r>
      <w:r w:rsidRPr="00A847A5">
        <w:rPr>
          <w:sz w:val="24"/>
          <w:szCs w:val="24"/>
        </w:rPr>
        <w:t>have</w:t>
      </w:r>
      <w:r w:rsidRPr="00A847A5">
        <w:rPr>
          <w:spacing w:val="-2"/>
          <w:sz w:val="24"/>
          <w:szCs w:val="24"/>
        </w:rPr>
        <w:t xml:space="preserve"> </w:t>
      </w:r>
      <w:r w:rsidRPr="00A847A5">
        <w:rPr>
          <w:sz w:val="24"/>
          <w:szCs w:val="24"/>
        </w:rPr>
        <w:t>signatures</w:t>
      </w:r>
      <w:r w:rsidRPr="00A847A5">
        <w:rPr>
          <w:spacing w:val="-5"/>
          <w:sz w:val="24"/>
          <w:szCs w:val="24"/>
        </w:rPr>
        <w:t xml:space="preserve"> </w:t>
      </w:r>
      <w:r w:rsidRPr="00A847A5">
        <w:rPr>
          <w:sz w:val="24"/>
          <w:szCs w:val="24"/>
        </w:rPr>
        <w:t>by</w:t>
      </w:r>
      <w:r w:rsidRPr="00A847A5">
        <w:rPr>
          <w:spacing w:val="-5"/>
          <w:sz w:val="24"/>
          <w:szCs w:val="24"/>
        </w:rPr>
        <w:t xml:space="preserve"> </w:t>
      </w:r>
      <w:r w:rsidRPr="00A847A5">
        <w:rPr>
          <w:sz w:val="24"/>
          <w:szCs w:val="24"/>
        </w:rPr>
        <w:t>an</w:t>
      </w:r>
      <w:r w:rsidRPr="00A847A5">
        <w:rPr>
          <w:spacing w:val="-2"/>
          <w:sz w:val="24"/>
          <w:szCs w:val="24"/>
        </w:rPr>
        <w:t xml:space="preserve"> </w:t>
      </w:r>
      <w:r w:rsidRPr="00A847A5">
        <w:rPr>
          <w:sz w:val="24"/>
          <w:szCs w:val="24"/>
        </w:rPr>
        <w:t>authorized</w:t>
      </w:r>
      <w:r w:rsidRPr="00A847A5">
        <w:rPr>
          <w:spacing w:val="-2"/>
          <w:sz w:val="24"/>
          <w:szCs w:val="24"/>
        </w:rPr>
        <w:t xml:space="preserve"> </w:t>
      </w:r>
      <w:r w:rsidRPr="00A847A5">
        <w:rPr>
          <w:sz w:val="24"/>
          <w:szCs w:val="24"/>
        </w:rPr>
        <w:t>entity.</w:t>
      </w:r>
      <w:r w:rsidRPr="00A847A5">
        <w:rPr>
          <w:spacing w:val="-2"/>
          <w:sz w:val="24"/>
          <w:szCs w:val="24"/>
        </w:rPr>
        <w:t xml:space="preserve"> </w:t>
      </w:r>
      <w:r w:rsidRPr="00A847A5">
        <w:rPr>
          <w:sz w:val="24"/>
          <w:szCs w:val="24"/>
        </w:rPr>
        <w:t>FDOE</w:t>
      </w:r>
      <w:r w:rsidRPr="00A847A5">
        <w:rPr>
          <w:spacing w:val="-5"/>
          <w:sz w:val="24"/>
          <w:szCs w:val="24"/>
        </w:rPr>
        <w:t xml:space="preserve"> </w:t>
      </w:r>
      <w:r w:rsidRPr="00A847A5">
        <w:rPr>
          <w:sz w:val="24"/>
          <w:szCs w:val="24"/>
        </w:rPr>
        <w:t>will</w:t>
      </w:r>
      <w:r w:rsidRPr="00A847A5">
        <w:rPr>
          <w:spacing w:val="-3"/>
          <w:sz w:val="24"/>
          <w:szCs w:val="24"/>
        </w:rPr>
        <w:t xml:space="preserve"> </w:t>
      </w:r>
      <w:r w:rsidRPr="00A847A5">
        <w:rPr>
          <w:sz w:val="24"/>
          <w:szCs w:val="24"/>
        </w:rPr>
        <w:t>accept</w:t>
      </w:r>
      <w:r w:rsidRPr="00A847A5">
        <w:rPr>
          <w:spacing w:val="-3"/>
          <w:sz w:val="24"/>
          <w:szCs w:val="24"/>
        </w:rPr>
        <w:t xml:space="preserve"> </w:t>
      </w:r>
      <w:r w:rsidRPr="00A847A5">
        <w:rPr>
          <w:sz w:val="24"/>
          <w:szCs w:val="24"/>
        </w:rPr>
        <w:t>electronic signatures from the agency head in accordance with s. 668.50(2)(h), F.S.</w:t>
      </w:r>
    </w:p>
    <w:p w14:paraId="29FAB58D" w14:textId="67B345C8" w:rsidR="0005703B" w:rsidRPr="00A847A5" w:rsidRDefault="007E54EE" w:rsidP="00130FCA">
      <w:pPr>
        <w:pStyle w:val="ListParagraph"/>
        <w:tabs>
          <w:tab w:val="left" w:pos="880"/>
          <w:tab w:val="left" w:pos="1239"/>
          <w:tab w:val="left" w:pos="1240"/>
        </w:tabs>
        <w:spacing w:before="78"/>
        <w:ind w:left="360" w:right="442" w:firstLine="0"/>
        <w:rPr>
          <w:sz w:val="24"/>
          <w:szCs w:val="24"/>
        </w:rPr>
      </w:pPr>
      <w:r w:rsidRPr="00A847A5">
        <w:rPr>
          <w:sz w:val="24"/>
          <w:szCs w:val="24"/>
        </w:rPr>
        <w:t>NOTE: Applications signed by officials other than the appropriate agency head identified above must have a letter signed by the agency head, or documentation citing action of the governing body delegating authority to the person to sign on behalf</w:t>
      </w:r>
      <w:r w:rsidRPr="00A847A5">
        <w:rPr>
          <w:spacing w:val="-4"/>
          <w:sz w:val="24"/>
          <w:szCs w:val="24"/>
        </w:rPr>
        <w:t xml:space="preserve"> </w:t>
      </w:r>
      <w:r w:rsidRPr="00A847A5">
        <w:rPr>
          <w:sz w:val="24"/>
          <w:szCs w:val="24"/>
        </w:rPr>
        <w:t>of</w:t>
      </w:r>
      <w:r w:rsidRPr="00A847A5">
        <w:rPr>
          <w:spacing w:val="-4"/>
          <w:sz w:val="24"/>
          <w:szCs w:val="24"/>
        </w:rPr>
        <w:t xml:space="preserve"> </w:t>
      </w:r>
      <w:r w:rsidRPr="00A847A5">
        <w:rPr>
          <w:sz w:val="24"/>
          <w:szCs w:val="24"/>
        </w:rPr>
        <w:t>said</w:t>
      </w:r>
      <w:r w:rsidRPr="00A847A5">
        <w:rPr>
          <w:spacing w:val="-3"/>
          <w:sz w:val="24"/>
          <w:szCs w:val="24"/>
        </w:rPr>
        <w:t xml:space="preserve"> </w:t>
      </w:r>
      <w:r w:rsidRPr="00A847A5">
        <w:rPr>
          <w:sz w:val="24"/>
          <w:szCs w:val="24"/>
        </w:rPr>
        <w:t>official.</w:t>
      </w:r>
      <w:r w:rsidRPr="00A847A5">
        <w:rPr>
          <w:spacing w:val="-2"/>
          <w:sz w:val="24"/>
          <w:szCs w:val="24"/>
        </w:rPr>
        <w:t xml:space="preserve"> </w:t>
      </w:r>
      <w:r w:rsidRPr="00A847A5">
        <w:rPr>
          <w:sz w:val="24"/>
          <w:szCs w:val="24"/>
        </w:rPr>
        <w:t>Attach</w:t>
      </w:r>
      <w:r w:rsidRPr="00A847A5">
        <w:rPr>
          <w:spacing w:val="-3"/>
          <w:sz w:val="24"/>
          <w:szCs w:val="24"/>
        </w:rPr>
        <w:t xml:space="preserve"> </w:t>
      </w:r>
      <w:r w:rsidRPr="00A847A5">
        <w:rPr>
          <w:sz w:val="24"/>
          <w:szCs w:val="24"/>
        </w:rPr>
        <w:t>the</w:t>
      </w:r>
      <w:r w:rsidRPr="00A847A5">
        <w:rPr>
          <w:spacing w:val="-2"/>
          <w:sz w:val="24"/>
          <w:szCs w:val="24"/>
        </w:rPr>
        <w:t xml:space="preserve"> </w:t>
      </w:r>
      <w:r w:rsidRPr="00A847A5">
        <w:rPr>
          <w:sz w:val="24"/>
          <w:szCs w:val="24"/>
        </w:rPr>
        <w:t>letter</w:t>
      </w:r>
      <w:r w:rsidRPr="00A847A5">
        <w:rPr>
          <w:spacing w:val="-3"/>
          <w:sz w:val="24"/>
          <w:szCs w:val="24"/>
        </w:rPr>
        <w:t xml:space="preserve"> </w:t>
      </w:r>
      <w:r w:rsidRPr="00A847A5">
        <w:rPr>
          <w:sz w:val="24"/>
          <w:szCs w:val="24"/>
        </w:rPr>
        <w:t>or</w:t>
      </w:r>
      <w:r w:rsidRPr="00A847A5">
        <w:rPr>
          <w:spacing w:val="-3"/>
          <w:sz w:val="24"/>
          <w:szCs w:val="24"/>
        </w:rPr>
        <w:t xml:space="preserve"> </w:t>
      </w:r>
      <w:r w:rsidRPr="00A847A5">
        <w:rPr>
          <w:sz w:val="24"/>
          <w:szCs w:val="24"/>
        </w:rPr>
        <w:t>documentation</w:t>
      </w:r>
      <w:r w:rsidRPr="00A847A5">
        <w:rPr>
          <w:spacing w:val="-3"/>
          <w:sz w:val="24"/>
          <w:szCs w:val="24"/>
        </w:rPr>
        <w:t xml:space="preserve"> </w:t>
      </w:r>
      <w:r w:rsidRPr="00A847A5">
        <w:rPr>
          <w:sz w:val="24"/>
          <w:szCs w:val="24"/>
        </w:rPr>
        <w:t>to</w:t>
      </w:r>
      <w:r w:rsidRPr="00A847A5">
        <w:rPr>
          <w:spacing w:val="-3"/>
          <w:sz w:val="24"/>
          <w:szCs w:val="24"/>
        </w:rPr>
        <w:t xml:space="preserve"> </w:t>
      </w:r>
      <w:r w:rsidRPr="00A847A5">
        <w:rPr>
          <w:sz w:val="24"/>
          <w:szCs w:val="24"/>
        </w:rPr>
        <w:t>DOE</w:t>
      </w:r>
      <w:r w:rsidRPr="00A847A5">
        <w:rPr>
          <w:spacing w:val="-2"/>
          <w:sz w:val="24"/>
          <w:szCs w:val="24"/>
        </w:rPr>
        <w:t xml:space="preserve"> </w:t>
      </w:r>
      <w:r w:rsidRPr="00A847A5">
        <w:rPr>
          <w:sz w:val="24"/>
          <w:szCs w:val="24"/>
        </w:rPr>
        <w:t>100A</w:t>
      </w:r>
      <w:r w:rsidRPr="00A847A5">
        <w:rPr>
          <w:spacing w:val="-10"/>
          <w:sz w:val="24"/>
          <w:szCs w:val="24"/>
        </w:rPr>
        <w:t xml:space="preserve"> </w:t>
      </w:r>
      <w:r w:rsidRPr="00A847A5">
        <w:rPr>
          <w:sz w:val="24"/>
          <w:szCs w:val="24"/>
        </w:rPr>
        <w:t>when</w:t>
      </w:r>
      <w:r w:rsidRPr="00A847A5">
        <w:rPr>
          <w:spacing w:val="-3"/>
          <w:sz w:val="24"/>
          <w:szCs w:val="24"/>
        </w:rPr>
        <w:t xml:space="preserve"> </w:t>
      </w:r>
      <w:r w:rsidRPr="00A847A5">
        <w:rPr>
          <w:sz w:val="24"/>
          <w:szCs w:val="24"/>
        </w:rPr>
        <w:t>the application is submitted.</w:t>
      </w:r>
    </w:p>
    <w:p w14:paraId="5D9FF330" w14:textId="23105532" w:rsidR="0005703B" w:rsidRPr="00A847A5" w:rsidRDefault="007E54EE" w:rsidP="00BC07E5">
      <w:pPr>
        <w:pStyle w:val="ListParagraph"/>
        <w:numPr>
          <w:ilvl w:val="0"/>
          <w:numId w:val="18"/>
        </w:numPr>
        <w:tabs>
          <w:tab w:val="left" w:pos="1960"/>
        </w:tabs>
        <w:spacing w:before="7" w:line="230" w:lineRule="auto"/>
        <w:ind w:left="1080" w:right="279"/>
        <w:jc w:val="both"/>
        <w:rPr>
          <w:sz w:val="24"/>
          <w:szCs w:val="24"/>
        </w:rPr>
      </w:pPr>
      <w:r w:rsidRPr="00A847A5">
        <w:rPr>
          <w:sz w:val="24"/>
          <w:szCs w:val="24"/>
        </w:rPr>
        <w:lastRenderedPageBreak/>
        <w:t>An</w:t>
      </w:r>
      <w:r w:rsidRPr="00A847A5">
        <w:rPr>
          <w:spacing w:val="-3"/>
          <w:sz w:val="24"/>
          <w:szCs w:val="24"/>
        </w:rPr>
        <w:t xml:space="preserve"> </w:t>
      </w:r>
      <w:r w:rsidRPr="00A847A5">
        <w:rPr>
          <w:sz w:val="24"/>
          <w:szCs w:val="24"/>
        </w:rPr>
        <w:t>“electronic</w:t>
      </w:r>
      <w:r w:rsidRPr="00A847A5">
        <w:rPr>
          <w:spacing w:val="-4"/>
          <w:sz w:val="24"/>
          <w:szCs w:val="24"/>
        </w:rPr>
        <w:t xml:space="preserve"> </w:t>
      </w:r>
      <w:r w:rsidRPr="00A847A5">
        <w:rPr>
          <w:sz w:val="24"/>
          <w:szCs w:val="24"/>
        </w:rPr>
        <w:t>signature”</w:t>
      </w:r>
      <w:r w:rsidRPr="00A847A5">
        <w:rPr>
          <w:spacing w:val="-5"/>
          <w:sz w:val="24"/>
          <w:szCs w:val="24"/>
        </w:rPr>
        <w:t xml:space="preserve"> </w:t>
      </w:r>
      <w:r w:rsidRPr="00A847A5">
        <w:rPr>
          <w:sz w:val="24"/>
          <w:szCs w:val="24"/>
        </w:rPr>
        <w:t>means</w:t>
      </w:r>
      <w:r w:rsidRPr="00A847A5">
        <w:rPr>
          <w:spacing w:val="-6"/>
          <w:sz w:val="24"/>
          <w:szCs w:val="24"/>
        </w:rPr>
        <w:t xml:space="preserve"> </w:t>
      </w:r>
      <w:r w:rsidRPr="00A847A5">
        <w:rPr>
          <w:sz w:val="24"/>
          <w:szCs w:val="24"/>
        </w:rPr>
        <w:t>an</w:t>
      </w:r>
      <w:r w:rsidRPr="00A847A5">
        <w:rPr>
          <w:spacing w:val="-5"/>
          <w:sz w:val="24"/>
          <w:szCs w:val="24"/>
        </w:rPr>
        <w:t xml:space="preserve"> </w:t>
      </w:r>
      <w:r w:rsidRPr="00A847A5">
        <w:rPr>
          <w:sz w:val="24"/>
          <w:szCs w:val="24"/>
        </w:rPr>
        <w:t>electronic</w:t>
      </w:r>
      <w:r w:rsidRPr="00A847A5">
        <w:rPr>
          <w:spacing w:val="-4"/>
          <w:sz w:val="24"/>
          <w:szCs w:val="24"/>
        </w:rPr>
        <w:t xml:space="preserve"> </w:t>
      </w:r>
      <w:r w:rsidRPr="00A847A5">
        <w:rPr>
          <w:sz w:val="24"/>
          <w:szCs w:val="24"/>
        </w:rPr>
        <w:t>sound,</w:t>
      </w:r>
      <w:r w:rsidRPr="00A847A5">
        <w:rPr>
          <w:spacing w:val="-4"/>
          <w:sz w:val="24"/>
          <w:szCs w:val="24"/>
        </w:rPr>
        <w:t xml:space="preserve"> </w:t>
      </w:r>
      <w:r w:rsidRPr="00A847A5">
        <w:rPr>
          <w:sz w:val="24"/>
          <w:szCs w:val="24"/>
        </w:rPr>
        <w:t>symbol,</w:t>
      </w:r>
      <w:r w:rsidRPr="00A847A5">
        <w:rPr>
          <w:spacing w:val="-3"/>
          <w:sz w:val="24"/>
          <w:szCs w:val="24"/>
        </w:rPr>
        <w:t xml:space="preserve"> </w:t>
      </w:r>
      <w:r w:rsidRPr="00A847A5">
        <w:rPr>
          <w:sz w:val="24"/>
          <w:szCs w:val="24"/>
        </w:rPr>
        <w:t>or</w:t>
      </w:r>
      <w:r w:rsidRPr="00A847A5">
        <w:rPr>
          <w:spacing w:val="-5"/>
          <w:sz w:val="24"/>
          <w:szCs w:val="24"/>
        </w:rPr>
        <w:t xml:space="preserve"> </w:t>
      </w:r>
      <w:r w:rsidRPr="00A847A5">
        <w:rPr>
          <w:sz w:val="24"/>
          <w:szCs w:val="24"/>
        </w:rPr>
        <w:t>process</w:t>
      </w:r>
      <w:r w:rsidRPr="00A847A5">
        <w:rPr>
          <w:spacing w:val="-4"/>
          <w:sz w:val="24"/>
          <w:szCs w:val="24"/>
        </w:rPr>
        <w:t xml:space="preserve"> </w:t>
      </w:r>
      <w:r w:rsidRPr="00A847A5">
        <w:rPr>
          <w:sz w:val="24"/>
          <w:szCs w:val="24"/>
        </w:rPr>
        <w:t>attached</w:t>
      </w:r>
      <w:r w:rsidRPr="00A847A5">
        <w:rPr>
          <w:spacing w:val="-3"/>
          <w:sz w:val="24"/>
          <w:szCs w:val="24"/>
        </w:rPr>
        <w:t xml:space="preserve"> </w:t>
      </w:r>
      <w:r w:rsidRPr="00A847A5">
        <w:rPr>
          <w:sz w:val="24"/>
          <w:szCs w:val="24"/>
        </w:rPr>
        <w:t>to or</w:t>
      </w:r>
      <w:r w:rsidRPr="00A847A5">
        <w:rPr>
          <w:spacing w:val="-3"/>
          <w:sz w:val="24"/>
          <w:szCs w:val="24"/>
        </w:rPr>
        <w:t xml:space="preserve"> </w:t>
      </w:r>
      <w:r w:rsidRPr="00A847A5">
        <w:rPr>
          <w:sz w:val="24"/>
          <w:szCs w:val="24"/>
        </w:rPr>
        <w:t>logically</w:t>
      </w:r>
      <w:r w:rsidRPr="00A847A5">
        <w:rPr>
          <w:spacing w:val="-4"/>
          <w:sz w:val="24"/>
          <w:szCs w:val="24"/>
        </w:rPr>
        <w:t xml:space="preserve"> </w:t>
      </w:r>
      <w:r w:rsidRPr="00A847A5">
        <w:rPr>
          <w:sz w:val="24"/>
          <w:szCs w:val="24"/>
        </w:rPr>
        <w:t>associated</w:t>
      </w:r>
      <w:r w:rsidRPr="00A847A5">
        <w:rPr>
          <w:spacing w:val="-3"/>
          <w:sz w:val="24"/>
          <w:szCs w:val="24"/>
        </w:rPr>
        <w:t xml:space="preserve"> </w:t>
      </w:r>
      <w:r w:rsidRPr="00A847A5">
        <w:rPr>
          <w:sz w:val="24"/>
          <w:szCs w:val="24"/>
        </w:rPr>
        <w:t>with</w:t>
      </w:r>
      <w:r w:rsidRPr="00A847A5">
        <w:rPr>
          <w:spacing w:val="-1"/>
          <w:sz w:val="24"/>
          <w:szCs w:val="24"/>
        </w:rPr>
        <w:t xml:space="preserve"> </w:t>
      </w:r>
      <w:r w:rsidRPr="00A847A5">
        <w:rPr>
          <w:sz w:val="24"/>
          <w:szCs w:val="24"/>
        </w:rPr>
        <w:t>a</w:t>
      </w:r>
      <w:r w:rsidRPr="00A847A5">
        <w:rPr>
          <w:spacing w:val="-1"/>
          <w:sz w:val="24"/>
          <w:szCs w:val="24"/>
        </w:rPr>
        <w:t xml:space="preserve"> </w:t>
      </w:r>
      <w:r w:rsidRPr="00A847A5">
        <w:rPr>
          <w:sz w:val="24"/>
          <w:szCs w:val="24"/>
        </w:rPr>
        <w:t>record</w:t>
      </w:r>
      <w:r w:rsidRPr="00A847A5">
        <w:rPr>
          <w:spacing w:val="-1"/>
          <w:sz w:val="24"/>
          <w:szCs w:val="24"/>
        </w:rPr>
        <w:t xml:space="preserve"> </w:t>
      </w:r>
      <w:r w:rsidRPr="00A847A5">
        <w:rPr>
          <w:sz w:val="24"/>
          <w:szCs w:val="24"/>
        </w:rPr>
        <w:t>and</w:t>
      </w:r>
      <w:r w:rsidRPr="00A847A5">
        <w:rPr>
          <w:spacing w:val="-1"/>
          <w:sz w:val="24"/>
          <w:szCs w:val="24"/>
        </w:rPr>
        <w:t xml:space="preserve"> </w:t>
      </w:r>
      <w:r w:rsidRPr="00A847A5">
        <w:rPr>
          <w:sz w:val="24"/>
          <w:szCs w:val="24"/>
        </w:rPr>
        <w:t>executed</w:t>
      </w:r>
      <w:r w:rsidRPr="00A847A5">
        <w:rPr>
          <w:spacing w:val="-3"/>
          <w:sz w:val="24"/>
          <w:szCs w:val="24"/>
        </w:rPr>
        <w:t xml:space="preserve"> </w:t>
      </w:r>
      <w:r w:rsidRPr="00A847A5">
        <w:rPr>
          <w:sz w:val="24"/>
          <w:szCs w:val="24"/>
        </w:rPr>
        <w:t>or</w:t>
      </w:r>
      <w:r w:rsidRPr="00A847A5">
        <w:rPr>
          <w:spacing w:val="-3"/>
          <w:sz w:val="24"/>
          <w:szCs w:val="24"/>
        </w:rPr>
        <w:t xml:space="preserve"> </w:t>
      </w:r>
      <w:r w:rsidRPr="00A847A5">
        <w:rPr>
          <w:sz w:val="24"/>
          <w:szCs w:val="24"/>
        </w:rPr>
        <w:t>adopted</w:t>
      </w:r>
      <w:r w:rsidRPr="00A847A5">
        <w:rPr>
          <w:spacing w:val="-3"/>
          <w:sz w:val="24"/>
          <w:szCs w:val="24"/>
        </w:rPr>
        <w:t xml:space="preserve"> </w:t>
      </w:r>
      <w:r w:rsidRPr="00A847A5">
        <w:rPr>
          <w:sz w:val="24"/>
          <w:szCs w:val="24"/>
        </w:rPr>
        <w:t>by</w:t>
      </w:r>
      <w:r w:rsidRPr="00A847A5">
        <w:rPr>
          <w:spacing w:val="-4"/>
          <w:sz w:val="24"/>
          <w:szCs w:val="24"/>
        </w:rPr>
        <w:t xml:space="preserve"> </w:t>
      </w:r>
      <w:r w:rsidRPr="00A847A5">
        <w:rPr>
          <w:sz w:val="24"/>
          <w:szCs w:val="24"/>
        </w:rPr>
        <w:t>the</w:t>
      </w:r>
      <w:r w:rsidRPr="00A847A5">
        <w:rPr>
          <w:spacing w:val="-3"/>
          <w:sz w:val="24"/>
          <w:szCs w:val="24"/>
        </w:rPr>
        <w:t xml:space="preserve"> </w:t>
      </w:r>
      <w:r w:rsidRPr="00A847A5">
        <w:rPr>
          <w:sz w:val="24"/>
          <w:szCs w:val="24"/>
        </w:rPr>
        <w:t>person</w:t>
      </w:r>
      <w:r w:rsidRPr="00A847A5">
        <w:rPr>
          <w:spacing w:val="-3"/>
          <w:sz w:val="24"/>
          <w:szCs w:val="24"/>
        </w:rPr>
        <w:t xml:space="preserve"> </w:t>
      </w:r>
      <w:r w:rsidRPr="00A847A5">
        <w:rPr>
          <w:sz w:val="24"/>
          <w:szCs w:val="24"/>
        </w:rPr>
        <w:t>with</w:t>
      </w:r>
      <w:r w:rsidRPr="00A847A5">
        <w:rPr>
          <w:spacing w:val="-1"/>
          <w:sz w:val="24"/>
          <w:szCs w:val="24"/>
        </w:rPr>
        <w:t xml:space="preserve"> </w:t>
      </w:r>
      <w:r w:rsidRPr="00A847A5">
        <w:rPr>
          <w:sz w:val="24"/>
          <w:szCs w:val="24"/>
        </w:rPr>
        <w:t>the intent to sign the record.</w:t>
      </w:r>
      <w:r w:rsidR="00A53D44">
        <w:rPr>
          <w:sz w:val="24"/>
          <w:szCs w:val="24"/>
        </w:rPr>
        <w:t xml:space="preserve"> (Do not password protect the signature.)</w:t>
      </w:r>
    </w:p>
    <w:p w14:paraId="566986B7" w14:textId="77777777" w:rsidR="0005703B" w:rsidRPr="00A847A5" w:rsidRDefault="007E54EE" w:rsidP="00BC07E5">
      <w:pPr>
        <w:pStyle w:val="ListParagraph"/>
        <w:numPr>
          <w:ilvl w:val="0"/>
          <w:numId w:val="18"/>
        </w:numPr>
        <w:tabs>
          <w:tab w:val="left" w:pos="1960"/>
        </w:tabs>
        <w:spacing w:before="18" w:line="223" w:lineRule="auto"/>
        <w:ind w:left="1080" w:right="476"/>
        <w:rPr>
          <w:sz w:val="24"/>
          <w:szCs w:val="24"/>
        </w:rPr>
      </w:pPr>
      <w:r w:rsidRPr="00A847A5">
        <w:rPr>
          <w:sz w:val="24"/>
          <w:szCs w:val="24"/>
        </w:rPr>
        <w:t>FDOE</w:t>
      </w:r>
      <w:r w:rsidRPr="00A847A5">
        <w:rPr>
          <w:spacing w:val="-2"/>
          <w:sz w:val="24"/>
          <w:szCs w:val="24"/>
        </w:rPr>
        <w:t xml:space="preserve"> </w:t>
      </w:r>
      <w:r w:rsidRPr="00A847A5">
        <w:rPr>
          <w:sz w:val="24"/>
          <w:szCs w:val="24"/>
        </w:rPr>
        <w:t>will</w:t>
      </w:r>
      <w:r w:rsidRPr="00A847A5">
        <w:rPr>
          <w:spacing w:val="-3"/>
          <w:sz w:val="24"/>
          <w:szCs w:val="24"/>
        </w:rPr>
        <w:t xml:space="preserve"> </w:t>
      </w:r>
      <w:r w:rsidRPr="00A847A5">
        <w:rPr>
          <w:sz w:val="24"/>
          <w:szCs w:val="24"/>
        </w:rPr>
        <w:t>accept</w:t>
      </w:r>
      <w:r w:rsidRPr="00A847A5">
        <w:rPr>
          <w:spacing w:val="-3"/>
          <w:sz w:val="24"/>
          <w:szCs w:val="24"/>
        </w:rPr>
        <w:t xml:space="preserve"> </w:t>
      </w:r>
      <w:r w:rsidRPr="00A847A5">
        <w:rPr>
          <w:sz w:val="24"/>
          <w:szCs w:val="24"/>
        </w:rPr>
        <w:t>as</w:t>
      </w:r>
      <w:r w:rsidRPr="00A847A5">
        <w:rPr>
          <w:spacing w:val="-3"/>
          <w:sz w:val="24"/>
          <w:szCs w:val="24"/>
        </w:rPr>
        <w:t xml:space="preserve"> </w:t>
      </w:r>
      <w:r w:rsidRPr="00A847A5">
        <w:rPr>
          <w:sz w:val="24"/>
          <w:szCs w:val="24"/>
        </w:rPr>
        <w:t>an</w:t>
      </w:r>
      <w:r w:rsidRPr="00A847A5">
        <w:rPr>
          <w:spacing w:val="-2"/>
          <w:sz w:val="24"/>
          <w:szCs w:val="24"/>
        </w:rPr>
        <w:t xml:space="preserve"> </w:t>
      </w:r>
      <w:r w:rsidRPr="00A847A5">
        <w:rPr>
          <w:sz w:val="24"/>
          <w:szCs w:val="24"/>
        </w:rPr>
        <w:t>electronic</w:t>
      </w:r>
      <w:r w:rsidRPr="00A847A5">
        <w:rPr>
          <w:spacing w:val="-3"/>
          <w:sz w:val="24"/>
          <w:szCs w:val="24"/>
        </w:rPr>
        <w:t xml:space="preserve"> </w:t>
      </w:r>
      <w:r w:rsidRPr="00A847A5">
        <w:rPr>
          <w:sz w:val="24"/>
          <w:szCs w:val="24"/>
        </w:rPr>
        <w:t>signature</w:t>
      </w:r>
      <w:r w:rsidRPr="00A847A5">
        <w:rPr>
          <w:spacing w:val="-7"/>
          <w:sz w:val="24"/>
          <w:szCs w:val="24"/>
        </w:rPr>
        <w:t xml:space="preserve"> </w:t>
      </w:r>
      <w:r w:rsidRPr="00A847A5">
        <w:rPr>
          <w:sz w:val="24"/>
          <w:szCs w:val="24"/>
        </w:rPr>
        <w:t>a</w:t>
      </w:r>
      <w:r w:rsidRPr="00A847A5">
        <w:rPr>
          <w:spacing w:val="-2"/>
          <w:sz w:val="24"/>
          <w:szCs w:val="24"/>
        </w:rPr>
        <w:t xml:space="preserve"> </w:t>
      </w:r>
      <w:r w:rsidRPr="00A847A5">
        <w:rPr>
          <w:sz w:val="24"/>
          <w:szCs w:val="24"/>
        </w:rPr>
        <w:t>scanned</w:t>
      </w:r>
      <w:r w:rsidRPr="00A847A5">
        <w:rPr>
          <w:spacing w:val="-4"/>
          <w:sz w:val="24"/>
          <w:szCs w:val="24"/>
        </w:rPr>
        <w:t xml:space="preserve"> </w:t>
      </w:r>
      <w:r w:rsidRPr="00A847A5">
        <w:rPr>
          <w:sz w:val="24"/>
          <w:szCs w:val="24"/>
        </w:rPr>
        <w:t>or</w:t>
      </w:r>
      <w:r w:rsidRPr="00A847A5">
        <w:rPr>
          <w:spacing w:val="-4"/>
          <w:sz w:val="24"/>
          <w:szCs w:val="24"/>
        </w:rPr>
        <w:t xml:space="preserve"> </w:t>
      </w:r>
      <w:r w:rsidRPr="00A847A5">
        <w:rPr>
          <w:sz w:val="24"/>
          <w:szCs w:val="24"/>
        </w:rPr>
        <w:t>PDF</w:t>
      </w:r>
      <w:r w:rsidRPr="00A847A5">
        <w:rPr>
          <w:spacing w:val="-3"/>
          <w:sz w:val="24"/>
          <w:szCs w:val="24"/>
        </w:rPr>
        <w:t xml:space="preserve"> </w:t>
      </w:r>
      <w:r w:rsidRPr="00A847A5">
        <w:rPr>
          <w:sz w:val="24"/>
          <w:szCs w:val="24"/>
        </w:rPr>
        <w:t>copy</w:t>
      </w:r>
      <w:r w:rsidRPr="00A847A5">
        <w:rPr>
          <w:spacing w:val="-5"/>
          <w:sz w:val="24"/>
          <w:szCs w:val="24"/>
        </w:rPr>
        <w:t xml:space="preserve"> </w:t>
      </w:r>
      <w:r w:rsidRPr="00A847A5">
        <w:rPr>
          <w:sz w:val="24"/>
          <w:szCs w:val="24"/>
        </w:rPr>
        <w:t>of a</w:t>
      </w:r>
      <w:r w:rsidRPr="00A847A5">
        <w:rPr>
          <w:spacing w:val="-4"/>
          <w:sz w:val="24"/>
          <w:szCs w:val="24"/>
        </w:rPr>
        <w:t xml:space="preserve"> </w:t>
      </w:r>
      <w:r w:rsidRPr="00A847A5">
        <w:rPr>
          <w:sz w:val="24"/>
          <w:szCs w:val="24"/>
        </w:rPr>
        <w:t xml:space="preserve">hardcopy </w:t>
      </w:r>
      <w:r w:rsidRPr="00A847A5">
        <w:rPr>
          <w:spacing w:val="-2"/>
          <w:sz w:val="24"/>
          <w:szCs w:val="24"/>
        </w:rPr>
        <w:t>signature.</w:t>
      </w:r>
    </w:p>
    <w:p w14:paraId="66543216" w14:textId="77777777" w:rsidR="0005703B" w:rsidRPr="00A847A5" w:rsidRDefault="007E54EE" w:rsidP="00BC07E5">
      <w:pPr>
        <w:pStyle w:val="ListParagraph"/>
        <w:numPr>
          <w:ilvl w:val="0"/>
          <w:numId w:val="18"/>
        </w:numPr>
        <w:tabs>
          <w:tab w:val="left" w:pos="1960"/>
        </w:tabs>
        <w:spacing w:before="17" w:line="223" w:lineRule="auto"/>
        <w:ind w:left="1080" w:right="1171"/>
        <w:rPr>
          <w:sz w:val="24"/>
          <w:szCs w:val="24"/>
        </w:rPr>
      </w:pPr>
      <w:r w:rsidRPr="00A847A5">
        <w:rPr>
          <w:sz w:val="24"/>
          <w:szCs w:val="24"/>
        </w:rPr>
        <w:t>FDOE</w:t>
      </w:r>
      <w:r w:rsidRPr="00A847A5">
        <w:rPr>
          <w:spacing w:val="-2"/>
          <w:sz w:val="24"/>
          <w:szCs w:val="24"/>
        </w:rPr>
        <w:t xml:space="preserve"> </w:t>
      </w:r>
      <w:r w:rsidRPr="00A847A5">
        <w:rPr>
          <w:sz w:val="24"/>
          <w:szCs w:val="24"/>
        </w:rPr>
        <w:t>will</w:t>
      </w:r>
      <w:r w:rsidRPr="00A847A5">
        <w:rPr>
          <w:spacing w:val="-3"/>
          <w:sz w:val="24"/>
          <w:szCs w:val="24"/>
        </w:rPr>
        <w:t xml:space="preserve"> </w:t>
      </w:r>
      <w:r w:rsidRPr="00A847A5">
        <w:rPr>
          <w:sz w:val="24"/>
          <w:szCs w:val="24"/>
        </w:rPr>
        <w:t>also</w:t>
      </w:r>
      <w:r w:rsidRPr="00A847A5">
        <w:rPr>
          <w:spacing w:val="-2"/>
          <w:sz w:val="24"/>
          <w:szCs w:val="24"/>
        </w:rPr>
        <w:t xml:space="preserve"> </w:t>
      </w:r>
      <w:r w:rsidRPr="00A847A5">
        <w:rPr>
          <w:sz w:val="24"/>
          <w:szCs w:val="24"/>
        </w:rPr>
        <w:t>accept</w:t>
      </w:r>
      <w:r w:rsidRPr="00A847A5">
        <w:rPr>
          <w:spacing w:val="-5"/>
          <w:sz w:val="24"/>
          <w:szCs w:val="24"/>
        </w:rPr>
        <w:t xml:space="preserve"> </w:t>
      </w:r>
      <w:r w:rsidRPr="00A847A5">
        <w:rPr>
          <w:sz w:val="24"/>
          <w:szCs w:val="24"/>
        </w:rPr>
        <w:t>a</w:t>
      </w:r>
      <w:r w:rsidRPr="00A847A5">
        <w:rPr>
          <w:spacing w:val="-2"/>
          <w:sz w:val="24"/>
          <w:szCs w:val="24"/>
        </w:rPr>
        <w:t xml:space="preserve"> </w:t>
      </w:r>
      <w:r w:rsidRPr="00A847A5">
        <w:rPr>
          <w:sz w:val="24"/>
          <w:szCs w:val="24"/>
        </w:rPr>
        <w:t>typed</w:t>
      </w:r>
      <w:r w:rsidRPr="00A847A5">
        <w:rPr>
          <w:spacing w:val="-2"/>
          <w:sz w:val="24"/>
          <w:szCs w:val="24"/>
        </w:rPr>
        <w:t xml:space="preserve"> </w:t>
      </w:r>
      <w:r w:rsidRPr="00A847A5">
        <w:rPr>
          <w:sz w:val="24"/>
          <w:szCs w:val="24"/>
        </w:rPr>
        <w:t>signature,</w:t>
      </w:r>
      <w:r w:rsidRPr="00A847A5">
        <w:rPr>
          <w:spacing w:val="-3"/>
          <w:sz w:val="24"/>
          <w:szCs w:val="24"/>
        </w:rPr>
        <w:t xml:space="preserve"> </w:t>
      </w:r>
      <w:r w:rsidRPr="00A847A5">
        <w:rPr>
          <w:sz w:val="24"/>
          <w:szCs w:val="24"/>
        </w:rPr>
        <w:t>if</w:t>
      </w:r>
      <w:r w:rsidRPr="00A847A5">
        <w:rPr>
          <w:spacing w:val="-2"/>
          <w:sz w:val="24"/>
          <w:szCs w:val="24"/>
        </w:rPr>
        <w:t xml:space="preserve"> </w:t>
      </w:r>
      <w:r w:rsidRPr="00A847A5">
        <w:rPr>
          <w:sz w:val="24"/>
          <w:szCs w:val="24"/>
        </w:rPr>
        <w:t>the</w:t>
      </w:r>
      <w:r w:rsidRPr="00A847A5">
        <w:rPr>
          <w:spacing w:val="-2"/>
          <w:sz w:val="24"/>
          <w:szCs w:val="24"/>
        </w:rPr>
        <w:t xml:space="preserve"> </w:t>
      </w:r>
      <w:r w:rsidRPr="00A847A5">
        <w:rPr>
          <w:sz w:val="24"/>
          <w:szCs w:val="24"/>
        </w:rPr>
        <w:t>document</w:t>
      </w:r>
      <w:r w:rsidRPr="00A847A5">
        <w:rPr>
          <w:spacing w:val="-5"/>
          <w:sz w:val="24"/>
          <w:szCs w:val="24"/>
        </w:rPr>
        <w:t xml:space="preserve"> </w:t>
      </w:r>
      <w:r w:rsidRPr="00A847A5">
        <w:rPr>
          <w:sz w:val="24"/>
          <w:szCs w:val="24"/>
        </w:rPr>
        <w:t>is</w:t>
      </w:r>
      <w:r w:rsidRPr="00A847A5">
        <w:rPr>
          <w:spacing w:val="-3"/>
          <w:sz w:val="24"/>
          <w:szCs w:val="24"/>
        </w:rPr>
        <w:t xml:space="preserve"> </w:t>
      </w:r>
      <w:r w:rsidRPr="00A847A5">
        <w:rPr>
          <w:sz w:val="24"/>
          <w:szCs w:val="24"/>
        </w:rPr>
        <w:t>uploaded</w:t>
      </w:r>
      <w:r w:rsidRPr="00A847A5">
        <w:rPr>
          <w:spacing w:val="-2"/>
          <w:sz w:val="24"/>
          <w:szCs w:val="24"/>
        </w:rPr>
        <w:t xml:space="preserve"> </w:t>
      </w:r>
      <w:r w:rsidRPr="00A847A5">
        <w:rPr>
          <w:sz w:val="24"/>
          <w:szCs w:val="24"/>
        </w:rPr>
        <w:t>by</w:t>
      </w:r>
      <w:r w:rsidRPr="00A847A5">
        <w:rPr>
          <w:spacing w:val="-5"/>
          <w:sz w:val="24"/>
          <w:szCs w:val="24"/>
        </w:rPr>
        <w:t xml:space="preserve"> </w:t>
      </w:r>
      <w:r w:rsidRPr="00A847A5">
        <w:rPr>
          <w:sz w:val="24"/>
          <w:szCs w:val="24"/>
        </w:rPr>
        <w:t>the individual signing the document.</w:t>
      </w:r>
    </w:p>
    <w:p w14:paraId="4F792249" w14:textId="22B8E553" w:rsidR="00161032" w:rsidRDefault="007E54EE" w:rsidP="00BC07E5">
      <w:pPr>
        <w:pStyle w:val="ListParagraph"/>
        <w:numPr>
          <w:ilvl w:val="0"/>
          <w:numId w:val="19"/>
        </w:numPr>
        <w:tabs>
          <w:tab w:val="left" w:pos="880"/>
        </w:tabs>
        <w:spacing w:before="4"/>
        <w:rPr>
          <w:sz w:val="24"/>
          <w:szCs w:val="24"/>
        </w:rPr>
      </w:pPr>
      <w:r w:rsidRPr="00A847A5">
        <w:rPr>
          <w:sz w:val="24"/>
          <w:szCs w:val="24"/>
        </w:rPr>
        <w:t>Application</w:t>
      </w:r>
      <w:r w:rsidRPr="00A847A5">
        <w:rPr>
          <w:spacing w:val="-7"/>
          <w:sz w:val="24"/>
          <w:szCs w:val="24"/>
        </w:rPr>
        <w:t xml:space="preserve"> </w:t>
      </w:r>
      <w:r w:rsidRPr="00A847A5">
        <w:rPr>
          <w:sz w:val="24"/>
          <w:szCs w:val="24"/>
        </w:rPr>
        <w:t>must</w:t>
      </w:r>
      <w:r w:rsidRPr="00A847A5">
        <w:rPr>
          <w:spacing w:val="-5"/>
          <w:sz w:val="24"/>
          <w:szCs w:val="24"/>
        </w:rPr>
        <w:t xml:space="preserve"> </w:t>
      </w:r>
      <w:r w:rsidRPr="00A847A5">
        <w:rPr>
          <w:sz w:val="24"/>
          <w:szCs w:val="24"/>
        </w:rPr>
        <w:t>be</w:t>
      </w:r>
      <w:r w:rsidRPr="00A847A5">
        <w:rPr>
          <w:spacing w:val="-3"/>
          <w:sz w:val="24"/>
          <w:szCs w:val="24"/>
        </w:rPr>
        <w:t xml:space="preserve"> </w:t>
      </w:r>
      <w:r w:rsidRPr="00A847A5">
        <w:rPr>
          <w:sz w:val="24"/>
          <w:szCs w:val="24"/>
        </w:rPr>
        <w:t>submitted</w:t>
      </w:r>
      <w:r w:rsidRPr="00A847A5">
        <w:rPr>
          <w:spacing w:val="-4"/>
          <w:sz w:val="24"/>
          <w:szCs w:val="24"/>
        </w:rPr>
        <w:t xml:space="preserve"> </w:t>
      </w:r>
      <w:r w:rsidRPr="00A847A5">
        <w:rPr>
          <w:sz w:val="24"/>
          <w:szCs w:val="24"/>
        </w:rPr>
        <w:t>electronically</w:t>
      </w:r>
      <w:r w:rsidRPr="00A847A5">
        <w:rPr>
          <w:spacing w:val="-6"/>
          <w:sz w:val="24"/>
          <w:szCs w:val="24"/>
        </w:rPr>
        <w:t xml:space="preserve"> </w:t>
      </w:r>
      <w:r w:rsidRPr="00A847A5">
        <w:rPr>
          <w:sz w:val="24"/>
          <w:szCs w:val="24"/>
        </w:rPr>
        <w:t xml:space="preserve">via </w:t>
      </w:r>
      <w:r w:rsidRPr="79B5854F">
        <w:rPr>
          <w:b/>
          <w:bCs/>
          <w:sz w:val="24"/>
          <w:szCs w:val="24"/>
        </w:rPr>
        <w:t xml:space="preserve">OGM ShareFile </w:t>
      </w:r>
      <w:r w:rsidR="007A33A2" w:rsidRPr="79B5854F">
        <w:rPr>
          <w:b/>
          <w:bCs/>
          <w:sz w:val="24"/>
          <w:szCs w:val="24"/>
        </w:rPr>
        <w:t xml:space="preserve">Open Door </w:t>
      </w:r>
      <w:r w:rsidRPr="79B5854F">
        <w:rPr>
          <w:b/>
          <w:bCs/>
          <w:sz w:val="24"/>
          <w:szCs w:val="24"/>
        </w:rPr>
        <w:t xml:space="preserve">folder </w:t>
      </w:r>
      <w:r w:rsidR="000216D2" w:rsidRPr="79B5854F">
        <w:rPr>
          <w:b/>
          <w:bCs/>
          <w:sz w:val="24"/>
          <w:szCs w:val="24"/>
        </w:rPr>
        <w:t>#1</w:t>
      </w:r>
      <w:r w:rsidR="000216D2" w:rsidRPr="00A847A5">
        <w:rPr>
          <w:sz w:val="24"/>
          <w:szCs w:val="24"/>
        </w:rPr>
        <w:t xml:space="preserve"> </w:t>
      </w:r>
      <w:r w:rsidRPr="00A847A5">
        <w:rPr>
          <w:sz w:val="24"/>
          <w:szCs w:val="24"/>
        </w:rPr>
        <w:t>for the agency.</w:t>
      </w:r>
    </w:p>
    <w:p w14:paraId="05F79708" w14:textId="4346A69D" w:rsidR="38590227" w:rsidRPr="00A847A5" w:rsidRDefault="38590227" w:rsidP="00161032">
      <w:pPr>
        <w:rPr>
          <w:sz w:val="24"/>
          <w:szCs w:val="24"/>
        </w:rPr>
      </w:pPr>
    </w:p>
    <w:p w14:paraId="3A44A426" w14:textId="05D5F0E5" w:rsidR="0005703B" w:rsidRDefault="007E54EE" w:rsidP="00D02309">
      <w:pPr>
        <w:pStyle w:val="Heading1"/>
        <w:ind w:left="0"/>
        <w:rPr>
          <w:u w:val="single"/>
        </w:rPr>
      </w:pPr>
      <w:r>
        <w:rPr>
          <w:u w:val="single"/>
        </w:rPr>
        <w:t>Method</w:t>
      </w:r>
      <w:r>
        <w:rPr>
          <w:spacing w:val="-3"/>
          <w:u w:val="single"/>
        </w:rPr>
        <w:t xml:space="preserve"> </w:t>
      </w:r>
      <w:r>
        <w:rPr>
          <w:u w:val="single"/>
        </w:rPr>
        <w:t>of</w:t>
      </w:r>
      <w:r>
        <w:rPr>
          <w:spacing w:val="-3"/>
          <w:u w:val="single"/>
        </w:rPr>
        <w:t xml:space="preserve"> </w:t>
      </w:r>
      <w:r>
        <w:rPr>
          <w:spacing w:val="-2"/>
          <w:u w:val="single"/>
        </w:rPr>
        <w:t>Review</w:t>
      </w:r>
    </w:p>
    <w:p w14:paraId="0EFA2AC7" w14:textId="7F91128F" w:rsidR="0005703B" w:rsidRDefault="0C4515C7" w:rsidP="00BC07E5">
      <w:pPr>
        <w:pStyle w:val="ListParagraph"/>
        <w:numPr>
          <w:ilvl w:val="0"/>
          <w:numId w:val="20"/>
        </w:numPr>
        <w:tabs>
          <w:tab w:val="left" w:pos="879"/>
          <w:tab w:val="left" w:pos="880"/>
        </w:tabs>
        <w:ind w:right="840"/>
        <w:rPr>
          <w:rFonts w:ascii="Symbol" w:hAnsi="Symbol"/>
          <w:sz w:val="20"/>
          <w:szCs w:val="20"/>
        </w:rPr>
      </w:pPr>
      <w:r w:rsidRPr="2C334CA8">
        <w:rPr>
          <w:sz w:val="24"/>
          <w:szCs w:val="24"/>
        </w:rPr>
        <w:t>Eligible</w:t>
      </w:r>
      <w:r w:rsidRPr="2C334CA8">
        <w:rPr>
          <w:spacing w:val="-3"/>
          <w:sz w:val="24"/>
          <w:szCs w:val="24"/>
        </w:rPr>
        <w:t xml:space="preserve"> </w:t>
      </w:r>
      <w:r w:rsidRPr="2C334CA8">
        <w:rPr>
          <w:sz w:val="24"/>
          <w:szCs w:val="24"/>
        </w:rPr>
        <w:t>recipient</w:t>
      </w:r>
      <w:r w:rsidRPr="2C334CA8">
        <w:rPr>
          <w:spacing w:val="-3"/>
          <w:sz w:val="24"/>
          <w:szCs w:val="24"/>
        </w:rPr>
        <w:t xml:space="preserve"> </w:t>
      </w:r>
      <w:r w:rsidRPr="2C334CA8">
        <w:rPr>
          <w:sz w:val="24"/>
          <w:szCs w:val="24"/>
        </w:rPr>
        <w:t>applications</w:t>
      </w:r>
      <w:r w:rsidRPr="2C334CA8">
        <w:rPr>
          <w:spacing w:val="-3"/>
          <w:sz w:val="24"/>
          <w:szCs w:val="24"/>
        </w:rPr>
        <w:t xml:space="preserve"> </w:t>
      </w:r>
      <w:r w:rsidRPr="2C334CA8">
        <w:rPr>
          <w:sz w:val="24"/>
          <w:szCs w:val="24"/>
        </w:rPr>
        <w:t>will</w:t>
      </w:r>
      <w:r w:rsidRPr="2C334CA8">
        <w:rPr>
          <w:spacing w:val="-3"/>
          <w:sz w:val="24"/>
          <w:szCs w:val="24"/>
        </w:rPr>
        <w:t xml:space="preserve"> </w:t>
      </w:r>
      <w:r w:rsidRPr="2C334CA8">
        <w:rPr>
          <w:sz w:val="24"/>
          <w:szCs w:val="24"/>
        </w:rPr>
        <w:t>be</w:t>
      </w:r>
      <w:r w:rsidRPr="2C334CA8">
        <w:rPr>
          <w:spacing w:val="-3"/>
          <w:sz w:val="24"/>
          <w:szCs w:val="24"/>
        </w:rPr>
        <w:t xml:space="preserve"> </w:t>
      </w:r>
      <w:r w:rsidRPr="2C334CA8">
        <w:rPr>
          <w:sz w:val="24"/>
          <w:szCs w:val="24"/>
        </w:rPr>
        <w:t>reviewed</w:t>
      </w:r>
      <w:r w:rsidRPr="2C334CA8">
        <w:rPr>
          <w:spacing w:val="-3"/>
          <w:sz w:val="24"/>
          <w:szCs w:val="24"/>
        </w:rPr>
        <w:t xml:space="preserve"> </w:t>
      </w:r>
      <w:r w:rsidRPr="2C334CA8">
        <w:rPr>
          <w:sz w:val="24"/>
          <w:szCs w:val="24"/>
        </w:rPr>
        <w:t>for</w:t>
      </w:r>
      <w:r w:rsidRPr="2C334CA8">
        <w:rPr>
          <w:spacing w:val="-4"/>
          <w:sz w:val="24"/>
          <w:szCs w:val="24"/>
        </w:rPr>
        <w:t xml:space="preserve"> </w:t>
      </w:r>
      <w:r w:rsidRPr="2C334CA8">
        <w:rPr>
          <w:sz w:val="24"/>
          <w:szCs w:val="24"/>
        </w:rPr>
        <w:t>approval</w:t>
      </w:r>
      <w:r w:rsidRPr="2C334CA8">
        <w:rPr>
          <w:spacing w:val="-3"/>
          <w:sz w:val="24"/>
          <w:szCs w:val="24"/>
        </w:rPr>
        <w:t xml:space="preserve"> </w:t>
      </w:r>
      <w:r w:rsidRPr="2C334CA8">
        <w:rPr>
          <w:sz w:val="24"/>
          <w:szCs w:val="24"/>
        </w:rPr>
        <w:t>by</w:t>
      </w:r>
      <w:r w:rsidRPr="2C334CA8">
        <w:rPr>
          <w:spacing w:val="-5"/>
          <w:sz w:val="24"/>
          <w:szCs w:val="24"/>
        </w:rPr>
        <w:t xml:space="preserve"> </w:t>
      </w:r>
      <w:r w:rsidRPr="2C334CA8">
        <w:rPr>
          <w:sz w:val="24"/>
          <w:szCs w:val="24"/>
        </w:rPr>
        <w:t>FDOE</w:t>
      </w:r>
      <w:r w:rsidRPr="2C334CA8">
        <w:rPr>
          <w:spacing w:val="-3"/>
          <w:sz w:val="24"/>
          <w:szCs w:val="24"/>
        </w:rPr>
        <w:t xml:space="preserve"> </w:t>
      </w:r>
      <w:r w:rsidRPr="2C334CA8">
        <w:rPr>
          <w:sz w:val="24"/>
          <w:szCs w:val="24"/>
        </w:rPr>
        <w:t>staff</w:t>
      </w:r>
      <w:r w:rsidRPr="2C334CA8">
        <w:rPr>
          <w:spacing w:val="-3"/>
          <w:sz w:val="24"/>
          <w:szCs w:val="24"/>
        </w:rPr>
        <w:t xml:space="preserve"> </w:t>
      </w:r>
      <w:r w:rsidRPr="2C334CA8">
        <w:rPr>
          <w:sz w:val="24"/>
          <w:szCs w:val="24"/>
        </w:rPr>
        <w:t>using</w:t>
      </w:r>
      <w:r w:rsidRPr="2C334CA8">
        <w:rPr>
          <w:spacing w:val="-4"/>
          <w:sz w:val="24"/>
          <w:szCs w:val="24"/>
        </w:rPr>
        <w:t xml:space="preserve"> </w:t>
      </w:r>
      <w:r w:rsidRPr="2C334CA8">
        <w:rPr>
          <w:sz w:val="24"/>
          <w:szCs w:val="24"/>
        </w:rPr>
        <w:t>the</w:t>
      </w:r>
      <w:r w:rsidRPr="2C334CA8">
        <w:rPr>
          <w:spacing w:val="-4"/>
          <w:sz w:val="24"/>
          <w:szCs w:val="24"/>
        </w:rPr>
        <w:t xml:space="preserve"> </w:t>
      </w:r>
      <w:r w:rsidRPr="2C334CA8">
        <w:rPr>
          <w:sz w:val="24"/>
          <w:szCs w:val="24"/>
        </w:rPr>
        <w:t>criteria specified in s. 1009.895, F.S., and Rule 6A-20.045, F.A.C., Open Door Grant Program.</w:t>
      </w:r>
    </w:p>
    <w:p w14:paraId="053D1E5B" w14:textId="052A9C29" w:rsidR="0005703B" w:rsidRDefault="007E54EE" w:rsidP="00BC07E5">
      <w:pPr>
        <w:pStyle w:val="ListParagraph"/>
        <w:numPr>
          <w:ilvl w:val="0"/>
          <w:numId w:val="20"/>
        </w:numPr>
        <w:tabs>
          <w:tab w:val="left" w:pos="879"/>
          <w:tab w:val="left" w:pos="880"/>
        </w:tabs>
        <w:ind w:right="586"/>
        <w:rPr>
          <w:rFonts w:ascii="Symbol" w:hAnsi="Symbol"/>
          <w:sz w:val="20"/>
          <w:szCs w:val="20"/>
        </w:rPr>
      </w:pPr>
      <w:r w:rsidRPr="2C334CA8">
        <w:rPr>
          <w:sz w:val="24"/>
          <w:szCs w:val="24"/>
        </w:rPr>
        <w:t>Eligible</w:t>
      </w:r>
      <w:r w:rsidRPr="2C334CA8">
        <w:rPr>
          <w:spacing w:val="-2"/>
          <w:sz w:val="24"/>
          <w:szCs w:val="24"/>
        </w:rPr>
        <w:t xml:space="preserve"> </w:t>
      </w:r>
      <w:r w:rsidRPr="2C334CA8">
        <w:rPr>
          <w:sz w:val="24"/>
          <w:szCs w:val="24"/>
        </w:rPr>
        <w:t>recipients</w:t>
      </w:r>
      <w:r w:rsidRPr="2C334CA8">
        <w:rPr>
          <w:spacing w:val="-5"/>
          <w:sz w:val="24"/>
          <w:szCs w:val="24"/>
        </w:rPr>
        <w:t xml:space="preserve"> </w:t>
      </w:r>
      <w:r w:rsidRPr="2C334CA8">
        <w:rPr>
          <w:sz w:val="24"/>
          <w:szCs w:val="24"/>
        </w:rPr>
        <w:t>may</w:t>
      </w:r>
      <w:r w:rsidRPr="2C334CA8">
        <w:rPr>
          <w:spacing w:val="-5"/>
          <w:sz w:val="24"/>
          <w:szCs w:val="24"/>
        </w:rPr>
        <w:t xml:space="preserve"> </w:t>
      </w:r>
      <w:r w:rsidRPr="2C334CA8">
        <w:rPr>
          <w:sz w:val="24"/>
          <w:szCs w:val="24"/>
        </w:rPr>
        <w:t>be</w:t>
      </w:r>
      <w:r w:rsidRPr="2C334CA8">
        <w:rPr>
          <w:spacing w:val="-2"/>
          <w:sz w:val="24"/>
          <w:szCs w:val="24"/>
        </w:rPr>
        <w:t xml:space="preserve"> </w:t>
      </w:r>
      <w:r w:rsidRPr="2C334CA8">
        <w:rPr>
          <w:sz w:val="24"/>
          <w:szCs w:val="24"/>
        </w:rPr>
        <w:t>asked</w:t>
      </w:r>
      <w:r w:rsidRPr="2C334CA8">
        <w:rPr>
          <w:spacing w:val="-4"/>
          <w:sz w:val="24"/>
          <w:szCs w:val="24"/>
        </w:rPr>
        <w:t xml:space="preserve"> </w:t>
      </w:r>
      <w:r w:rsidRPr="2C334CA8">
        <w:rPr>
          <w:sz w:val="24"/>
          <w:szCs w:val="24"/>
        </w:rPr>
        <w:t>to</w:t>
      </w:r>
      <w:r w:rsidRPr="2C334CA8">
        <w:rPr>
          <w:spacing w:val="-2"/>
          <w:sz w:val="24"/>
          <w:szCs w:val="24"/>
        </w:rPr>
        <w:t xml:space="preserve"> </w:t>
      </w:r>
      <w:r w:rsidRPr="2C334CA8">
        <w:rPr>
          <w:sz w:val="24"/>
          <w:szCs w:val="24"/>
        </w:rPr>
        <w:t>revise</w:t>
      </w:r>
      <w:r w:rsidRPr="2C334CA8">
        <w:rPr>
          <w:spacing w:val="-2"/>
          <w:sz w:val="24"/>
          <w:szCs w:val="24"/>
        </w:rPr>
        <w:t xml:space="preserve"> </w:t>
      </w:r>
      <w:r w:rsidRPr="2C334CA8">
        <w:rPr>
          <w:sz w:val="24"/>
          <w:szCs w:val="24"/>
        </w:rPr>
        <w:t>and/or</w:t>
      </w:r>
      <w:r w:rsidRPr="2C334CA8">
        <w:rPr>
          <w:spacing w:val="-4"/>
          <w:sz w:val="24"/>
          <w:szCs w:val="24"/>
        </w:rPr>
        <w:t xml:space="preserve"> </w:t>
      </w:r>
      <w:r w:rsidRPr="2C334CA8">
        <w:rPr>
          <w:sz w:val="24"/>
          <w:szCs w:val="24"/>
        </w:rPr>
        <w:t>change</w:t>
      </w:r>
      <w:r w:rsidRPr="2C334CA8">
        <w:rPr>
          <w:spacing w:val="-2"/>
          <w:sz w:val="24"/>
          <w:szCs w:val="24"/>
        </w:rPr>
        <w:t xml:space="preserve"> </w:t>
      </w:r>
      <w:r w:rsidRPr="2C334CA8">
        <w:rPr>
          <w:sz w:val="24"/>
          <w:szCs w:val="24"/>
        </w:rPr>
        <w:t>content</w:t>
      </w:r>
      <w:r w:rsidRPr="2C334CA8">
        <w:rPr>
          <w:spacing w:val="-2"/>
          <w:sz w:val="24"/>
          <w:szCs w:val="24"/>
        </w:rPr>
        <w:t xml:space="preserve"> </w:t>
      </w:r>
      <w:r w:rsidRPr="2C334CA8">
        <w:rPr>
          <w:sz w:val="24"/>
          <w:szCs w:val="24"/>
        </w:rPr>
        <w:t>stated</w:t>
      </w:r>
      <w:r w:rsidRPr="2C334CA8">
        <w:rPr>
          <w:spacing w:val="-2"/>
          <w:sz w:val="24"/>
          <w:szCs w:val="24"/>
        </w:rPr>
        <w:t xml:space="preserve"> </w:t>
      </w:r>
      <w:r w:rsidRPr="2C334CA8">
        <w:rPr>
          <w:sz w:val="24"/>
          <w:szCs w:val="24"/>
        </w:rPr>
        <w:t>in</w:t>
      </w:r>
      <w:r w:rsidRPr="2C334CA8">
        <w:rPr>
          <w:spacing w:val="-4"/>
          <w:sz w:val="24"/>
          <w:szCs w:val="24"/>
        </w:rPr>
        <w:t xml:space="preserve"> </w:t>
      </w:r>
      <w:r w:rsidRPr="2C334CA8">
        <w:rPr>
          <w:sz w:val="24"/>
          <w:szCs w:val="24"/>
        </w:rPr>
        <w:t>their</w:t>
      </w:r>
      <w:r w:rsidRPr="2C334CA8">
        <w:rPr>
          <w:spacing w:val="-4"/>
          <w:sz w:val="24"/>
          <w:szCs w:val="24"/>
        </w:rPr>
        <w:t xml:space="preserve"> </w:t>
      </w:r>
      <w:r w:rsidRPr="2C334CA8">
        <w:rPr>
          <w:sz w:val="24"/>
          <w:szCs w:val="24"/>
        </w:rPr>
        <w:t>application</w:t>
      </w:r>
      <w:r w:rsidRPr="2C334CA8">
        <w:rPr>
          <w:spacing w:val="-2"/>
          <w:sz w:val="24"/>
          <w:szCs w:val="24"/>
        </w:rPr>
        <w:t xml:space="preserve"> </w:t>
      </w:r>
      <w:r w:rsidRPr="2C334CA8">
        <w:rPr>
          <w:sz w:val="24"/>
          <w:szCs w:val="24"/>
        </w:rPr>
        <w:t>to be approved for funding.</w:t>
      </w:r>
    </w:p>
    <w:p w14:paraId="21016DD3" w14:textId="77777777" w:rsidR="0005703B" w:rsidRDefault="007E54EE" w:rsidP="00BC07E5">
      <w:pPr>
        <w:pStyle w:val="ListParagraph"/>
        <w:numPr>
          <w:ilvl w:val="0"/>
          <w:numId w:val="20"/>
        </w:numPr>
        <w:tabs>
          <w:tab w:val="left" w:pos="879"/>
          <w:tab w:val="left" w:pos="880"/>
        </w:tabs>
        <w:ind w:right="1253"/>
        <w:rPr>
          <w:rFonts w:ascii="Symbol" w:hAnsi="Symbol"/>
          <w:sz w:val="20"/>
        </w:rPr>
      </w:pPr>
      <w:r>
        <w:rPr>
          <w:sz w:val="24"/>
        </w:rPr>
        <w:t>In</w:t>
      </w:r>
      <w:r>
        <w:rPr>
          <w:spacing w:val="-2"/>
          <w:sz w:val="24"/>
        </w:rPr>
        <w:t xml:space="preserve"> </w:t>
      </w:r>
      <w:r>
        <w:rPr>
          <w:sz w:val="24"/>
        </w:rPr>
        <w:t>addition,</w:t>
      </w:r>
      <w:r>
        <w:rPr>
          <w:spacing w:val="-5"/>
          <w:sz w:val="24"/>
        </w:rPr>
        <w:t xml:space="preserve"> </w:t>
      </w:r>
      <w:r>
        <w:rPr>
          <w:sz w:val="24"/>
        </w:rPr>
        <w:t>fiscal</w:t>
      </w:r>
      <w:r>
        <w:rPr>
          <w:spacing w:val="-3"/>
          <w:sz w:val="24"/>
        </w:rPr>
        <w:t xml:space="preserve"> </w:t>
      </w:r>
      <w:r>
        <w:rPr>
          <w:sz w:val="24"/>
        </w:rPr>
        <w:t>information</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reviewed</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Bureau</w:t>
      </w:r>
      <w:r>
        <w:rPr>
          <w:spacing w:val="-2"/>
          <w:sz w:val="24"/>
        </w:rPr>
        <w:t xml:space="preserve"> </w:t>
      </w:r>
      <w:r>
        <w:rPr>
          <w:sz w:val="24"/>
        </w:rPr>
        <w:t>of</w:t>
      </w:r>
      <w:r>
        <w:rPr>
          <w:spacing w:val="-2"/>
          <w:sz w:val="24"/>
        </w:rPr>
        <w:t xml:space="preserve"> </w:t>
      </w:r>
      <w:r>
        <w:rPr>
          <w:sz w:val="24"/>
        </w:rPr>
        <w:t>Contracts,</w:t>
      </w:r>
      <w:r>
        <w:rPr>
          <w:spacing w:val="-5"/>
          <w:sz w:val="24"/>
        </w:rPr>
        <w:t xml:space="preserve"> </w:t>
      </w:r>
      <w:r>
        <w:rPr>
          <w:sz w:val="24"/>
        </w:rPr>
        <w:t>Grants</w:t>
      </w:r>
      <w:r>
        <w:rPr>
          <w:spacing w:val="-5"/>
          <w:sz w:val="24"/>
        </w:rPr>
        <w:t xml:space="preserve"> </w:t>
      </w:r>
      <w:r>
        <w:rPr>
          <w:sz w:val="24"/>
        </w:rPr>
        <w:t>and Procurement, and Office of Grants Management staff.</w:t>
      </w:r>
    </w:p>
    <w:p w14:paraId="48836A6E" w14:textId="77777777" w:rsidR="0005703B" w:rsidRDefault="007E54EE" w:rsidP="00BC07E5">
      <w:pPr>
        <w:pStyle w:val="ListParagraph"/>
        <w:numPr>
          <w:ilvl w:val="0"/>
          <w:numId w:val="20"/>
        </w:numPr>
        <w:tabs>
          <w:tab w:val="left" w:pos="879"/>
          <w:tab w:val="left" w:pos="880"/>
        </w:tabs>
        <w:spacing w:before="3" w:line="237" w:lineRule="auto"/>
        <w:ind w:right="507"/>
        <w:rPr>
          <w:rFonts w:ascii="Symbol" w:hAnsi="Symbol"/>
          <w:sz w:val="20"/>
        </w:rPr>
      </w:pPr>
      <w:r>
        <w:rPr>
          <w:sz w:val="24"/>
        </w:rPr>
        <w:t>The</w:t>
      </w:r>
      <w:r>
        <w:rPr>
          <w:spacing w:val="-1"/>
          <w:sz w:val="24"/>
        </w:rPr>
        <w:t xml:space="preserve"> </w:t>
      </w:r>
      <w:r>
        <w:rPr>
          <w:b/>
          <w:sz w:val="24"/>
        </w:rPr>
        <w:t>Application</w:t>
      </w:r>
      <w:r>
        <w:rPr>
          <w:b/>
          <w:spacing w:val="-4"/>
          <w:sz w:val="24"/>
        </w:rPr>
        <w:t xml:space="preserve"> </w:t>
      </w:r>
      <w:r>
        <w:rPr>
          <w:b/>
          <w:sz w:val="24"/>
        </w:rPr>
        <w:t>Review</w:t>
      </w:r>
      <w:r>
        <w:rPr>
          <w:b/>
          <w:spacing w:val="-1"/>
          <w:sz w:val="24"/>
        </w:rPr>
        <w:t xml:space="preserve"> </w:t>
      </w:r>
      <w:r>
        <w:rPr>
          <w:b/>
          <w:sz w:val="24"/>
        </w:rPr>
        <w:t>Criteria</w:t>
      </w:r>
      <w:r>
        <w:rPr>
          <w:b/>
          <w:spacing w:val="-3"/>
          <w:sz w:val="24"/>
        </w:rPr>
        <w:t xml:space="preserve"> </w:t>
      </w:r>
      <w:r>
        <w:rPr>
          <w:b/>
          <w:sz w:val="24"/>
        </w:rPr>
        <w:t>and</w:t>
      </w:r>
      <w:r>
        <w:rPr>
          <w:b/>
          <w:spacing w:val="-4"/>
          <w:sz w:val="24"/>
        </w:rPr>
        <w:t xml:space="preserve"> </w:t>
      </w:r>
      <w:r>
        <w:rPr>
          <w:b/>
          <w:sz w:val="24"/>
        </w:rPr>
        <w:t>Checklist</w:t>
      </w:r>
      <w:r>
        <w:rPr>
          <w:b/>
          <w:spacing w:val="-7"/>
          <w:sz w:val="24"/>
        </w:rPr>
        <w:t xml:space="preserve"> </w:t>
      </w:r>
      <w:r>
        <w:rPr>
          <w:sz w:val="24"/>
        </w:rPr>
        <w:t>found</w:t>
      </w:r>
      <w:r>
        <w:rPr>
          <w:spacing w:val="-3"/>
          <w:sz w:val="24"/>
        </w:rPr>
        <w:t xml:space="preserve"> </w:t>
      </w:r>
      <w:r>
        <w:rPr>
          <w:sz w:val="24"/>
        </w:rPr>
        <w:t>in</w:t>
      </w:r>
      <w:r>
        <w:rPr>
          <w:spacing w:val="-5"/>
          <w:sz w:val="24"/>
        </w:rPr>
        <w:t xml:space="preserve"> </w:t>
      </w:r>
      <w:r>
        <w:rPr>
          <w:sz w:val="24"/>
        </w:rPr>
        <w:t>the</w:t>
      </w:r>
      <w:r>
        <w:rPr>
          <w:spacing w:val="-3"/>
          <w:sz w:val="24"/>
        </w:rPr>
        <w:t xml:space="preserve"> </w:t>
      </w:r>
      <w:r>
        <w:rPr>
          <w:b/>
          <w:sz w:val="24"/>
        </w:rPr>
        <w:t>Attachments</w:t>
      </w:r>
      <w:r>
        <w:rPr>
          <w:b/>
          <w:spacing w:val="-3"/>
          <w:sz w:val="24"/>
        </w:rPr>
        <w:t xml:space="preserve"> </w:t>
      </w:r>
      <w:r>
        <w:rPr>
          <w:sz w:val="24"/>
        </w:rPr>
        <w:t>section</w:t>
      </w:r>
      <w:r>
        <w:rPr>
          <w:spacing w:val="-3"/>
          <w:sz w:val="24"/>
        </w:rPr>
        <w:t xml:space="preserve"> </w:t>
      </w:r>
      <w:r>
        <w:rPr>
          <w:sz w:val="24"/>
        </w:rPr>
        <w:t>will</w:t>
      </w:r>
      <w:r>
        <w:rPr>
          <w:spacing w:val="-5"/>
          <w:sz w:val="24"/>
        </w:rPr>
        <w:t xml:space="preserve"> </w:t>
      </w:r>
      <w:r>
        <w:rPr>
          <w:sz w:val="24"/>
        </w:rPr>
        <w:t>also be used by FDOE staff to review applications.</w:t>
      </w:r>
    </w:p>
    <w:p w14:paraId="1A965116" w14:textId="77777777" w:rsidR="0005703B" w:rsidRDefault="0005703B" w:rsidP="00D02309">
      <w:pPr>
        <w:spacing w:line="237" w:lineRule="auto"/>
        <w:rPr>
          <w:rFonts w:ascii="Symbol" w:hAnsi="Symbol"/>
          <w:sz w:val="20"/>
        </w:rPr>
        <w:sectPr w:rsidR="0005703B" w:rsidSect="00FA655C">
          <w:footerReference w:type="default" r:id="rId28"/>
          <w:pgSz w:w="12240" w:h="15840"/>
          <w:pgMar w:top="763" w:right="504" w:bottom="994" w:left="504" w:header="0" w:footer="806" w:gutter="0"/>
          <w:cols w:space="720"/>
        </w:sectPr>
      </w:pPr>
    </w:p>
    <w:p w14:paraId="7151C69F" w14:textId="77777777" w:rsidR="0005703B" w:rsidRDefault="007E54EE" w:rsidP="00D02309">
      <w:pPr>
        <w:spacing w:before="39"/>
        <w:ind w:right="2201"/>
        <w:jc w:val="center"/>
        <w:rPr>
          <w:sz w:val="96"/>
        </w:rPr>
      </w:pPr>
      <w:r>
        <w:rPr>
          <w:spacing w:val="-2"/>
          <w:sz w:val="96"/>
        </w:rPr>
        <w:lastRenderedPageBreak/>
        <w:t>Attachments</w:t>
      </w:r>
    </w:p>
    <w:p w14:paraId="78527F6E" w14:textId="77777777" w:rsidR="00B40AEB" w:rsidRDefault="00B40AEB" w:rsidP="00130FCA">
      <w:pPr>
        <w:spacing w:line="322" w:lineRule="exact"/>
        <w:ind w:left="720"/>
        <w:rPr>
          <w:b/>
          <w:bCs/>
          <w:sz w:val="28"/>
          <w:szCs w:val="28"/>
        </w:rPr>
      </w:pPr>
    </w:p>
    <w:p w14:paraId="78019142" w14:textId="77777777" w:rsidR="00B40AEB" w:rsidRDefault="00B40AEB" w:rsidP="00130FCA">
      <w:pPr>
        <w:spacing w:line="322" w:lineRule="exact"/>
        <w:ind w:left="720"/>
        <w:rPr>
          <w:b/>
          <w:bCs/>
          <w:sz w:val="28"/>
          <w:szCs w:val="28"/>
        </w:rPr>
      </w:pPr>
    </w:p>
    <w:p w14:paraId="135B5F65" w14:textId="5E10DAA9" w:rsidR="0005703B" w:rsidRPr="009740AA" w:rsidRDefault="61F5D64E" w:rsidP="009740AA">
      <w:pPr>
        <w:pStyle w:val="ListParagraph"/>
        <w:numPr>
          <w:ilvl w:val="0"/>
          <w:numId w:val="48"/>
        </w:numPr>
        <w:spacing w:line="322" w:lineRule="exact"/>
        <w:rPr>
          <w:b/>
          <w:bCs/>
          <w:spacing w:val="-4"/>
          <w:sz w:val="28"/>
          <w:szCs w:val="28"/>
        </w:rPr>
      </w:pPr>
      <w:r w:rsidRPr="009740AA">
        <w:rPr>
          <w:b/>
          <w:bCs/>
          <w:sz w:val="28"/>
          <w:szCs w:val="28"/>
        </w:rPr>
        <w:t>DOE</w:t>
      </w:r>
      <w:r w:rsidRPr="009740AA">
        <w:rPr>
          <w:b/>
          <w:bCs/>
          <w:spacing w:val="-5"/>
          <w:sz w:val="28"/>
          <w:szCs w:val="28"/>
        </w:rPr>
        <w:t xml:space="preserve"> </w:t>
      </w:r>
      <w:r w:rsidRPr="009740AA">
        <w:rPr>
          <w:b/>
          <w:bCs/>
          <w:sz w:val="28"/>
          <w:szCs w:val="28"/>
        </w:rPr>
        <w:t>100A,</w:t>
      </w:r>
      <w:r w:rsidRPr="009740AA">
        <w:rPr>
          <w:b/>
          <w:bCs/>
          <w:spacing w:val="-6"/>
          <w:sz w:val="28"/>
          <w:szCs w:val="28"/>
        </w:rPr>
        <w:t xml:space="preserve"> </w:t>
      </w:r>
      <w:r w:rsidRPr="009740AA">
        <w:rPr>
          <w:b/>
          <w:bCs/>
          <w:sz w:val="28"/>
          <w:szCs w:val="28"/>
        </w:rPr>
        <w:t>Project</w:t>
      </w:r>
      <w:r w:rsidRPr="009740AA">
        <w:rPr>
          <w:b/>
          <w:bCs/>
          <w:spacing w:val="-4"/>
          <w:sz w:val="28"/>
          <w:szCs w:val="28"/>
        </w:rPr>
        <w:t xml:space="preserve"> </w:t>
      </w:r>
      <w:r w:rsidRPr="009740AA">
        <w:rPr>
          <w:b/>
          <w:bCs/>
          <w:sz w:val="28"/>
          <w:szCs w:val="28"/>
        </w:rPr>
        <w:t>Application</w:t>
      </w:r>
      <w:r w:rsidRPr="009740AA">
        <w:rPr>
          <w:b/>
          <w:bCs/>
          <w:spacing w:val="-6"/>
          <w:sz w:val="28"/>
          <w:szCs w:val="28"/>
        </w:rPr>
        <w:t xml:space="preserve"> </w:t>
      </w:r>
      <w:r w:rsidRPr="009740AA">
        <w:rPr>
          <w:b/>
          <w:bCs/>
          <w:spacing w:val="-4"/>
          <w:sz w:val="28"/>
          <w:szCs w:val="28"/>
        </w:rPr>
        <w:t>Form</w:t>
      </w:r>
    </w:p>
    <w:p w14:paraId="54D72E1C" w14:textId="05C7038A" w:rsidR="009740AA" w:rsidRPr="009740AA" w:rsidRDefault="00FA1CE4" w:rsidP="009740AA">
      <w:pPr>
        <w:pStyle w:val="ListParagraph"/>
        <w:numPr>
          <w:ilvl w:val="0"/>
          <w:numId w:val="48"/>
        </w:numPr>
        <w:spacing w:line="322" w:lineRule="exact"/>
        <w:rPr>
          <w:b/>
          <w:bCs/>
          <w:sz w:val="28"/>
          <w:szCs w:val="28"/>
        </w:rPr>
      </w:pPr>
      <w:r w:rsidRPr="00FA1CE4">
        <w:rPr>
          <w:b/>
          <w:bCs/>
          <w:sz w:val="28"/>
          <w:szCs w:val="28"/>
        </w:rPr>
        <w:t>Open Door Project Performance Accountability Form</w:t>
      </w:r>
    </w:p>
    <w:p w14:paraId="11C7524D" w14:textId="1E6D86FC" w:rsidR="0005703B" w:rsidRDefault="00FA1CE4" w:rsidP="00130FCA">
      <w:pPr>
        <w:spacing w:line="322" w:lineRule="exact"/>
        <w:ind w:left="720"/>
        <w:rPr>
          <w:b/>
          <w:bCs/>
          <w:sz w:val="28"/>
          <w:szCs w:val="28"/>
        </w:rPr>
      </w:pPr>
      <w:r>
        <w:rPr>
          <w:b/>
          <w:bCs/>
          <w:sz w:val="28"/>
          <w:szCs w:val="28"/>
        </w:rPr>
        <w:t>C</w:t>
      </w:r>
      <w:r w:rsidR="61F5D64E" w:rsidRPr="76BABFE6">
        <w:rPr>
          <w:b/>
          <w:bCs/>
          <w:sz w:val="28"/>
          <w:szCs w:val="28"/>
        </w:rPr>
        <w:t>-</w:t>
      </w:r>
      <w:r w:rsidR="61F5D64E" w:rsidRPr="76BABFE6">
        <w:rPr>
          <w:b/>
          <w:bCs/>
          <w:spacing w:val="-19"/>
          <w:sz w:val="28"/>
          <w:szCs w:val="28"/>
        </w:rPr>
        <w:t xml:space="preserve"> </w:t>
      </w:r>
      <w:r w:rsidR="61F5D64E" w:rsidRPr="76BABFE6">
        <w:rPr>
          <w:b/>
          <w:bCs/>
          <w:sz w:val="28"/>
          <w:szCs w:val="28"/>
        </w:rPr>
        <w:t>Application</w:t>
      </w:r>
      <w:r w:rsidR="61F5D64E" w:rsidRPr="76BABFE6">
        <w:rPr>
          <w:b/>
          <w:bCs/>
          <w:spacing w:val="-5"/>
          <w:sz w:val="28"/>
          <w:szCs w:val="28"/>
        </w:rPr>
        <w:t xml:space="preserve"> </w:t>
      </w:r>
      <w:r w:rsidR="61F5D64E" w:rsidRPr="76BABFE6">
        <w:rPr>
          <w:b/>
          <w:bCs/>
          <w:sz w:val="28"/>
          <w:szCs w:val="28"/>
        </w:rPr>
        <w:t>Review</w:t>
      </w:r>
      <w:r w:rsidR="61F5D64E" w:rsidRPr="76BABFE6">
        <w:rPr>
          <w:b/>
          <w:bCs/>
          <w:spacing w:val="-4"/>
          <w:sz w:val="28"/>
          <w:szCs w:val="28"/>
        </w:rPr>
        <w:t xml:space="preserve"> </w:t>
      </w:r>
      <w:r w:rsidR="61F5D64E" w:rsidRPr="76BABFE6">
        <w:rPr>
          <w:b/>
          <w:bCs/>
          <w:sz w:val="28"/>
          <w:szCs w:val="28"/>
        </w:rPr>
        <w:t>Criteria</w:t>
      </w:r>
      <w:r w:rsidR="61F5D64E" w:rsidRPr="76BABFE6">
        <w:rPr>
          <w:b/>
          <w:bCs/>
          <w:spacing w:val="-7"/>
          <w:sz w:val="28"/>
          <w:szCs w:val="28"/>
        </w:rPr>
        <w:t xml:space="preserve"> </w:t>
      </w:r>
      <w:r w:rsidR="61F5D64E" w:rsidRPr="76BABFE6">
        <w:rPr>
          <w:b/>
          <w:bCs/>
          <w:sz w:val="28"/>
          <w:szCs w:val="28"/>
        </w:rPr>
        <w:t>and</w:t>
      </w:r>
      <w:r w:rsidR="61F5D64E" w:rsidRPr="76BABFE6">
        <w:rPr>
          <w:b/>
          <w:bCs/>
          <w:spacing w:val="-4"/>
          <w:sz w:val="28"/>
          <w:szCs w:val="28"/>
        </w:rPr>
        <w:t xml:space="preserve"> </w:t>
      </w:r>
      <w:r w:rsidR="61F5D64E" w:rsidRPr="76BABFE6">
        <w:rPr>
          <w:b/>
          <w:bCs/>
          <w:spacing w:val="-2"/>
          <w:sz w:val="28"/>
          <w:szCs w:val="28"/>
        </w:rPr>
        <w:t>Checklist</w:t>
      </w:r>
    </w:p>
    <w:p w14:paraId="0AF8DCEF" w14:textId="77777777" w:rsidR="0005703B" w:rsidRDefault="0005703B">
      <w:pPr>
        <w:spacing w:line="322" w:lineRule="exact"/>
        <w:rPr>
          <w:sz w:val="28"/>
        </w:rPr>
      </w:pPr>
    </w:p>
    <w:p w14:paraId="275711EE" w14:textId="1E7A1B63" w:rsidR="79B5854F" w:rsidRDefault="79B5854F">
      <w:r>
        <w:br w:type="page"/>
      </w:r>
    </w:p>
    <w:p w14:paraId="3E81165D" w14:textId="77777777" w:rsidR="009740AA" w:rsidRDefault="009740AA" w:rsidP="009740AA">
      <w:pPr>
        <w:spacing w:before="59"/>
        <w:ind w:left="3971" w:right="2105" w:hanging="1068"/>
        <w:rPr>
          <w:rFonts w:ascii="Times New Roman"/>
          <w:b/>
          <w:sz w:val="26"/>
        </w:rPr>
      </w:pPr>
      <w:r>
        <w:rPr>
          <w:noProof/>
          <w:color w:val="2B579A"/>
          <w:shd w:val="clear" w:color="auto" w:fill="E6E6E6"/>
        </w:rPr>
        <w:lastRenderedPageBreak/>
        <w:drawing>
          <wp:anchor distT="0" distB="0" distL="0" distR="0" simplePos="0" relativeHeight="251660288" behindDoc="1" locked="0" layoutInCell="1" allowOverlap="1" wp14:anchorId="71FB145F" wp14:editId="347E0121">
            <wp:simplePos x="0" y="0"/>
            <wp:positionH relativeFrom="page">
              <wp:posOffset>5774054</wp:posOffset>
            </wp:positionH>
            <wp:positionV relativeFrom="page">
              <wp:posOffset>8476629</wp:posOffset>
            </wp:positionV>
            <wp:extent cx="1614179" cy="459009"/>
            <wp:effectExtent l="0" t="0" r="0" b="0"/>
            <wp:wrapNone/>
            <wp:docPr id="1" name="image1.png" descr="Florida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Florida Department of Education Logo&#10;"/>
                    <pic:cNvPicPr/>
                  </pic:nvPicPr>
                  <pic:blipFill>
                    <a:blip r:embed="rId29" cstate="print"/>
                    <a:stretch>
                      <a:fillRect/>
                    </a:stretch>
                  </pic:blipFill>
                  <pic:spPr>
                    <a:xfrm>
                      <a:off x="0" y="0"/>
                      <a:ext cx="1614179" cy="459009"/>
                    </a:xfrm>
                    <a:prstGeom prst="rect">
                      <a:avLst/>
                    </a:prstGeom>
                  </pic:spPr>
                </pic:pic>
              </a:graphicData>
            </a:graphic>
          </wp:anchor>
        </w:drawing>
      </w:r>
      <w:bookmarkStart w:id="14" w:name="Florida_Department_of_Education"/>
      <w:bookmarkStart w:id="15" w:name="Project_Application"/>
      <w:bookmarkEnd w:id="14"/>
      <w:bookmarkEnd w:id="15"/>
      <w:r>
        <w:rPr>
          <w:rFonts w:ascii="Times New Roman"/>
          <w:b/>
          <w:sz w:val="32"/>
        </w:rPr>
        <w:t>F</w:t>
      </w:r>
      <w:r>
        <w:rPr>
          <w:rFonts w:ascii="Times New Roman"/>
          <w:b/>
          <w:sz w:val="26"/>
        </w:rPr>
        <w:t>LORIDA</w:t>
      </w:r>
      <w:r>
        <w:rPr>
          <w:rFonts w:ascii="Times New Roman"/>
          <w:b/>
          <w:spacing w:val="-14"/>
          <w:sz w:val="26"/>
        </w:rPr>
        <w:t xml:space="preserve"> </w:t>
      </w:r>
      <w:r>
        <w:rPr>
          <w:rFonts w:ascii="Times New Roman"/>
          <w:b/>
          <w:sz w:val="32"/>
        </w:rPr>
        <w:t>D</w:t>
      </w:r>
      <w:r>
        <w:rPr>
          <w:rFonts w:ascii="Times New Roman"/>
          <w:b/>
          <w:sz w:val="26"/>
        </w:rPr>
        <w:t>EPARTMENT</w:t>
      </w:r>
      <w:r>
        <w:rPr>
          <w:rFonts w:ascii="Times New Roman"/>
          <w:b/>
          <w:spacing w:val="-14"/>
          <w:sz w:val="26"/>
        </w:rPr>
        <w:t xml:space="preserve"> </w:t>
      </w:r>
      <w:r>
        <w:rPr>
          <w:rFonts w:ascii="Times New Roman"/>
          <w:b/>
          <w:sz w:val="26"/>
        </w:rPr>
        <w:t>OF</w:t>
      </w:r>
      <w:r>
        <w:rPr>
          <w:rFonts w:ascii="Times New Roman"/>
          <w:b/>
          <w:spacing w:val="-14"/>
          <w:sz w:val="26"/>
        </w:rPr>
        <w:t xml:space="preserve"> </w:t>
      </w:r>
      <w:r>
        <w:rPr>
          <w:rFonts w:ascii="Times New Roman"/>
          <w:b/>
          <w:sz w:val="32"/>
        </w:rPr>
        <w:t>E</w:t>
      </w:r>
      <w:r>
        <w:rPr>
          <w:rFonts w:ascii="Times New Roman"/>
          <w:b/>
          <w:sz w:val="26"/>
        </w:rPr>
        <w:t xml:space="preserve">DUCATION </w:t>
      </w:r>
      <w:r>
        <w:rPr>
          <w:rFonts w:ascii="Times New Roman"/>
          <w:b/>
          <w:sz w:val="32"/>
        </w:rPr>
        <w:t>P</w:t>
      </w:r>
      <w:r>
        <w:rPr>
          <w:rFonts w:ascii="Times New Roman"/>
          <w:b/>
          <w:sz w:val="26"/>
        </w:rPr>
        <w:t xml:space="preserve">ROJECT </w:t>
      </w:r>
      <w:r>
        <w:rPr>
          <w:rFonts w:ascii="Times New Roman"/>
          <w:b/>
          <w:sz w:val="32"/>
        </w:rPr>
        <w:t>A</w:t>
      </w:r>
      <w:r>
        <w:rPr>
          <w:rFonts w:ascii="Times New Roman"/>
          <w:b/>
          <w:sz w:val="26"/>
        </w:rPr>
        <w:t>PPLICATION</w:t>
      </w:r>
    </w:p>
    <w:p w14:paraId="7943B0EB" w14:textId="77777777" w:rsidR="009740AA" w:rsidRDefault="009740AA" w:rsidP="009740AA">
      <w:pPr>
        <w:pStyle w:val="BodyText"/>
        <w:spacing w:before="5"/>
        <w:rPr>
          <w:rFonts w:ascii="Times New Roman"/>
          <w:b/>
          <w:sz w:val="16"/>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8"/>
        <w:gridCol w:w="1097"/>
        <w:gridCol w:w="3493"/>
        <w:gridCol w:w="3432"/>
      </w:tblGrid>
      <w:tr w:rsidR="009740AA" w14:paraId="0B0699E0" w14:textId="77777777" w:rsidTr="002D28A4">
        <w:trPr>
          <w:trHeight w:hRule="exact" w:val="2002"/>
        </w:trPr>
        <w:tc>
          <w:tcPr>
            <w:tcW w:w="2778" w:type="dxa"/>
          </w:tcPr>
          <w:p w14:paraId="34E71DFC" w14:textId="77777777" w:rsidR="009740AA" w:rsidRDefault="009740AA" w:rsidP="002D28A4">
            <w:pPr>
              <w:pStyle w:val="TableParagraph"/>
              <w:spacing w:before="2"/>
              <w:ind w:left="102"/>
              <w:rPr>
                <w:b/>
                <w:sz w:val="18"/>
              </w:rPr>
            </w:pPr>
            <w:r>
              <w:rPr>
                <w:b/>
                <w:sz w:val="18"/>
              </w:rPr>
              <w:t>Please</w:t>
            </w:r>
            <w:r>
              <w:rPr>
                <w:b/>
                <w:spacing w:val="-4"/>
                <w:sz w:val="18"/>
              </w:rPr>
              <w:t xml:space="preserve"> </w:t>
            </w:r>
            <w:r>
              <w:rPr>
                <w:b/>
                <w:sz w:val="18"/>
              </w:rPr>
              <w:t>return</w:t>
            </w:r>
            <w:r>
              <w:rPr>
                <w:b/>
                <w:spacing w:val="-4"/>
                <w:sz w:val="18"/>
              </w:rPr>
              <w:t xml:space="preserve"> </w:t>
            </w:r>
            <w:r>
              <w:rPr>
                <w:b/>
                <w:spacing w:val="-5"/>
                <w:sz w:val="18"/>
              </w:rPr>
              <w:t>to:</w:t>
            </w:r>
          </w:p>
          <w:p w14:paraId="217614B4" w14:textId="77777777" w:rsidR="009740AA" w:rsidRDefault="009740AA" w:rsidP="002D28A4">
            <w:pPr>
              <w:pStyle w:val="TableParagraph"/>
              <w:spacing w:before="4"/>
              <w:rPr>
                <w:b/>
                <w:sz w:val="20"/>
              </w:rPr>
            </w:pPr>
          </w:p>
          <w:p w14:paraId="4A051428" w14:textId="77777777" w:rsidR="009740AA" w:rsidRDefault="009740AA" w:rsidP="002D28A4">
            <w:pPr>
              <w:pStyle w:val="TableParagraph"/>
              <w:spacing w:line="259" w:lineRule="auto"/>
              <w:ind w:left="102" w:right="28"/>
              <w:rPr>
                <w:sz w:val="18"/>
              </w:rPr>
            </w:pPr>
            <w:r>
              <w:rPr>
                <w:sz w:val="18"/>
              </w:rPr>
              <w:t>Florida</w:t>
            </w:r>
            <w:r>
              <w:rPr>
                <w:spacing w:val="-12"/>
                <w:sz w:val="18"/>
              </w:rPr>
              <w:t xml:space="preserve"> </w:t>
            </w:r>
            <w:r>
              <w:rPr>
                <w:sz w:val="18"/>
              </w:rPr>
              <w:t>Department</w:t>
            </w:r>
            <w:r>
              <w:rPr>
                <w:spacing w:val="-10"/>
                <w:sz w:val="18"/>
              </w:rPr>
              <w:t xml:space="preserve"> </w:t>
            </w:r>
            <w:r>
              <w:rPr>
                <w:sz w:val="18"/>
              </w:rPr>
              <w:t>of</w:t>
            </w:r>
            <w:r>
              <w:rPr>
                <w:spacing w:val="-11"/>
                <w:sz w:val="18"/>
              </w:rPr>
              <w:t xml:space="preserve"> </w:t>
            </w:r>
            <w:r>
              <w:rPr>
                <w:sz w:val="18"/>
              </w:rPr>
              <w:t>Education Office of Grants Management Email Address</w:t>
            </w:r>
            <w:r w:rsidRPr="00B26F3F">
              <w:rPr>
                <w:sz w:val="18"/>
              </w:rPr>
              <w:t>:</w:t>
            </w:r>
            <w:r>
              <w:rPr>
                <w:sz w:val="18"/>
              </w:rPr>
              <w:t xml:space="preserve"> </w:t>
            </w:r>
            <w:r w:rsidRPr="00B26F3F">
              <w:rPr>
                <w:sz w:val="18"/>
              </w:rPr>
              <w:t xml:space="preserve">OGM ShareFile </w:t>
            </w:r>
            <w:r>
              <w:rPr>
                <w:sz w:val="18"/>
              </w:rPr>
              <w:t xml:space="preserve">Open Door </w:t>
            </w:r>
            <w:r w:rsidRPr="00B26F3F">
              <w:rPr>
                <w:sz w:val="18"/>
              </w:rPr>
              <w:t>folder #1</w:t>
            </w:r>
          </w:p>
        </w:tc>
        <w:tc>
          <w:tcPr>
            <w:tcW w:w="4590" w:type="dxa"/>
            <w:gridSpan w:val="2"/>
          </w:tcPr>
          <w:p w14:paraId="3FE32968" w14:textId="77777777" w:rsidR="009740AA" w:rsidRDefault="009740AA" w:rsidP="002D28A4">
            <w:pPr>
              <w:pStyle w:val="TableParagraph"/>
              <w:spacing w:before="2"/>
              <w:ind w:left="1526"/>
              <w:rPr>
                <w:b/>
                <w:sz w:val="18"/>
              </w:rPr>
            </w:pPr>
            <w:r>
              <w:rPr>
                <w:b/>
                <w:sz w:val="18"/>
              </w:rPr>
              <w:t>A)</w:t>
            </w:r>
            <w:r>
              <w:rPr>
                <w:b/>
                <w:spacing w:val="43"/>
                <w:sz w:val="18"/>
              </w:rPr>
              <w:t xml:space="preserve"> </w:t>
            </w:r>
            <w:r>
              <w:rPr>
                <w:b/>
                <w:sz w:val="18"/>
              </w:rPr>
              <w:t>Program</w:t>
            </w:r>
            <w:r>
              <w:rPr>
                <w:b/>
                <w:spacing w:val="-3"/>
                <w:sz w:val="18"/>
              </w:rPr>
              <w:t xml:space="preserve"> </w:t>
            </w:r>
            <w:r>
              <w:rPr>
                <w:b/>
                <w:spacing w:val="-2"/>
                <w:sz w:val="18"/>
              </w:rPr>
              <w:t>Name:</w:t>
            </w:r>
          </w:p>
          <w:p w14:paraId="08B863AF" w14:textId="77777777" w:rsidR="009740AA" w:rsidRDefault="009740AA" w:rsidP="002D28A4">
            <w:pPr>
              <w:pStyle w:val="BodyText"/>
              <w:jc w:val="center"/>
              <w:rPr>
                <w:rFonts w:ascii="Times New Roman" w:hAnsi="Times New Roman" w:cs="Times New Roman"/>
                <w:sz w:val="20"/>
              </w:rPr>
            </w:pPr>
            <w:r w:rsidRPr="009F6F5E">
              <w:rPr>
                <w:rFonts w:ascii="Times New Roman" w:hAnsi="Times New Roman" w:cs="Times New Roman"/>
                <w:sz w:val="20"/>
              </w:rPr>
              <w:t xml:space="preserve">2022 State Appropriation, Section 2 Education, Aid to Local Governments </w:t>
            </w:r>
            <w:r>
              <w:rPr>
                <w:rFonts w:ascii="Times New Roman" w:hAnsi="Times New Roman" w:cs="Times New Roman"/>
                <w:sz w:val="20"/>
              </w:rPr>
              <w:t xml:space="preserve">Grants and Aids – </w:t>
            </w:r>
          </w:p>
          <w:p w14:paraId="24D4EF71" w14:textId="77777777" w:rsidR="009740AA" w:rsidRDefault="009740AA" w:rsidP="002D28A4">
            <w:pPr>
              <w:pStyle w:val="BodyText"/>
              <w:jc w:val="center"/>
              <w:rPr>
                <w:rFonts w:ascii="Times New Roman" w:hAnsi="Times New Roman" w:cs="Times New Roman"/>
                <w:sz w:val="20"/>
              </w:rPr>
            </w:pPr>
            <w:r>
              <w:rPr>
                <w:rFonts w:ascii="Times New Roman" w:hAnsi="Times New Roman" w:cs="Times New Roman"/>
                <w:sz w:val="20"/>
              </w:rPr>
              <w:t>Section 117 and Section 126</w:t>
            </w:r>
          </w:p>
          <w:p w14:paraId="17F284BD" w14:textId="77777777" w:rsidR="009740AA" w:rsidRPr="009F6F5E" w:rsidRDefault="009740AA" w:rsidP="002D28A4">
            <w:pPr>
              <w:pStyle w:val="BodyText"/>
              <w:jc w:val="center"/>
              <w:rPr>
                <w:rFonts w:ascii="Times New Roman" w:hAnsi="Times New Roman" w:cs="Times New Roman"/>
                <w:sz w:val="20"/>
              </w:rPr>
            </w:pPr>
            <w:r w:rsidRPr="009F6F5E">
              <w:rPr>
                <w:rFonts w:ascii="Times New Roman" w:hAnsi="Times New Roman" w:cs="Times New Roman"/>
                <w:sz w:val="20"/>
              </w:rPr>
              <w:t>Open Door Grant Program</w:t>
            </w:r>
          </w:p>
          <w:p w14:paraId="4DDB1376" w14:textId="77777777" w:rsidR="009740AA" w:rsidRDefault="009740AA" w:rsidP="002D28A4">
            <w:pPr>
              <w:pStyle w:val="TableParagraph"/>
              <w:ind w:left="173" w:right="196"/>
              <w:jc w:val="center"/>
              <w:rPr>
                <w:b/>
                <w:sz w:val="20"/>
              </w:rPr>
            </w:pPr>
            <w:r>
              <w:rPr>
                <w:b/>
                <w:sz w:val="20"/>
              </w:rPr>
              <w:t>TAPS</w:t>
            </w:r>
            <w:r>
              <w:rPr>
                <w:b/>
                <w:spacing w:val="-7"/>
                <w:sz w:val="20"/>
              </w:rPr>
              <w:t xml:space="preserve"> </w:t>
            </w:r>
            <w:r>
              <w:rPr>
                <w:b/>
                <w:spacing w:val="-2"/>
                <w:sz w:val="20"/>
              </w:rPr>
              <w:t>NUMBER:</w:t>
            </w:r>
          </w:p>
          <w:p w14:paraId="688676AC" w14:textId="77777777" w:rsidR="009740AA" w:rsidRDefault="009740AA" w:rsidP="002D28A4">
            <w:pPr>
              <w:pStyle w:val="TableParagraph"/>
              <w:spacing w:before="12"/>
              <w:ind w:left="174" w:right="196"/>
              <w:jc w:val="center"/>
              <w:rPr>
                <w:sz w:val="20"/>
              </w:rPr>
            </w:pPr>
            <w:r>
              <w:rPr>
                <w:sz w:val="20"/>
              </w:rPr>
              <w:t>TAPS#23A187</w:t>
            </w:r>
            <w:r>
              <w:rPr>
                <w:spacing w:val="-8"/>
                <w:sz w:val="20"/>
              </w:rPr>
              <w:t xml:space="preserve"> </w:t>
            </w:r>
            <w:r>
              <w:rPr>
                <w:sz w:val="20"/>
              </w:rPr>
              <w:t>(Florida</w:t>
            </w:r>
            <w:r>
              <w:rPr>
                <w:spacing w:val="-9"/>
                <w:sz w:val="20"/>
              </w:rPr>
              <w:t xml:space="preserve"> </w:t>
            </w:r>
            <w:r>
              <w:rPr>
                <w:sz w:val="20"/>
              </w:rPr>
              <w:t>College</w:t>
            </w:r>
            <w:r>
              <w:rPr>
                <w:spacing w:val="-9"/>
                <w:sz w:val="20"/>
              </w:rPr>
              <w:t xml:space="preserve"> </w:t>
            </w:r>
            <w:r>
              <w:rPr>
                <w:sz w:val="20"/>
              </w:rPr>
              <w:t>System</w:t>
            </w:r>
            <w:r>
              <w:rPr>
                <w:spacing w:val="-9"/>
                <w:sz w:val="20"/>
              </w:rPr>
              <w:t xml:space="preserve"> </w:t>
            </w:r>
            <w:r>
              <w:rPr>
                <w:spacing w:val="-2"/>
                <w:sz w:val="20"/>
              </w:rPr>
              <w:t>Institutions)</w:t>
            </w:r>
          </w:p>
          <w:p w14:paraId="09839867" w14:textId="77777777" w:rsidR="009740AA" w:rsidRDefault="009740AA" w:rsidP="002D28A4">
            <w:pPr>
              <w:pStyle w:val="TableParagraph"/>
              <w:spacing w:before="20"/>
              <w:ind w:left="174" w:right="196"/>
              <w:jc w:val="center"/>
              <w:rPr>
                <w:sz w:val="20"/>
                <w:szCs w:val="20"/>
              </w:rPr>
            </w:pPr>
            <w:r w:rsidRPr="18C71CC8">
              <w:rPr>
                <w:sz w:val="20"/>
                <w:szCs w:val="20"/>
              </w:rPr>
              <w:t>TAPS#23A188</w:t>
            </w:r>
            <w:r w:rsidRPr="18C71CC8">
              <w:rPr>
                <w:spacing w:val="-8"/>
                <w:sz w:val="20"/>
                <w:szCs w:val="20"/>
              </w:rPr>
              <w:t xml:space="preserve"> </w:t>
            </w:r>
            <w:r w:rsidRPr="18C71CC8">
              <w:rPr>
                <w:sz w:val="20"/>
                <w:szCs w:val="20"/>
              </w:rPr>
              <w:t>(</w:t>
            </w:r>
            <w:r w:rsidRPr="18C71CC8">
              <w:rPr>
                <w:spacing w:val="-2"/>
                <w:sz w:val="20"/>
                <w:szCs w:val="20"/>
              </w:rPr>
              <w:t>District Workforce Education)</w:t>
            </w:r>
          </w:p>
        </w:tc>
        <w:tc>
          <w:tcPr>
            <w:tcW w:w="3432" w:type="dxa"/>
            <w:vMerge w:val="restart"/>
          </w:tcPr>
          <w:p w14:paraId="187A5AD2" w14:textId="77777777" w:rsidR="009740AA" w:rsidRDefault="009740AA" w:rsidP="002D28A4">
            <w:pPr>
              <w:pStyle w:val="TableParagraph"/>
              <w:spacing w:before="2"/>
              <w:ind w:left="1051"/>
              <w:rPr>
                <w:b/>
                <w:sz w:val="18"/>
              </w:rPr>
            </w:pPr>
            <w:r>
              <w:rPr>
                <w:b/>
                <w:sz w:val="18"/>
              </w:rPr>
              <w:t>DOE</w:t>
            </w:r>
            <w:r>
              <w:rPr>
                <w:b/>
                <w:spacing w:val="-2"/>
                <w:sz w:val="18"/>
              </w:rPr>
              <w:t xml:space="preserve"> </w:t>
            </w:r>
            <w:r>
              <w:rPr>
                <w:b/>
                <w:sz w:val="18"/>
              </w:rPr>
              <w:t>USE</w:t>
            </w:r>
            <w:r>
              <w:rPr>
                <w:b/>
                <w:spacing w:val="-1"/>
                <w:sz w:val="18"/>
              </w:rPr>
              <w:t xml:space="preserve"> </w:t>
            </w:r>
            <w:r>
              <w:rPr>
                <w:b/>
                <w:spacing w:val="-4"/>
                <w:sz w:val="18"/>
              </w:rPr>
              <w:t>ONLY</w:t>
            </w:r>
          </w:p>
          <w:p w14:paraId="28FAF4FF" w14:textId="77777777" w:rsidR="009740AA" w:rsidRDefault="009740AA" w:rsidP="002D28A4">
            <w:pPr>
              <w:pStyle w:val="TableParagraph"/>
              <w:spacing w:before="1"/>
              <w:rPr>
                <w:b/>
                <w:sz w:val="18"/>
              </w:rPr>
            </w:pPr>
          </w:p>
          <w:p w14:paraId="3E9591C9" w14:textId="77777777" w:rsidR="009740AA" w:rsidRDefault="009740AA" w:rsidP="002D28A4">
            <w:pPr>
              <w:pStyle w:val="TableParagraph"/>
              <w:ind w:left="81"/>
              <w:rPr>
                <w:sz w:val="18"/>
              </w:rPr>
            </w:pPr>
            <w:r>
              <w:rPr>
                <w:sz w:val="18"/>
              </w:rPr>
              <w:t>Date</w:t>
            </w:r>
            <w:r>
              <w:rPr>
                <w:spacing w:val="-5"/>
                <w:sz w:val="18"/>
              </w:rPr>
              <w:t xml:space="preserve"> </w:t>
            </w:r>
            <w:r>
              <w:rPr>
                <w:spacing w:val="-2"/>
                <w:sz w:val="18"/>
              </w:rPr>
              <w:t>Received</w:t>
            </w:r>
          </w:p>
        </w:tc>
      </w:tr>
      <w:tr w:rsidR="009740AA" w14:paraId="33843875" w14:textId="77777777" w:rsidTr="002D28A4">
        <w:trPr>
          <w:trHeight w:hRule="exact" w:val="408"/>
        </w:trPr>
        <w:tc>
          <w:tcPr>
            <w:tcW w:w="7368" w:type="dxa"/>
            <w:gridSpan w:val="3"/>
            <w:vMerge w:val="restart"/>
          </w:tcPr>
          <w:p w14:paraId="1749CF4A" w14:textId="77777777" w:rsidR="009740AA" w:rsidRDefault="009740AA" w:rsidP="002D28A4">
            <w:pPr>
              <w:pStyle w:val="TableParagraph"/>
              <w:spacing w:line="207" w:lineRule="exact"/>
              <w:ind w:left="1948"/>
              <w:rPr>
                <w:b/>
                <w:sz w:val="18"/>
              </w:rPr>
            </w:pPr>
            <w:r>
              <w:rPr>
                <w:b/>
                <w:sz w:val="18"/>
              </w:rPr>
              <w:t>B)</w:t>
            </w:r>
            <w:r>
              <w:rPr>
                <w:b/>
                <w:spacing w:val="-2"/>
                <w:sz w:val="18"/>
              </w:rPr>
              <w:t xml:space="preserve"> </w:t>
            </w:r>
            <w:r>
              <w:rPr>
                <w:b/>
                <w:sz w:val="18"/>
              </w:rPr>
              <w:t>Name</w:t>
            </w:r>
            <w:r>
              <w:rPr>
                <w:b/>
                <w:spacing w:val="-2"/>
                <w:sz w:val="18"/>
              </w:rPr>
              <w:t xml:space="preserve"> </w:t>
            </w:r>
            <w:r>
              <w:rPr>
                <w:b/>
                <w:sz w:val="18"/>
              </w:rPr>
              <w:t>and</w:t>
            </w:r>
            <w:r>
              <w:rPr>
                <w:b/>
                <w:spacing w:val="-3"/>
                <w:sz w:val="18"/>
              </w:rPr>
              <w:t xml:space="preserve"> </w:t>
            </w:r>
            <w:r>
              <w:rPr>
                <w:b/>
                <w:sz w:val="18"/>
              </w:rPr>
              <w:t>Address</w:t>
            </w:r>
            <w:r>
              <w:rPr>
                <w:b/>
                <w:spacing w:val="-2"/>
                <w:sz w:val="18"/>
              </w:rPr>
              <w:t xml:space="preserve"> </w:t>
            </w:r>
            <w:r>
              <w:rPr>
                <w:b/>
                <w:sz w:val="18"/>
              </w:rPr>
              <w:t>of</w:t>
            </w:r>
            <w:r>
              <w:rPr>
                <w:b/>
                <w:spacing w:val="-1"/>
                <w:sz w:val="18"/>
              </w:rPr>
              <w:t xml:space="preserve"> </w:t>
            </w:r>
            <w:r>
              <w:rPr>
                <w:b/>
                <w:sz w:val="18"/>
              </w:rPr>
              <w:t>Eligible</w:t>
            </w:r>
            <w:r>
              <w:rPr>
                <w:b/>
                <w:spacing w:val="-2"/>
                <w:sz w:val="18"/>
              </w:rPr>
              <w:t xml:space="preserve"> Applicant:</w:t>
            </w:r>
          </w:p>
        </w:tc>
        <w:tc>
          <w:tcPr>
            <w:tcW w:w="3432" w:type="dxa"/>
            <w:vMerge/>
          </w:tcPr>
          <w:p w14:paraId="05A2041B" w14:textId="77777777" w:rsidR="009740AA" w:rsidRDefault="009740AA" w:rsidP="002D28A4">
            <w:pPr>
              <w:rPr>
                <w:sz w:val="2"/>
                <w:szCs w:val="2"/>
              </w:rPr>
            </w:pPr>
          </w:p>
        </w:tc>
      </w:tr>
      <w:tr w:rsidR="009740AA" w14:paraId="348FE22B" w14:textId="77777777" w:rsidTr="002D28A4">
        <w:trPr>
          <w:trHeight w:hRule="exact" w:val="945"/>
        </w:trPr>
        <w:tc>
          <w:tcPr>
            <w:tcW w:w="7368" w:type="dxa"/>
            <w:gridSpan w:val="3"/>
            <w:vMerge/>
          </w:tcPr>
          <w:p w14:paraId="7276A044" w14:textId="77777777" w:rsidR="009740AA" w:rsidRDefault="009740AA" w:rsidP="002D28A4">
            <w:pPr>
              <w:rPr>
                <w:sz w:val="2"/>
                <w:szCs w:val="2"/>
              </w:rPr>
            </w:pPr>
          </w:p>
        </w:tc>
        <w:tc>
          <w:tcPr>
            <w:tcW w:w="3432" w:type="dxa"/>
          </w:tcPr>
          <w:p w14:paraId="4BEF40A5" w14:textId="77777777" w:rsidR="009740AA" w:rsidRDefault="009740AA" w:rsidP="002D28A4">
            <w:pPr>
              <w:pStyle w:val="TableParagraph"/>
              <w:spacing w:line="207" w:lineRule="exact"/>
              <w:ind w:left="460"/>
              <w:rPr>
                <w:b/>
                <w:sz w:val="18"/>
              </w:rPr>
            </w:pPr>
            <w:r>
              <w:rPr>
                <w:b/>
                <w:sz w:val="18"/>
              </w:rPr>
              <w:t>Project</w:t>
            </w:r>
            <w:r>
              <w:rPr>
                <w:b/>
                <w:spacing w:val="-3"/>
                <w:sz w:val="18"/>
              </w:rPr>
              <w:t xml:space="preserve"> </w:t>
            </w:r>
            <w:r>
              <w:rPr>
                <w:b/>
                <w:sz w:val="18"/>
              </w:rPr>
              <w:t>Number</w:t>
            </w:r>
            <w:r>
              <w:rPr>
                <w:b/>
                <w:spacing w:val="-4"/>
                <w:sz w:val="18"/>
              </w:rPr>
              <w:t xml:space="preserve"> </w:t>
            </w:r>
            <w:r>
              <w:rPr>
                <w:b/>
                <w:sz w:val="18"/>
              </w:rPr>
              <w:t>(DOE</w:t>
            </w:r>
            <w:r>
              <w:rPr>
                <w:b/>
                <w:spacing w:val="-2"/>
                <w:sz w:val="18"/>
              </w:rPr>
              <w:t xml:space="preserve"> Assigned)</w:t>
            </w:r>
          </w:p>
        </w:tc>
      </w:tr>
      <w:tr w:rsidR="009740AA" w14:paraId="4C42A1B3" w14:textId="77777777" w:rsidTr="002D28A4">
        <w:trPr>
          <w:trHeight w:hRule="exact" w:val="597"/>
        </w:trPr>
        <w:tc>
          <w:tcPr>
            <w:tcW w:w="3875" w:type="dxa"/>
            <w:gridSpan w:val="2"/>
            <w:vMerge w:val="restart"/>
          </w:tcPr>
          <w:p w14:paraId="0EE45880" w14:textId="77777777" w:rsidR="009740AA" w:rsidRDefault="009740AA" w:rsidP="002D28A4">
            <w:pPr>
              <w:pStyle w:val="TableParagraph"/>
              <w:tabs>
                <w:tab w:val="left" w:pos="782"/>
              </w:tabs>
              <w:spacing w:before="82"/>
              <w:ind w:left="242"/>
              <w:rPr>
                <w:b/>
                <w:sz w:val="18"/>
              </w:rPr>
            </w:pPr>
            <w:r>
              <w:rPr>
                <w:b/>
                <w:spacing w:val="-5"/>
                <w:sz w:val="18"/>
              </w:rPr>
              <w:t>C</w:t>
            </w:r>
            <w:r>
              <w:rPr>
                <w:b/>
                <w:spacing w:val="-5"/>
              </w:rPr>
              <w:t>)</w:t>
            </w:r>
            <w:r>
              <w:rPr>
                <w:b/>
              </w:rPr>
              <w:tab/>
            </w:r>
            <w:r>
              <w:rPr>
                <w:b/>
                <w:sz w:val="18"/>
              </w:rPr>
              <w:t>Total</w:t>
            </w:r>
            <w:r>
              <w:rPr>
                <w:b/>
                <w:spacing w:val="-4"/>
                <w:sz w:val="18"/>
              </w:rPr>
              <w:t xml:space="preserve"> </w:t>
            </w:r>
            <w:r>
              <w:rPr>
                <w:b/>
                <w:sz w:val="18"/>
              </w:rPr>
              <w:t>Funds</w:t>
            </w:r>
            <w:r>
              <w:rPr>
                <w:b/>
                <w:spacing w:val="-3"/>
                <w:sz w:val="18"/>
              </w:rPr>
              <w:t xml:space="preserve"> </w:t>
            </w:r>
            <w:r>
              <w:rPr>
                <w:b/>
                <w:spacing w:val="-2"/>
                <w:sz w:val="18"/>
              </w:rPr>
              <w:t>Requested:</w:t>
            </w:r>
          </w:p>
          <w:p w14:paraId="6923E7E9" w14:textId="77777777" w:rsidR="009740AA" w:rsidRDefault="009740AA" w:rsidP="002D28A4">
            <w:pPr>
              <w:pStyle w:val="TableParagraph"/>
              <w:rPr>
                <w:b/>
                <w:sz w:val="24"/>
              </w:rPr>
            </w:pPr>
          </w:p>
          <w:p w14:paraId="2184C571" w14:textId="77777777" w:rsidR="009740AA" w:rsidRDefault="009740AA" w:rsidP="002D28A4">
            <w:pPr>
              <w:pStyle w:val="TableParagraph"/>
              <w:spacing w:before="6"/>
              <w:rPr>
                <w:b/>
                <w:sz w:val="23"/>
              </w:rPr>
            </w:pPr>
          </w:p>
          <w:p w14:paraId="7D9733D3" w14:textId="77777777" w:rsidR="009740AA" w:rsidRDefault="009740AA" w:rsidP="002D28A4">
            <w:pPr>
              <w:pStyle w:val="TableParagraph"/>
              <w:spacing w:before="1"/>
              <w:ind w:left="782"/>
              <w:rPr>
                <w:rFonts w:ascii="Calibri"/>
              </w:rPr>
            </w:pPr>
            <w:r>
              <w:rPr>
                <w:rFonts w:ascii="Calibri"/>
              </w:rPr>
              <w:t>$</w:t>
            </w:r>
          </w:p>
          <w:p w14:paraId="2CAC1333" w14:textId="77777777" w:rsidR="009740AA" w:rsidRDefault="009740AA" w:rsidP="002D28A4">
            <w:pPr>
              <w:pStyle w:val="TableParagraph"/>
              <w:rPr>
                <w:b/>
                <w:sz w:val="20"/>
              </w:rPr>
            </w:pPr>
          </w:p>
          <w:p w14:paraId="60695495" w14:textId="77777777" w:rsidR="009740AA" w:rsidRDefault="009740AA" w:rsidP="002D28A4">
            <w:pPr>
              <w:pStyle w:val="TableParagraph"/>
              <w:rPr>
                <w:b/>
                <w:sz w:val="20"/>
              </w:rPr>
            </w:pPr>
          </w:p>
          <w:p w14:paraId="43DEB5CA" w14:textId="77777777" w:rsidR="009740AA" w:rsidRDefault="009740AA" w:rsidP="002D28A4">
            <w:pPr>
              <w:pStyle w:val="TableParagraph"/>
              <w:spacing w:before="9" w:after="1"/>
              <w:rPr>
                <w:b/>
                <w:sz w:val="26"/>
              </w:rPr>
            </w:pPr>
          </w:p>
          <w:p w14:paraId="51F0E22B" w14:textId="77777777" w:rsidR="009740AA" w:rsidRDefault="009740AA" w:rsidP="002D28A4">
            <w:pPr>
              <w:pStyle w:val="TableParagraph"/>
              <w:spacing w:line="43" w:lineRule="exact"/>
              <w:ind w:left="213"/>
              <w:rPr>
                <w:sz w:val="4"/>
              </w:rPr>
            </w:pPr>
            <w:r>
              <w:rPr>
                <w:noProof/>
                <w:color w:val="2B579A"/>
                <w:sz w:val="4"/>
                <w:shd w:val="clear" w:color="auto" w:fill="E6E6E6"/>
              </w:rPr>
              <mc:AlternateContent>
                <mc:Choice Requires="wpg">
                  <w:drawing>
                    <wp:inline distT="0" distB="0" distL="0" distR="0" wp14:anchorId="44469BF9" wp14:editId="51358AAE">
                      <wp:extent cx="2190115" cy="27940"/>
                      <wp:effectExtent l="0" t="0" r="635" b="3810"/>
                      <wp:docPr id="2" name="docshapegroup2" descr="Underlin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27940"/>
                                <a:chOff x="0" y="0"/>
                                <a:chExt cx="3449" cy="44"/>
                              </a:xfrm>
                            </wpg:grpSpPr>
                            <wps:wsp>
                              <wps:cNvPr id="4" name="docshape3"/>
                              <wps:cNvSpPr>
                                <a:spLocks noChangeArrowheads="1"/>
                              </wps:cNvSpPr>
                              <wps:spPr bwMode="auto">
                                <a:xfrm>
                                  <a:off x="0" y="0"/>
                                  <a:ext cx="3449"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023A44" id="docshapegroup2" o:spid="_x0000_s1026" alt="Underline&#10;" style="width:172.45pt;height:2.2pt;mso-position-horizontal-relative:char;mso-position-vertical-relative:line" coordsize="3449,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">
                      <v:rect id="docshape3" o:spid="_x0000_s1027" style="position:absolute;width:3449;height: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" fillcolor="black" stroked="f"/>
                      <w10:anchorlock/>
                    </v:group>
                  </w:pict>
                </mc:Fallback>
              </mc:AlternateContent>
            </w:r>
          </w:p>
          <w:p w14:paraId="21217905" w14:textId="77777777" w:rsidR="009740AA" w:rsidRDefault="009740AA" w:rsidP="002D28A4">
            <w:pPr>
              <w:pStyle w:val="TableParagraph"/>
              <w:rPr>
                <w:b/>
              </w:rPr>
            </w:pPr>
          </w:p>
          <w:p w14:paraId="1C2C6FCA" w14:textId="77777777" w:rsidR="009740AA" w:rsidRDefault="009740AA" w:rsidP="002D28A4">
            <w:pPr>
              <w:pStyle w:val="TableParagraph"/>
              <w:spacing w:before="6"/>
              <w:rPr>
                <w:b/>
                <w:sz w:val="23"/>
              </w:rPr>
            </w:pPr>
          </w:p>
          <w:p w14:paraId="6FC949FC" w14:textId="77777777" w:rsidR="009740AA" w:rsidRDefault="009740AA" w:rsidP="002D28A4">
            <w:pPr>
              <w:pStyle w:val="TableParagraph"/>
              <w:tabs>
                <w:tab w:val="left" w:pos="3662"/>
              </w:tabs>
              <w:ind w:left="242"/>
              <w:rPr>
                <w:sz w:val="28"/>
              </w:rPr>
            </w:pPr>
            <w:bookmarkStart w:id="16" w:name="DOE_USE_ONLY"/>
            <w:bookmarkEnd w:id="16"/>
            <w:r>
              <w:rPr>
                <w:color w:val="000000"/>
                <w:sz w:val="28"/>
                <w:shd w:val="clear" w:color="auto" w:fill="F1F1F1"/>
              </w:rPr>
              <w:t>DOE</w:t>
            </w:r>
            <w:r>
              <w:rPr>
                <w:color w:val="000000"/>
                <w:spacing w:val="-6"/>
                <w:sz w:val="28"/>
                <w:shd w:val="clear" w:color="auto" w:fill="F1F1F1"/>
              </w:rPr>
              <w:t xml:space="preserve"> </w:t>
            </w:r>
            <w:r>
              <w:rPr>
                <w:color w:val="000000"/>
                <w:sz w:val="28"/>
                <w:shd w:val="clear" w:color="auto" w:fill="F1F1F1"/>
              </w:rPr>
              <w:t>USE</w:t>
            </w:r>
            <w:r>
              <w:rPr>
                <w:color w:val="000000"/>
                <w:spacing w:val="-3"/>
                <w:sz w:val="28"/>
                <w:shd w:val="clear" w:color="auto" w:fill="F1F1F1"/>
              </w:rPr>
              <w:t xml:space="preserve"> </w:t>
            </w:r>
            <w:r>
              <w:rPr>
                <w:color w:val="000000"/>
                <w:spacing w:val="-4"/>
                <w:sz w:val="28"/>
                <w:shd w:val="clear" w:color="auto" w:fill="F1F1F1"/>
              </w:rPr>
              <w:t>ONLY</w:t>
            </w:r>
            <w:r>
              <w:rPr>
                <w:color w:val="000000"/>
                <w:sz w:val="28"/>
                <w:shd w:val="clear" w:color="auto" w:fill="F1F1F1"/>
              </w:rPr>
              <w:tab/>
            </w:r>
          </w:p>
        </w:tc>
        <w:tc>
          <w:tcPr>
            <w:tcW w:w="6925" w:type="dxa"/>
            <w:gridSpan w:val="2"/>
          </w:tcPr>
          <w:p w14:paraId="18282BD4" w14:textId="77777777" w:rsidR="009740AA" w:rsidRDefault="009740AA" w:rsidP="002D28A4">
            <w:pPr>
              <w:pStyle w:val="TableParagraph"/>
              <w:spacing w:line="207" w:lineRule="exact"/>
              <w:ind w:left="103"/>
              <w:rPr>
                <w:b/>
                <w:sz w:val="18"/>
              </w:rPr>
            </w:pPr>
            <w:r>
              <w:rPr>
                <w:b/>
                <w:spacing w:val="-5"/>
                <w:sz w:val="18"/>
              </w:rPr>
              <w:t>D)</w:t>
            </w:r>
          </w:p>
          <w:p w14:paraId="5826316A" w14:textId="77777777" w:rsidR="009740AA" w:rsidRDefault="009740AA" w:rsidP="002D28A4">
            <w:pPr>
              <w:pStyle w:val="TableParagraph"/>
              <w:spacing w:before="14"/>
              <w:ind w:left="1624"/>
              <w:rPr>
                <w:b/>
                <w:sz w:val="20"/>
              </w:rPr>
            </w:pPr>
            <w:r>
              <w:rPr>
                <w:b/>
                <w:sz w:val="20"/>
              </w:rPr>
              <w:t>Applicant</w:t>
            </w:r>
            <w:r>
              <w:rPr>
                <w:b/>
                <w:spacing w:val="-7"/>
                <w:sz w:val="20"/>
              </w:rPr>
              <w:t xml:space="preserve"> </w:t>
            </w:r>
            <w:r>
              <w:rPr>
                <w:b/>
                <w:sz w:val="20"/>
              </w:rPr>
              <w:t>Contact</w:t>
            </w:r>
            <w:r>
              <w:rPr>
                <w:b/>
                <w:spacing w:val="-6"/>
                <w:sz w:val="20"/>
              </w:rPr>
              <w:t xml:space="preserve"> </w:t>
            </w:r>
            <w:r>
              <w:rPr>
                <w:b/>
                <w:sz w:val="20"/>
              </w:rPr>
              <w:t>&amp;</w:t>
            </w:r>
            <w:r>
              <w:rPr>
                <w:b/>
                <w:spacing w:val="-8"/>
                <w:sz w:val="20"/>
              </w:rPr>
              <w:t xml:space="preserve"> </w:t>
            </w:r>
            <w:r>
              <w:rPr>
                <w:b/>
                <w:sz w:val="20"/>
              </w:rPr>
              <w:t>Business</w:t>
            </w:r>
            <w:r>
              <w:rPr>
                <w:b/>
                <w:spacing w:val="-8"/>
                <w:sz w:val="20"/>
              </w:rPr>
              <w:t xml:space="preserve"> </w:t>
            </w:r>
            <w:r>
              <w:rPr>
                <w:b/>
                <w:spacing w:val="-2"/>
                <w:sz w:val="20"/>
              </w:rPr>
              <w:t>Information</w:t>
            </w:r>
          </w:p>
        </w:tc>
      </w:tr>
      <w:tr w:rsidR="009740AA" w14:paraId="367FB423" w14:textId="77777777" w:rsidTr="002D28A4">
        <w:trPr>
          <w:trHeight w:hRule="exact" w:val="976"/>
        </w:trPr>
        <w:tc>
          <w:tcPr>
            <w:tcW w:w="3875" w:type="dxa"/>
            <w:gridSpan w:val="2"/>
            <w:vMerge/>
          </w:tcPr>
          <w:p w14:paraId="334222F9" w14:textId="77777777" w:rsidR="009740AA" w:rsidRDefault="009740AA" w:rsidP="002D28A4">
            <w:pPr>
              <w:rPr>
                <w:sz w:val="2"/>
                <w:szCs w:val="2"/>
              </w:rPr>
            </w:pPr>
          </w:p>
        </w:tc>
        <w:tc>
          <w:tcPr>
            <w:tcW w:w="3493" w:type="dxa"/>
          </w:tcPr>
          <w:p w14:paraId="0B448739" w14:textId="77777777" w:rsidR="009740AA" w:rsidRDefault="009740AA" w:rsidP="002D28A4">
            <w:pPr>
              <w:pStyle w:val="TableParagraph"/>
              <w:spacing w:line="202" w:lineRule="exact"/>
              <w:ind w:left="103"/>
              <w:rPr>
                <w:sz w:val="18"/>
              </w:rPr>
            </w:pPr>
            <w:r>
              <w:rPr>
                <w:sz w:val="18"/>
              </w:rPr>
              <w:t>Contact</w:t>
            </w:r>
            <w:r>
              <w:rPr>
                <w:spacing w:val="-3"/>
                <w:sz w:val="18"/>
              </w:rPr>
              <w:t xml:space="preserve"> </w:t>
            </w:r>
            <w:r>
              <w:rPr>
                <w:spacing w:val="-2"/>
                <w:sz w:val="18"/>
              </w:rPr>
              <w:t>Name:</w:t>
            </w:r>
          </w:p>
          <w:p w14:paraId="5F04443C" w14:textId="77777777" w:rsidR="009740AA" w:rsidRDefault="009740AA" w:rsidP="002D28A4">
            <w:pPr>
              <w:pStyle w:val="TableParagraph"/>
              <w:spacing w:before="2"/>
              <w:rPr>
                <w:b/>
                <w:sz w:val="25"/>
              </w:rPr>
            </w:pPr>
          </w:p>
          <w:p w14:paraId="41BAAA48" w14:textId="77777777" w:rsidR="009740AA" w:rsidRDefault="009740AA" w:rsidP="002D28A4">
            <w:pPr>
              <w:pStyle w:val="TableParagraph"/>
              <w:ind w:left="103"/>
              <w:rPr>
                <w:sz w:val="18"/>
              </w:rPr>
            </w:pPr>
            <w:r>
              <w:rPr>
                <w:sz w:val="18"/>
              </w:rPr>
              <w:t>Fiscal</w:t>
            </w:r>
            <w:r>
              <w:rPr>
                <w:spacing w:val="-2"/>
                <w:sz w:val="18"/>
              </w:rPr>
              <w:t xml:space="preserve"> </w:t>
            </w:r>
            <w:r>
              <w:rPr>
                <w:sz w:val="18"/>
              </w:rPr>
              <w:t>Contact</w:t>
            </w:r>
            <w:r>
              <w:rPr>
                <w:spacing w:val="-2"/>
                <w:sz w:val="18"/>
              </w:rPr>
              <w:t xml:space="preserve"> Name:</w:t>
            </w:r>
          </w:p>
        </w:tc>
        <w:tc>
          <w:tcPr>
            <w:tcW w:w="3432" w:type="dxa"/>
          </w:tcPr>
          <w:p w14:paraId="312368FE" w14:textId="77777777" w:rsidR="009740AA" w:rsidRDefault="009740AA" w:rsidP="002D28A4">
            <w:pPr>
              <w:pStyle w:val="TableParagraph"/>
              <w:spacing w:line="202" w:lineRule="exact"/>
              <w:ind w:left="170"/>
              <w:rPr>
                <w:sz w:val="18"/>
              </w:rPr>
            </w:pPr>
            <w:r>
              <w:rPr>
                <w:sz w:val="18"/>
              </w:rPr>
              <w:t>Telephone</w:t>
            </w:r>
            <w:r>
              <w:rPr>
                <w:spacing w:val="-1"/>
                <w:sz w:val="18"/>
              </w:rPr>
              <w:t xml:space="preserve"> </w:t>
            </w:r>
            <w:r>
              <w:rPr>
                <w:spacing w:val="-2"/>
                <w:sz w:val="18"/>
              </w:rPr>
              <w:t>Numbers:</w:t>
            </w:r>
          </w:p>
        </w:tc>
      </w:tr>
      <w:tr w:rsidR="009740AA" w14:paraId="3C551A69" w14:textId="77777777" w:rsidTr="002D28A4">
        <w:trPr>
          <w:trHeight w:hRule="exact" w:val="808"/>
        </w:trPr>
        <w:tc>
          <w:tcPr>
            <w:tcW w:w="3875" w:type="dxa"/>
            <w:gridSpan w:val="2"/>
            <w:vMerge/>
          </w:tcPr>
          <w:p w14:paraId="5C2E70B7" w14:textId="77777777" w:rsidR="009740AA" w:rsidRDefault="009740AA" w:rsidP="002D28A4">
            <w:pPr>
              <w:rPr>
                <w:sz w:val="2"/>
                <w:szCs w:val="2"/>
              </w:rPr>
            </w:pPr>
          </w:p>
        </w:tc>
        <w:tc>
          <w:tcPr>
            <w:tcW w:w="3493" w:type="dxa"/>
          </w:tcPr>
          <w:p w14:paraId="7CA6F9B0" w14:textId="77777777" w:rsidR="009740AA" w:rsidRDefault="009740AA" w:rsidP="002D28A4">
            <w:pPr>
              <w:pStyle w:val="TableParagraph"/>
              <w:spacing w:line="204" w:lineRule="exact"/>
              <w:ind w:left="103"/>
              <w:rPr>
                <w:sz w:val="18"/>
              </w:rPr>
            </w:pPr>
            <w:r>
              <w:rPr>
                <w:sz w:val="18"/>
              </w:rPr>
              <w:t>Mailing</w:t>
            </w:r>
            <w:r>
              <w:rPr>
                <w:spacing w:val="-3"/>
                <w:sz w:val="18"/>
              </w:rPr>
              <w:t xml:space="preserve"> </w:t>
            </w:r>
            <w:r>
              <w:rPr>
                <w:spacing w:val="-2"/>
                <w:sz w:val="18"/>
              </w:rPr>
              <w:t>Address:</w:t>
            </w:r>
          </w:p>
        </w:tc>
        <w:tc>
          <w:tcPr>
            <w:tcW w:w="3432" w:type="dxa"/>
          </w:tcPr>
          <w:p w14:paraId="2CC5D3A5" w14:textId="77777777" w:rsidR="009740AA" w:rsidRDefault="009740AA" w:rsidP="002D28A4">
            <w:pPr>
              <w:pStyle w:val="TableParagraph"/>
              <w:spacing w:line="204" w:lineRule="exact"/>
              <w:ind w:left="124"/>
              <w:rPr>
                <w:sz w:val="18"/>
              </w:rPr>
            </w:pPr>
            <w:r>
              <w:rPr>
                <w:sz w:val="18"/>
              </w:rPr>
              <w:t>E-mail</w:t>
            </w:r>
            <w:r>
              <w:rPr>
                <w:spacing w:val="-2"/>
                <w:sz w:val="18"/>
              </w:rPr>
              <w:t xml:space="preserve"> Addresses:</w:t>
            </w:r>
          </w:p>
        </w:tc>
      </w:tr>
      <w:tr w:rsidR="009740AA" w14:paraId="06CC0334" w14:textId="77777777" w:rsidTr="002D28A4">
        <w:trPr>
          <w:trHeight w:hRule="exact" w:val="652"/>
        </w:trPr>
        <w:tc>
          <w:tcPr>
            <w:tcW w:w="3875" w:type="dxa"/>
            <w:gridSpan w:val="2"/>
            <w:vMerge/>
          </w:tcPr>
          <w:p w14:paraId="27E31433" w14:textId="77777777" w:rsidR="009740AA" w:rsidRDefault="009740AA" w:rsidP="002D28A4">
            <w:pPr>
              <w:rPr>
                <w:sz w:val="2"/>
                <w:szCs w:val="2"/>
              </w:rPr>
            </w:pPr>
          </w:p>
        </w:tc>
        <w:tc>
          <w:tcPr>
            <w:tcW w:w="3493" w:type="dxa"/>
          </w:tcPr>
          <w:p w14:paraId="4D8AAB23" w14:textId="77777777" w:rsidR="009740AA" w:rsidRDefault="009740AA" w:rsidP="002D28A4">
            <w:pPr>
              <w:pStyle w:val="TableParagraph"/>
              <w:spacing w:line="202" w:lineRule="exact"/>
              <w:ind w:left="146"/>
              <w:rPr>
                <w:sz w:val="18"/>
              </w:rPr>
            </w:pPr>
            <w:r>
              <w:rPr>
                <w:sz w:val="18"/>
              </w:rPr>
              <w:t>Physical/Facility</w:t>
            </w:r>
            <w:r>
              <w:rPr>
                <w:spacing w:val="-4"/>
                <w:sz w:val="18"/>
              </w:rPr>
              <w:t xml:space="preserve"> </w:t>
            </w:r>
            <w:r>
              <w:rPr>
                <w:spacing w:val="-2"/>
                <w:sz w:val="18"/>
              </w:rPr>
              <w:t>Address:</w:t>
            </w:r>
          </w:p>
        </w:tc>
        <w:tc>
          <w:tcPr>
            <w:tcW w:w="3432" w:type="dxa"/>
          </w:tcPr>
          <w:p w14:paraId="5BD449E9" w14:textId="77777777" w:rsidR="009740AA" w:rsidRDefault="009740AA" w:rsidP="002D28A4">
            <w:pPr>
              <w:pStyle w:val="TableParagraph"/>
              <w:spacing w:line="202" w:lineRule="exact"/>
              <w:ind w:left="124"/>
              <w:rPr>
                <w:sz w:val="18"/>
              </w:rPr>
            </w:pPr>
            <w:r>
              <w:rPr>
                <w:sz w:val="18"/>
              </w:rPr>
              <w:t>DUNS</w:t>
            </w:r>
            <w:r>
              <w:rPr>
                <w:spacing w:val="-4"/>
                <w:sz w:val="18"/>
              </w:rPr>
              <w:t xml:space="preserve"> </w:t>
            </w:r>
            <w:r>
              <w:rPr>
                <w:spacing w:val="-2"/>
                <w:sz w:val="18"/>
              </w:rPr>
              <w:t>number:</w:t>
            </w:r>
          </w:p>
          <w:p w14:paraId="7A245492" w14:textId="77777777" w:rsidR="009740AA" w:rsidRDefault="009740AA" w:rsidP="002D28A4">
            <w:pPr>
              <w:pStyle w:val="TableParagraph"/>
              <w:spacing w:before="9"/>
              <w:rPr>
                <w:b/>
                <w:sz w:val="20"/>
              </w:rPr>
            </w:pPr>
          </w:p>
          <w:p w14:paraId="5ECD5894" w14:textId="77777777" w:rsidR="009740AA" w:rsidRDefault="009740AA" w:rsidP="002D28A4">
            <w:pPr>
              <w:pStyle w:val="TableParagraph"/>
              <w:spacing w:line="181" w:lineRule="exact"/>
              <w:ind w:left="124"/>
              <w:rPr>
                <w:sz w:val="18"/>
              </w:rPr>
            </w:pPr>
            <w:r>
              <w:rPr>
                <w:sz w:val="18"/>
              </w:rPr>
              <w:t>FEIN</w:t>
            </w:r>
            <w:r>
              <w:rPr>
                <w:spacing w:val="-2"/>
                <w:sz w:val="18"/>
              </w:rPr>
              <w:t xml:space="preserve"> number:</w:t>
            </w:r>
          </w:p>
        </w:tc>
      </w:tr>
      <w:tr w:rsidR="009740AA" w14:paraId="2173F703" w14:textId="77777777" w:rsidTr="002D28A4">
        <w:trPr>
          <w:trHeight w:hRule="exact" w:val="3731"/>
        </w:trPr>
        <w:tc>
          <w:tcPr>
            <w:tcW w:w="10800" w:type="dxa"/>
            <w:gridSpan w:val="4"/>
          </w:tcPr>
          <w:p w14:paraId="5BA3A8C5" w14:textId="77777777" w:rsidR="009740AA" w:rsidRDefault="009740AA" w:rsidP="002D28A4">
            <w:pPr>
              <w:pStyle w:val="TableParagraph"/>
              <w:spacing w:line="228" w:lineRule="exact"/>
              <w:ind w:left="4569" w:right="4572"/>
              <w:jc w:val="center"/>
              <w:rPr>
                <w:b/>
                <w:sz w:val="20"/>
              </w:rPr>
            </w:pPr>
            <w:r>
              <w:rPr>
                <w:b/>
                <w:spacing w:val="-2"/>
                <w:sz w:val="20"/>
              </w:rPr>
              <w:t>CERTIFICATION</w:t>
            </w:r>
          </w:p>
          <w:p w14:paraId="308E8753" w14:textId="77777777" w:rsidR="009740AA" w:rsidRDefault="009740AA" w:rsidP="002D28A4">
            <w:pPr>
              <w:pStyle w:val="TableParagraph"/>
              <w:tabs>
                <w:tab w:val="left" w:pos="4871"/>
              </w:tabs>
              <w:spacing w:before="15" w:line="259" w:lineRule="auto"/>
              <w:ind w:left="102" w:right="97"/>
              <w:jc w:val="both"/>
              <w:rPr>
                <w:sz w:val="20"/>
              </w:rPr>
            </w:pPr>
            <w:r>
              <w:rPr>
                <w:sz w:val="20"/>
              </w:rPr>
              <w:t xml:space="preserve">I, </w:t>
            </w:r>
            <w:r>
              <w:rPr>
                <w:sz w:val="20"/>
                <w:u w:val="single"/>
              </w:rPr>
              <w:tab/>
            </w:r>
            <w:r>
              <w:rPr>
                <w:sz w:val="20"/>
              </w:rPr>
              <w:t>,</w:t>
            </w:r>
            <w:r>
              <w:rPr>
                <w:spacing w:val="-6"/>
                <w:sz w:val="20"/>
              </w:rPr>
              <w:t xml:space="preserve"> </w:t>
            </w:r>
            <w:r>
              <w:rPr>
                <w:sz w:val="20"/>
              </w:rPr>
              <w:t>(</w:t>
            </w:r>
            <w:r>
              <w:rPr>
                <w:i/>
                <w:sz w:val="20"/>
              </w:rPr>
              <w:t>Please</w:t>
            </w:r>
            <w:r>
              <w:rPr>
                <w:i/>
                <w:spacing w:val="-4"/>
                <w:sz w:val="20"/>
              </w:rPr>
              <w:t xml:space="preserve"> </w:t>
            </w:r>
            <w:r>
              <w:rPr>
                <w:i/>
                <w:sz w:val="20"/>
              </w:rPr>
              <w:t>Type</w:t>
            </w:r>
            <w:r>
              <w:rPr>
                <w:i/>
                <w:spacing w:val="-6"/>
                <w:sz w:val="20"/>
              </w:rPr>
              <w:t xml:space="preserve"> </w:t>
            </w:r>
            <w:r>
              <w:rPr>
                <w:i/>
                <w:sz w:val="20"/>
              </w:rPr>
              <w:t>Name)</w:t>
            </w:r>
            <w:r>
              <w:rPr>
                <w:i/>
                <w:spacing w:val="-6"/>
                <w:sz w:val="20"/>
              </w:rPr>
              <w:t xml:space="preserve"> </w:t>
            </w:r>
            <w:r>
              <w:rPr>
                <w:sz w:val="20"/>
              </w:rPr>
              <w:t>as</w:t>
            </w:r>
            <w:r>
              <w:rPr>
                <w:spacing w:val="-5"/>
                <w:sz w:val="20"/>
              </w:rPr>
              <w:t xml:space="preserve"> </w:t>
            </w:r>
            <w:r>
              <w:rPr>
                <w:sz w:val="20"/>
              </w:rPr>
              <w:t>the</w:t>
            </w:r>
            <w:r>
              <w:rPr>
                <w:spacing w:val="-4"/>
                <w:sz w:val="20"/>
              </w:rPr>
              <w:t xml:space="preserve"> </w:t>
            </w:r>
            <w:r>
              <w:rPr>
                <w:sz w:val="20"/>
              </w:rPr>
              <w:t>official</w:t>
            </w:r>
            <w:r>
              <w:rPr>
                <w:spacing w:val="-2"/>
                <w:sz w:val="20"/>
              </w:rPr>
              <w:t xml:space="preserve"> </w:t>
            </w:r>
            <w:r>
              <w:rPr>
                <w:sz w:val="20"/>
              </w:rPr>
              <w:t>who</w:t>
            </w:r>
            <w:r>
              <w:rPr>
                <w:spacing w:val="-3"/>
                <w:sz w:val="20"/>
              </w:rPr>
              <w:t xml:space="preserve"> </w:t>
            </w:r>
            <w:r>
              <w:rPr>
                <w:sz w:val="20"/>
              </w:rPr>
              <w:t>is</w:t>
            </w:r>
            <w:r>
              <w:rPr>
                <w:spacing w:val="-5"/>
                <w:sz w:val="20"/>
              </w:rPr>
              <w:t xml:space="preserve"> </w:t>
            </w:r>
            <w:r>
              <w:rPr>
                <w:sz w:val="20"/>
              </w:rPr>
              <w:t>authorized</w:t>
            </w:r>
            <w:r>
              <w:rPr>
                <w:spacing w:val="-3"/>
                <w:sz w:val="20"/>
              </w:rPr>
              <w:t xml:space="preserve"> </w:t>
            </w:r>
            <w:r>
              <w:rPr>
                <w:sz w:val="20"/>
              </w:rPr>
              <w:t>to</w:t>
            </w:r>
            <w:r>
              <w:rPr>
                <w:spacing w:val="-3"/>
                <w:sz w:val="20"/>
              </w:rPr>
              <w:t xml:space="preserve"> </w:t>
            </w:r>
            <w:r>
              <w:rPr>
                <w:sz w:val="20"/>
              </w:rPr>
              <w:t>legally</w:t>
            </w:r>
            <w:r>
              <w:rPr>
                <w:spacing w:val="-8"/>
                <w:sz w:val="20"/>
              </w:rPr>
              <w:t xml:space="preserve"> </w:t>
            </w:r>
            <w:r>
              <w:rPr>
                <w:sz w:val="20"/>
              </w:rPr>
              <w:t>bind</w:t>
            </w:r>
            <w:r>
              <w:rPr>
                <w:spacing w:val="-3"/>
                <w:sz w:val="20"/>
              </w:rPr>
              <w:t xml:space="preserve"> </w:t>
            </w:r>
            <w:r>
              <w:rPr>
                <w:sz w:val="20"/>
              </w:rPr>
              <w:t>the agency/organization, do hereby</w:t>
            </w:r>
            <w:r>
              <w:rPr>
                <w:spacing w:val="-1"/>
                <w:sz w:val="20"/>
              </w:rPr>
              <w:t xml:space="preserve"> </w:t>
            </w:r>
            <w:r>
              <w:rPr>
                <w:sz w:val="20"/>
              </w:rPr>
              <w:t>certify</w:t>
            </w:r>
            <w:r>
              <w:rPr>
                <w:spacing w:val="-1"/>
                <w:sz w:val="20"/>
              </w:rPr>
              <w:t xml:space="preserve"> </w:t>
            </w:r>
            <w:r>
              <w:rPr>
                <w:sz w:val="20"/>
              </w:rPr>
              <w:t>to the best of my knowledge and belief</w:t>
            </w:r>
            <w:r>
              <w:rPr>
                <w:spacing w:val="-1"/>
                <w:sz w:val="20"/>
              </w:rPr>
              <w:t xml:space="preserve"> </w:t>
            </w:r>
            <w:r>
              <w:rPr>
                <w:sz w:val="20"/>
              </w:rPr>
              <w:t>that all the information</w:t>
            </w:r>
            <w:r>
              <w:rPr>
                <w:spacing w:val="-1"/>
                <w:sz w:val="20"/>
              </w:rPr>
              <w:t xml:space="preserve"> </w:t>
            </w:r>
            <w:r>
              <w:rPr>
                <w:sz w:val="20"/>
              </w:rPr>
              <w:t>and attachments submitted in this</w:t>
            </w:r>
            <w:r>
              <w:rPr>
                <w:spacing w:val="-3"/>
                <w:sz w:val="20"/>
              </w:rPr>
              <w:t xml:space="preserve"> </w:t>
            </w:r>
            <w:r>
              <w:rPr>
                <w:sz w:val="20"/>
              </w:rPr>
              <w:t>application</w:t>
            </w:r>
            <w:r>
              <w:rPr>
                <w:spacing w:val="-6"/>
                <w:sz w:val="20"/>
              </w:rPr>
              <w:t xml:space="preserve"> </w:t>
            </w:r>
            <w:r>
              <w:rPr>
                <w:sz w:val="20"/>
              </w:rPr>
              <w:t>are</w:t>
            </w:r>
            <w:r>
              <w:rPr>
                <w:spacing w:val="-4"/>
                <w:sz w:val="20"/>
              </w:rPr>
              <w:t xml:space="preserve"> </w:t>
            </w:r>
            <w:r>
              <w:rPr>
                <w:sz w:val="20"/>
              </w:rPr>
              <w:t>true,</w:t>
            </w:r>
            <w:r>
              <w:rPr>
                <w:spacing w:val="-4"/>
                <w:sz w:val="20"/>
              </w:rPr>
              <w:t xml:space="preserve"> </w:t>
            </w:r>
            <w:r>
              <w:rPr>
                <w:sz w:val="20"/>
              </w:rPr>
              <w:t>complete</w:t>
            </w:r>
            <w:r>
              <w:rPr>
                <w:spacing w:val="-4"/>
                <w:sz w:val="20"/>
              </w:rPr>
              <w:t xml:space="preserve"> </w:t>
            </w:r>
            <w:r>
              <w:rPr>
                <w:sz w:val="20"/>
              </w:rPr>
              <w:t>and</w:t>
            </w:r>
            <w:r>
              <w:rPr>
                <w:spacing w:val="-3"/>
                <w:sz w:val="20"/>
              </w:rPr>
              <w:t xml:space="preserve"> </w:t>
            </w:r>
            <w:r>
              <w:rPr>
                <w:sz w:val="20"/>
              </w:rPr>
              <w:t>accurate,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purposes,</w:t>
            </w:r>
            <w:r>
              <w:rPr>
                <w:spacing w:val="-4"/>
                <w:sz w:val="20"/>
              </w:rPr>
              <w:t xml:space="preserve"> </w:t>
            </w:r>
            <w:r>
              <w:rPr>
                <w:sz w:val="20"/>
              </w:rPr>
              <w:t>and</w:t>
            </w:r>
            <w:r>
              <w:rPr>
                <w:spacing w:val="-3"/>
                <w:sz w:val="20"/>
              </w:rPr>
              <w:t xml:space="preserve"> </w:t>
            </w:r>
            <w:r>
              <w:rPr>
                <w:sz w:val="20"/>
              </w:rPr>
              <w:t>objectives,</w:t>
            </w:r>
            <w:r>
              <w:rPr>
                <w:spacing w:val="-4"/>
                <w:sz w:val="20"/>
              </w:rPr>
              <w:t xml:space="preserve"> </w:t>
            </w:r>
            <w:r>
              <w:rPr>
                <w:sz w:val="20"/>
              </w:rPr>
              <w:t>set</w:t>
            </w:r>
            <w:r>
              <w:rPr>
                <w:spacing w:val="-2"/>
                <w:sz w:val="20"/>
              </w:rPr>
              <w:t xml:space="preserve"> </w:t>
            </w:r>
            <w:r>
              <w:rPr>
                <w:sz w:val="20"/>
              </w:rPr>
              <w:t>forth</w:t>
            </w:r>
            <w:r>
              <w:rPr>
                <w:spacing w:val="-6"/>
                <w:sz w:val="20"/>
              </w:rPr>
              <w:t xml:space="preserve"> </w:t>
            </w:r>
            <w:r>
              <w:rPr>
                <w:sz w:val="20"/>
              </w:rPr>
              <w:t>in</w:t>
            </w:r>
            <w:r>
              <w:rPr>
                <w:spacing w:val="-6"/>
                <w:sz w:val="20"/>
              </w:rPr>
              <w:t xml:space="preserve"> </w:t>
            </w:r>
            <w:r>
              <w:rPr>
                <w:sz w:val="20"/>
              </w:rPr>
              <w:t>the</w:t>
            </w:r>
            <w:r>
              <w:rPr>
                <w:spacing w:val="-4"/>
                <w:sz w:val="20"/>
              </w:rPr>
              <w:t xml:space="preserve"> </w:t>
            </w:r>
            <w:r>
              <w:rPr>
                <w:sz w:val="20"/>
              </w:rPr>
              <w:t>RFA</w:t>
            </w:r>
            <w:r>
              <w:rPr>
                <w:spacing w:val="-7"/>
                <w:sz w:val="20"/>
              </w:rPr>
              <w:t xml:space="preserve"> </w:t>
            </w:r>
            <w:r>
              <w:rPr>
                <w:sz w:val="20"/>
              </w:rPr>
              <w:t>or</w:t>
            </w:r>
            <w:r>
              <w:rPr>
                <w:spacing w:val="-4"/>
                <w:sz w:val="20"/>
              </w:rPr>
              <w:t xml:space="preserve"> </w:t>
            </w:r>
            <w:r>
              <w:rPr>
                <w:sz w:val="20"/>
              </w:rPr>
              <w:t>RFP</w:t>
            </w:r>
            <w:r>
              <w:rPr>
                <w:spacing w:val="-2"/>
                <w:sz w:val="20"/>
              </w:rPr>
              <w:t xml:space="preserve"> </w:t>
            </w:r>
            <w:r>
              <w:rPr>
                <w:sz w:val="20"/>
              </w:rPr>
              <w:t>and</w:t>
            </w:r>
            <w:r>
              <w:rPr>
                <w:spacing w:val="-3"/>
                <w:sz w:val="20"/>
              </w:rPr>
              <w:t xml:space="preserve"> </w:t>
            </w:r>
            <w:r>
              <w:rPr>
                <w:sz w:val="20"/>
              </w:rPr>
              <w:t>are</w:t>
            </w:r>
            <w:r>
              <w:rPr>
                <w:spacing w:val="-4"/>
                <w:sz w:val="20"/>
              </w:rPr>
              <w:t xml:space="preserve"> </w:t>
            </w:r>
            <w:r>
              <w:rPr>
                <w:sz w:val="20"/>
              </w:rPr>
              <w:t>consistent</w:t>
            </w:r>
            <w:r>
              <w:rPr>
                <w:spacing w:val="-2"/>
                <w:sz w:val="20"/>
              </w:rPr>
              <w:t xml:space="preserve"> </w:t>
            </w:r>
            <w:r>
              <w:rPr>
                <w:sz w:val="20"/>
              </w:rPr>
              <w:t>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expenditure</w:t>
            </w:r>
            <w:r>
              <w:rPr>
                <w:spacing w:val="-4"/>
                <w:sz w:val="20"/>
              </w:rPr>
              <w:t xml:space="preserve"> </w:t>
            </w:r>
            <w:r>
              <w:rPr>
                <w:sz w:val="20"/>
              </w:rPr>
              <w:t>of</w:t>
            </w:r>
            <w:r>
              <w:rPr>
                <w:spacing w:val="-4"/>
                <w:sz w:val="20"/>
              </w:rPr>
              <w:t xml:space="preserve"> </w:t>
            </w:r>
            <w:r>
              <w:rPr>
                <w:sz w:val="20"/>
              </w:rPr>
              <w:t>funds</w:t>
            </w:r>
            <w:r>
              <w:rPr>
                <w:spacing w:val="-5"/>
                <w:sz w:val="20"/>
              </w:rPr>
              <w:t xml:space="preserve"> </w:t>
            </w:r>
            <w:r>
              <w:rPr>
                <w:sz w:val="20"/>
              </w:rPr>
              <w:t>on</w:t>
            </w:r>
            <w:r>
              <w:rPr>
                <w:spacing w:val="-3"/>
                <w:sz w:val="20"/>
              </w:rPr>
              <w:t xml:space="preserve"> </w:t>
            </w:r>
            <w:r>
              <w:rPr>
                <w:sz w:val="20"/>
              </w:rPr>
              <w:t>this</w:t>
            </w:r>
            <w:r>
              <w:rPr>
                <w:spacing w:val="-5"/>
                <w:sz w:val="20"/>
              </w:rPr>
              <w:t xml:space="preserve"> </w:t>
            </w:r>
            <w:r>
              <w:rPr>
                <w:sz w:val="20"/>
              </w:rPr>
              <w:t>project.</w:t>
            </w:r>
            <w:r>
              <w:rPr>
                <w:spacing w:val="40"/>
                <w:sz w:val="20"/>
              </w:rPr>
              <w:t xml:space="preserve"> </w:t>
            </w:r>
            <w:r>
              <w:rPr>
                <w:sz w:val="20"/>
              </w:rPr>
              <w:t>All</w:t>
            </w:r>
            <w:r>
              <w:rPr>
                <w:spacing w:val="-5"/>
                <w:sz w:val="20"/>
              </w:rPr>
              <w:t xml:space="preserve"> </w:t>
            </w:r>
            <w:r>
              <w:rPr>
                <w:sz w:val="20"/>
              </w:rPr>
              <w:t>records</w:t>
            </w:r>
            <w:r>
              <w:rPr>
                <w:spacing w:val="-5"/>
                <w:sz w:val="20"/>
              </w:rPr>
              <w:t xml:space="preserve"> </w:t>
            </w:r>
            <w:r>
              <w:rPr>
                <w:sz w:val="20"/>
              </w:rPr>
              <w:t>necessary</w:t>
            </w:r>
            <w:r>
              <w:rPr>
                <w:spacing w:val="-6"/>
                <w:sz w:val="20"/>
              </w:rPr>
              <w:t xml:space="preserve"> </w:t>
            </w:r>
            <w:r>
              <w:rPr>
                <w:sz w:val="20"/>
              </w:rPr>
              <w:t>to</w:t>
            </w:r>
            <w:r>
              <w:rPr>
                <w:spacing w:val="-3"/>
                <w:sz w:val="20"/>
              </w:rPr>
              <w:t xml:space="preserve"> </w:t>
            </w:r>
            <w:r>
              <w:rPr>
                <w:sz w:val="20"/>
              </w:rPr>
              <w:t>substantiate</w:t>
            </w:r>
            <w:r>
              <w:rPr>
                <w:spacing w:val="-4"/>
                <w:sz w:val="20"/>
              </w:rPr>
              <w:t xml:space="preserve"> </w:t>
            </w:r>
            <w:r>
              <w:rPr>
                <w:sz w:val="20"/>
              </w:rPr>
              <w:t>these</w:t>
            </w:r>
            <w:r>
              <w:rPr>
                <w:spacing w:val="-4"/>
                <w:sz w:val="20"/>
              </w:rPr>
              <w:t xml:space="preserve"> </w:t>
            </w:r>
            <w:r>
              <w:rPr>
                <w:sz w:val="20"/>
              </w:rPr>
              <w:t>requirements will</w:t>
            </w:r>
            <w:r>
              <w:rPr>
                <w:spacing w:val="-2"/>
                <w:sz w:val="20"/>
              </w:rPr>
              <w:t xml:space="preserve"> </w:t>
            </w:r>
            <w:r>
              <w:rPr>
                <w:sz w:val="20"/>
              </w:rPr>
              <w:t>be</w:t>
            </w:r>
            <w:r>
              <w:rPr>
                <w:spacing w:val="-4"/>
                <w:sz w:val="20"/>
              </w:rPr>
              <w:t xml:space="preserve"> </w:t>
            </w:r>
            <w:r>
              <w:rPr>
                <w:sz w:val="20"/>
              </w:rPr>
              <w:t>available for</w:t>
            </w:r>
            <w:r>
              <w:rPr>
                <w:spacing w:val="-1"/>
                <w:sz w:val="20"/>
              </w:rPr>
              <w:t xml:space="preserve"> </w:t>
            </w:r>
            <w:r>
              <w:rPr>
                <w:sz w:val="20"/>
              </w:rPr>
              <w:t>review</w:t>
            </w:r>
            <w:r>
              <w:rPr>
                <w:spacing w:val="-4"/>
                <w:sz w:val="20"/>
              </w:rPr>
              <w:t xml:space="preserve"> </w:t>
            </w:r>
            <w:r>
              <w:rPr>
                <w:sz w:val="20"/>
              </w:rPr>
              <w:t>by</w:t>
            </w:r>
            <w:r>
              <w:rPr>
                <w:spacing w:val="-3"/>
                <w:sz w:val="20"/>
              </w:rPr>
              <w:t xml:space="preserve"> </w:t>
            </w:r>
            <w:r>
              <w:rPr>
                <w:sz w:val="20"/>
              </w:rPr>
              <w:t>appropriate</w:t>
            </w:r>
            <w:r>
              <w:rPr>
                <w:spacing w:val="-2"/>
                <w:sz w:val="20"/>
              </w:rPr>
              <w:t xml:space="preserve"> </w:t>
            </w:r>
            <w:r>
              <w:rPr>
                <w:sz w:val="20"/>
              </w:rPr>
              <w:t>state</w:t>
            </w:r>
            <w:r>
              <w:rPr>
                <w:spacing w:val="-2"/>
                <w:sz w:val="20"/>
              </w:rPr>
              <w:t xml:space="preserve"> </w:t>
            </w:r>
            <w:r>
              <w:rPr>
                <w:sz w:val="20"/>
              </w:rPr>
              <w:t>and federal</w:t>
            </w:r>
            <w:r>
              <w:rPr>
                <w:spacing w:val="-2"/>
                <w:sz w:val="20"/>
              </w:rPr>
              <w:t xml:space="preserve"> </w:t>
            </w:r>
            <w:r>
              <w:rPr>
                <w:sz w:val="20"/>
              </w:rPr>
              <w:t>staff.</w:t>
            </w:r>
            <w:r>
              <w:rPr>
                <w:spacing w:val="40"/>
                <w:sz w:val="20"/>
              </w:rPr>
              <w:t xml:space="preserve"> </w:t>
            </w:r>
            <w:r>
              <w:rPr>
                <w:sz w:val="20"/>
              </w:rPr>
              <w:t>I</w:t>
            </w:r>
            <w:r>
              <w:rPr>
                <w:spacing w:val="-2"/>
                <w:sz w:val="20"/>
              </w:rPr>
              <w:t xml:space="preserve"> </w:t>
            </w:r>
            <w:r>
              <w:rPr>
                <w:sz w:val="20"/>
              </w:rPr>
              <w:t>further</w:t>
            </w:r>
            <w:r>
              <w:rPr>
                <w:spacing w:val="-1"/>
                <w:sz w:val="20"/>
              </w:rPr>
              <w:t xml:space="preserve"> </w:t>
            </w:r>
            <w:r>
              <w:rPr>
                <w:sz w:val="20"/>
              </w:rPr>
              <w:t>certify</w:t>
            </w:r>
            <w:r>
              <w:rPr>
                <w:spacing w:val="-3"/>
                <w:sz w:val="20"/>
              </w:rPr>
              <w:t xml:space="preserve"> </w:t>
            </w:r>
            <w:r>
              <w:rPr>
                <w:sz w:val="20"/>
              </w:rPr>
              <w:t>that</w:t>
            </w:r>
            <w:r>
              <w:rPr>
                <w:spacing w:val="-2"/>
                <w:sz w:val="20"/>
              </w:rPr>
              <w:t xml:space="preserve"> </w:t>
            </w:r>
            <w:r>
              <w:rPr>
                <w:sz w:val="20"/>
              </w:rPr>
              <w:t>all</w:t>
            </w:r>
            <w:r>
              <w:rPr>
                <w:spacing w:val="-2"/>
                <w:sz w:val="20"/>
              </w:rPr>
              <w:t xml:space="preserve"> </w:t>
            </w:r>
            <w:r>
              <w:rPr>
                <w:sz w:val="20"/>
              </w:rPr>
              <w:t>expenditures will</w:t>
            </w:r>
            <w:r>
              <w:rPr>
                <w:spacing w:val="-2"/>
                <w:sz w:val="20"/>
              </w:rPr>
              <w:t xml:space="preserve"> </w:t>
            </w:r>
            <w:r>
              <w:rPr>
                <w:sz w:val="20"/>
              </w:rPr>
              <w:t>be</w:t>
            </w:r>
            <w:r>
              <w:rPr>
                <w:spacing w:val="-2"/>
                <w:sz w:val="20"/>
              </w:rPr>
              <w:t xml:space="preserve"> </w:t>
            </w:r>
            <w:r>
              <w:rPr>
                <w:sz w:val="20"/>
              </w:rPr>
              <w:t>obligated</w:t>
            </w:r>
            <w:r>
              <w:rPr>
                <w:spacing w:val="-1"/>
                <w:sz w:val="20"/>
              </w:rPr>
              <w:t xml:space="preserve"> </w:t>
            </w:r>
            <w:r>
              <w:rPr>
                <w:sz w:val="20"/>
              </w:rPr>
              <w:t>on</w:t>
            </w:r>
            <w:r>
              <w:rPr>
                <w:spacing w:val="-3"/>
                <w:sz w:val="20"/>
              </w:rPr>
              <w:t xml:space="preserve"> </w:t>
            </w:r>
            <w:r>
              <w:rPr>
                <w:sz w:val="20"/>
              </w:rPr>
              <w:t>or</w:t>
            </w:r>
            <w:r>
              <w:rPr>
                <w:spacing w:val="-1"/>
                <w:sz w:val="20"/>
              </w:rPr>
              <w:t xml:space="preserve"> </w:t>
            </w:r>
            <w:r>
              <w:rPr>
                <w:sz w:val="20"/>
              </w:rPr>
              <w:t>after</w:t>
            </w:r>
            <w:r>
              <w:rPr>
                <w:spacing w:val="-1"/>
                <w:sz w:val="20"/>
              </w:rPr>
              <w:t xml:space="preserve"> </w:t>
            </w:r>
            <w:r>
              <w:rPr>
                <w:sz w:val="20"/>
              </w:rPr>
              <w:t>the</w:t>
            </w:r>
            <w:r>
              <w:rPr>
                <w:spacing w:val="-2"/>
                <w:sz w:val="20"/>
              </w:rPr>
              <w:t xml:space="preserve"> </w:t>
            </w:r>
            <w:r>
              <w:rPr>
                <w:sz w:val="20"/>
              </w:rPr>
              <w:t>effective date and prior to the termination date of the project.</w:t>
            </w:r>
            <w:r>
              <w:rPr>
                <w:spacing w:val="40"/>
                <w:sz w:val="20"/>
              </w:rPr>
              <w:t xml:space="preserve"> </w:t>
            </w:r>
            <w:r>
              <w:rPr>
                <w:sz w:val="20"/>
              </w:rPr>
              <w:t>Disbursements will be reported only as appropriate to this project, and will not be used for matching funds on this or any special project, where prohibited.</w:t>
            </w:r>
          </w:p>
          <w:p w14:paraId="66EA5B5C" w14:textId="77777777" w:rsidR="009740AA" w:rsidRDefault="009740AA" w:rsidP="002D28A4">
            <w:pPr>
              <w:pStyle w:val="TableParagraph"/>
              <w:spacing w:before="6"/>
              <w:rPr>
                <w:b/>
                <w:sz w:val="20"/>
              </w:rPr>
            </w:pPr>
          </w:p>
          <w:p w14:paraId="47BFBAF4" w14:textId="77777777" w:rsidR="009740AA" w:rsidRDefault="009740AA" w:rsidP="002D28A4">
            <w:pPr>
              <w:pStyle w:val="TableParagraph"/>
              <w:spacing w:line="240" w:lineRule="atLeast"/>
              <w:ind w:left="102" w:right="102"/>
              <w:jc w:val="both"/>
              <w:rPr>
                <w:sz w:val="20"/>
              </w:rPr>
            </w:pPr>
            <w:r>
              <w:rPr>
                <w:sz w:val="20"/>
              </w:rPr>
              <w:t>Further, I understand that it is the responsibility of the agency head to obtain from its governing body the authorization for the submission of this application.</w:t>
            </w:r>
          </w:p>
        </w:tc>
      </w:tr>
      <w:tr w:rsidR="009740AA" w14:paraId="0B9D822F" w14:textId="77777777" w:rsidTr="002D28A4">
        <w:trPr>
          <w:trHeight w:hRule="exact" w:val="1202"/>
        </w:trPr>
        <w:tc>
          <w:tcPr>
            <w:tcW w:w="10800" w:type="dxa"/>
            <w:gridSpan w:val="4"/>
          </w:tcPr>
          <w:p w14:paraId="78D7F5CB" w14:textId="77777777" w:rsidR="009740AA" w:rsidRDefault="009740AA" w:rsidP="002D28A4">
            <w:pPr>
              <w:pStyle w:val="TableParagraph"/>
              <w:rPr>
                <w:b/>
                <w:sz w:val="20"/>
              </w:rPr>
            </w:pPr>
          </w:p>
          <w:p w14:paraId="0FFD666F" w14:textId="77777777" w:rsidR="009740AA" w:rsidRDefault="009740AA" w:rsidP="002D28A4">
            <w:pPr>
              <w:pStyle w:val="TableParagraph"/>
              <w:tabs>
                <w:tab w:val="left" w:pos="930"/>
                <w:tab w:val="left" w:pos="5257"/>
                <w:tab w:val="left" w:pos="8404"/>
                <w:tab w:val="left" w:pos="9750"/>
                <w:tab w:val="left" w:pos="10472"/>
              </w:tabs>
              <w:spacing w:before="146" w:line="204" w:lineRule="exact"/>
              <w:ind w:left="390"/>
              <w:rPr>
                <w:b/>
                <w:sz w:val="18"/>
              </w:rPr>
            </w:pPr>
            <w:r>
              <w:rPr>
                <w:b/>
                <w:spacing w:val="-5"/>
                <w:sz w:val="18"/>
              </w:rPr>
              <w:t>E)</w:t>
            </w:r>
            <w:r>
              <w:rPr>
                <w:b/>
                <w:sz w:val="18"/>
              </w:rPr>
              <w:tab/>
            </w:r>
            <w:r>
              <w:rPr>
                <w:b/>
                <w:sz w:val="18"/>
                <w:u w:val="single"/>
              </w:rPr>
              <w:tab/>
            </w:r>
            <w:r>
              <w:rPr>
                <w:b/>
                <w:spacing w:val="128"/>
                <w:sz w:val="18"/>
              </w:rPr>
              <w:t xml:space="preserve"> </w:t>
            </w:r>
            <w:r>
              <w:rPr>
                <w:b/>
                <w:sz w:val="18"/>
                <w:u w:val="single"/>
              </w:rPr>
              <w:tab/>
            </w:r>
            <w:r>
              <w:rPr>
                <w:b/>
                <w:sz w:val="18"/>
              </w:rPr>
              <w:tab/>
            </w:r>
            <w:r>
              <w:rPr>
                <w:b/>
                <w:sz w:val="18"/>
                <w:u w:val="single"/>
              </w:rPr>
              <w:tab/>
            </w:r>
          </w:p>
          <w:p w14:paraId="074F6334" w14:textId="77777777" w:rsidR="009740AA" w:rsidRDefault="009740AA" w:rsidP="002D28A4">
            <w:pPr>
              <w:pStyle w:val="TableParagraph"/>
              <w:tabs>
                <w:tab w:val="left" w:pos="5430"/>
                <w:tab w:val="left" w:pos="9750"/>
              </w:tabs>
              <w:spacing w:line="204" w:lineRule="exact"/>
              <w:ind w:left="933"/>
              <w:rPr>
                <w:sz w:val="18"/>
              </w:rPr>
            </w:pPr>
            <w:r>
              <w:rPr>
                <w:sz w:val="18"/>
              </w:rPr>
              <w:t>Signature</w:t>
            </w:r>
            <w:r>
              <w:rPr>
                <w:spacing w:val="-4"/>
                <w:sz w:val="18"/>
              </w:rPr>
              <w:t xml:space="preserve"> </w:t>
            </w:r>
            <w:r>
              <w:rPr>
                <w:sz w:val="18"/>
              </w:rPr>
              <w:t>of</w:t>
            </w:r>
            <w:r>
              <w:rPr>
                <w:spacing w:val="-3"/>
                <w:sz w:val="18"/>
              </w:rPr>
              <w:t xml:space="preserve"> </w:t>
            </w:r>
            <w:r>
              <w:rPr>
                <w:sz w:val="18"/>
              </w:rPr>
              <w:t>Agency</w:t>
            </w:r>
            <w:r>
              <w:rPr>
                <w:spacing w:val="-3"/>
                <w:sz w:val="18"/>
              </w:rPr>
              <w:t xml:space="preserve"> </w:t>
            </w:r>
            <w:r>
              <w:rPr>
                <w:spacing w:val="-4"/>
                <w:sz w:val="18"/>
              </w:rPr>
              <w:t>Head</w:t>
            </w:r>
            <w:r>
              <w:rPr>
                <w:sz w:val="18"/>
              </w:rPr>
              <w:tab/>
            </w:r>
            <w:r>
              <w:rPr>
                <w:spacing w:val="-2"/>
                <w:sz w:val="18"/>
              </w:rPr>
              <w:t>Title</w:t>
            </w:r>
            <w:r>
              <w:rPr>
                <w:sz w:val="18"/>
              </w:rPr>
              <w:tab/>
            </w:r>
            <w:r>
              <w:rPr>
                <w:spacing w:val="-4"/>
                <w:sz w:val="18"/>
              </w:rPr>
              <w:t>Date</w:t>
            </w:r>
          </w:p>
        </w:tc>
      </w:tr>
    </w:tbl>
    <w:p w14:paraId="3497F2B5" w14:textId="77777777" w:rsidR="009740AA" w:rsidRDefault="009740AA" w:rsidP="009740AA">
      <w:pPr>
        <w:pStyle w:val="BodyText"/>
        <w:rPr>
          <w:rFonts w:ascii="Times New Roman"/>
          <w:b/>
          <w:sz w:val="20"/>
        </w:rPr>
      </w:pPr>
    </w:p>
    <w:p w14:paraId="4446D4FB" w14:textId="77777777" w:rsidR="009740AA" w:rsidRDefault="009740AA" w:rsidP="009740AA">
      <w:pPr>
        <w:pStyle w:val="BodyText"/>
        <w:spacing w:before="5"/>
        <w:rPr>
          <w:rFonts w:ascii="Times New Roman"/>
          <w:b/>
          <w:sz w:val="18"/>
        </w:rPr>
      </w:pPr>
    </w:p>
    <w:tbl>
      <w:tblPr>
        <w:tblW w:w="0" w:type="auto"/>
        <w:tblInd w:w="117" w:type="dxa"/>
        <w:tblLayout w:type="fixed"/>
        <w:tblCellMar>
          <w:left w:w="0" w:type="dxa"/>
          <w:right w:w="0" w:type="dxa"/>
        </w:tblCellMar>
        <w:tblLook w:val="01E0" w:firstRow="1" w:lastRow="1" w:firstColumn="1" w:lastColumn="1" w:noHBand="0" w:noVBand="0"/>
      </w:tblPr>
      <w:tblGrid>
        <w:gridCol w:w="3541"/>
        <w:gridCol w:w="3126"/>
        <w:gridCol w:w="3599"/>
      </w:tblGrid>
      <w:tr w:rsidR="009740AA" w14:paraId="5647F894" w14:textId="77777777" w:rsidTr="002D28A4">
        <w:trPr>
          <w:trHeight w:val="338"/>
        </w:trPr>
        <w:tc>
          <w:tcPr>
            <w:tcW w:w="3541" w:type="dxa"/>
          </w:tcPr>
          <w:p w14:paraId="6C65891B" w14:textId="77777777" w:rsidR="009740AA" w:rsidRDefault="009740AA" w:rsidP="002D28A4">
            <w:pPr>
              <w:pStyle w:val="TableParagraph"/>
              <w:spacing w:line="244" w:lineRule="exact"/>
              <w:ind w:left="50"/>
            </w:pPr>
            <w:r>
              <w:t>DOE</w:t>
            </w:r>
            <w:r>
              <w:rPr>
                <w:spacing w:val="-5"/>
              </w:rPr>
              <w:t xml:space="preserve"> </w:t>
            </w:r>
            <w:r>
              <w:rPr>
                <w:spacing w:val="-4"/>
              </w:rPr>
              <w:t>100A</w:t>
            </w:r>
          </w:p>
        </w:tc>
        <w:tc>
          <w:tcPr>
            <w:tcW w:w="3126" w:type="dxa"/>
          </w:tcPr>
          <w:p w14:paraId="0E49CE8B" w14:textId="77777777" w:rsidR="009740AA" w:rsidRDefault="009740AA" w:rsidP="002D28A4">
            <w:pPr>
              <w:pStyle w:val="TableParagraph"/>
              <w:rPr>
                <w:sz w:val="18"/>
              </w:rPr>
            </w:pPr>
          </w:p>
        </w:tc>
        <w:tc>
          <w:tcPr>
            <w:tcW w:w="3599" w:type="dxa"/>
          </w:tcPr>
          <w:p w14:paraId="4085562E" w14:textId="77777777" w:rsidR="009740AA" w:rsidRDefault="009740AA" w:rsidP="002D28A4">
            <w:pPr>
              <w:pStyle w:val="TableParagraph"/>
              <w:rPr>
                <w:sz w:val="18"/>
              </w:rPr>
            </w:pPr>
          </w:p>
        </w:tc>
      </w:tr>
      <w:tr w:rsidR="009740AA" w14:paraId="76089B0B" w14:textId="77777777" w:rsidTr="002D28A4">
        <w:trPr>
          <w:trHeight w:val="539"/>
        </w:trPr>
        <w:tc>
          <w:tcPr>
            <w:tcW w:w="3541" w:type="dxa"/>
          </w:tcPr>
          <w:p w14:paraId="221825C0" w14:textId="77777777" w:rsidR="009740AA" w:rsidRDefault="009740AA" w:rsidP="002D28A4">
            <w:pPr>
              <w:pStyle w:val="TableParagraph"/>
              <w:spacing w:before="85"/>
              <w:ind w:left="50"/>
            </w:pPr>
          </w:p>
          <w:p w14:paraId="136D0461" w14:textId="77777777" w:rsidR="009740AA" w:rsidRDefault="009740AA" w:rsidP="002D28A4">
            <w:pPr>
              <w:pStyle w:val="TableParagraph"/>
              <w:spacing w:before="85"/>
              <w:ind w:left="50"/>
            </w:pPr>
            <w:r>
              <w:t>Revised</w:t>
            </w:r>
            <w:r>
              <w:rPr>
                <w:spacing w:val="-7"/>
              </w:rPr>
              <w:t xml:space="preserve"> </w:t>
            </w:r>
            <w:r>
              <w:t>June 2022</w:t>
            </w:r>
          </w:p>
        </w:tc>
        <w:tc>
          <w:tcPr>
            <w:tcW w:w="3126" w:type="dxa"/>
          </w:tcPr>
          <w:p w14:paraId="584DB79B" w14:textId="77777777" w:rsidR="009740AA" w:rsidRDefault="009740AA" w:rsidP="002D28A4">
            <w:pPr>
              <w:pStyle w:val="TableParagraph"/>
              <w:spacing w:before="85"/>
              <w:ind w:left="1544"/>
            </w:pPr>
          </w:p>
          <w:p w14:paraId="3889A241" w14:textId="77777777" w:rsidR="009740AA" w:rsidRDefault="009740AA" w:rsidP="002D28A4">
            <w:pPr>
              <w:pStyle w:val="TableParagraph"/>
              <w:spacing w:before="85"/>
              <w:ind w:left="1544"/>
            </w:pPr>
            <w:r>
              <w:t>Page</w:t>
            </w:r>
            <w:r>
              <w:rPr>
                <w:spacing w:val="-4"/>
              </w:rPr>
              <w:t xml:space="preserve"> </w:t>
            </w:r>
            <w:r>
              <w:t>1</w:t>
            </w:r>
            <w:r>
              <w:rPr>
                <w:spacing w:val="-1"/>
              </w:rPr>
              <w:t xml:space="preserve"> </w:t>
            </w:r>
            <w:r>
              <w:t xml:space="preserve">of </w:t>
            </w:r>
            <w:r>
              <w:rPr>
                <w:spacing w:val="-10"/>
              </w:rPr>
              <w:t>2</w:t>
            </w:r>
          </w:p>
        </w:tc>
        <w:tc>
          <w:tcPr>
            <w:tcW w:w="3599" w:type="dxa"/>
          </w:tcPr>
          <w:p w14:paraId="13227580" w14:textId="77777777" w:rsidR="009740AA" w:rsidRDefault="009740AA" w:rsidP="002D28A4">
            <w:pPr>
              <w:pStyle w:val="TableParagraph"/>
              <w:spacing w:before="85"/>
              <w:ind w:left="583"/>
            </w:pPr>
          </w:p>
          <w:p w14:paraId="2C0279D5" w14:textId="77777777" w:rsidR="009740AA" w:rsidRDefault="009740AA" w:rsidP="002D28A4">
            <w:pPr>
              <w:pStyle w:val="TableParagraph"/>
              <w:spacing w:before="85"/>
              <w:ind w:left="583"/>
            </w:pPr>
          </w:p>
        </w:tc>
      </w:tr>
      <w:tr w:rsidR="009740AA" w14:paraId="3A8FB8B2" w14:textId="77777777" w:rsidTr="002D28A4">
        <w:trPr>
          <w:trHeight w:val="469"/>
        </w:trPr>
        <w:tc>
          <w:tcPr>
            <w:tcW w:w="3541" w:type="dxa"/>
          </w:tcPr>
          <w:p w14:paraId="4330FDD1" w14:textId="77777777" w:rsidR="009740AA" w:rsidRDefault="009740AA" w:rsidP="002D28A4">
            <w:pPr>
              <w:pStyle w:val="TableParagraph"/>
              <w:rPr>
                <w:sz w:val="18"/>
              </w:rPr>
            </w:pPr>
          </w:p>
        </w:tc>
        <w:tc>
          <w:tcPr>
            <w:tcW w:w="3126" w:type="dxa"/>
          </w:tcPr>
          <w:p w14:paraId="4986087A" w14:textId="77777777" w:rsidR="009740AA" w:rsidRDefault="009740AA" w:rsidP="002D28A4">
            <w:pPr>
              <w:pStyle w:val="TableParagraph"/>
              <w:spacing w:before="193" w:line="256" w:lineRule="exact"/>
              <w:ind w:left="1760" w:right="1069"/>
              <w:jc w:val="center"/>
              <w:rPr>
                <w:rFonts w:ascii="Arial"/>
                <w:sz w:val="24"/>
              </w:rPr>
            </w:pPr>
            <w:r>
              <w:rPr>
                <w:rFonts w:ascii="Arial"/>
                <w:spacing w:val="-5"/>
                <w:sz w:val="24"/>
              </w:rPr>
              <w:t>15</w:t>
            </w:r>
          </w:p>
        </w:tc>
        <w:tc>
          <w:tcPr>
            <w:tcW w:w="3599" w:type="dxa"/>
          </w:tcPr>
          <w:p w14:paraId="36000A16" w14:textId="77777777" w:rsidR="009740AA" w:rsidRDefault="009740AA" w:rsidP="002D28A4">
            <w:pPr>
              <w:pStyle w:val="TableParagraph"/>
              <w:rPr>
                <w:sz w:val="18"/>
              </w:rPr>
            </w:pPr>
          </w:p>
        </w:tc>
      </w:tr>
    </w:tbl>
    <w:p w14:paraId="36AD622D" w14:textId="77777777" w:rsidR="009740AA" w:rsidRDefault="009740AA" w:rsidP="009740AA">
      <w:pPr>
        <w:rPr>
          <w:sz w:val="18"/>
        </w:rPr>
        <w:sectPr w:rsidR="009740AA">
          <w:footerReference w:type="default" r:id="rId30"/>
          <w:pgSz w:w="12240" w:h="15840"/>
          <w:pgMar w:top="780" w:right="500" w:bottom="280" w:left="560" w:header="0" w:footer="0" w:gutter="0"/>
          <w:cols w:space="720"/>
        </w:sectPr>
      </w:pPr>
    </w:p>
    <w:p w14:paraId="349C2633" w14:textId="77777777" w:rsidR="009740AA" w:rsidRDefault="009740AA" w:rsidP="009740AA">
      <w:pPr>
        <w:spacing w:before="66"/>
        <w:ind w:left="2143" w:right="2022"/>
        <w:jc w:val="center"/>
        <w:rPr>
          <w:rFonts w:ascii="Times New Roman"/>
          <w:b/>
          <w:sz w:val="32"/>
        </w:rPr>
      </w:pPr>
      <w:r>
        <w:rPr>
          <w:rFonts w:ascii="Times New Roman"/>
          <w:b/>
          <w:sz w:val="32"/>
        </w:rPr>
        <w:lastRenderedPageBreak/>
        <w:t>Instructions</w:t>
      </w:r>
      <w:r>
        <w:rPr>
          <w:rFonts w:ascii="Times New Roman"/>
          <w:b/>
          <w:spacing w:val="-7"/>
          <w:sz w:val="32"/>
        </w:rPr>
        <w:t xml:space="preserve"> </w:t>
      </w:r>
      <w:r>
        <w:rPr>
          <w:rFonts w:ascii="Times New Roman"/>
          <w:b/>
          <w:sz w:val="32"/>
        </w:rPr>
        <w:t>for</w:t>
      </w:r>
      <w:r>
        <w:rPr>
          <w:rFonts w:ascii="Times New Roman"/>
          <w:b/>
          <w:spacing w:val="-10"/>
          <w:sz w:val="32"/>
        </w:rPr>
        <w:t xml:space="preserve"> </w:t>
      </w:r>
      <w:r>
        <w:rPr>
          <w:rFonts w:ascii="Times New Roman"/>
          <w:b/>
          <w:sz w:val="32"/>
        </w:rPr>
        <w:t>Completion</w:t>
      </w:r>
      <w:r>
        <w:rPr>
          <w:rFonts w:ascii="Times New Roman"/>
          <w:b/>
          <w:spacing w:val="-10"/>
          <w:sz w:val="32"/>
        </w:rPr>
        <w:t xml:space="preserve"> </w:t>
      </w:r>
      <w:r>
        <w:rPr>
          <w:rFonts w:ascii="Times New Roman"/>
          <w:b/>
          <w:sz w:val="32"/>
        </w:rPr>
        <w:t>of</w:t>
      </w:r>
      <w:r>
        <w:rPr>
          <w:rFonts w:ascii="Times New Roman"/>
          <w:b/>
          <w:spacing w:val="-10"/>
          <w:sz w:val="32"/>
        </w:rPr>
        <w:t xml:space="preserve"> </w:t>
      </w:r>
      <w:r>
        <w:rPr>
          <w:rFonts w:ascii="Times New Roman"/>
          <w:b/>
          <w:sz w:val="32"/>
        </w:rPr>
        <w:t>DOE</w:t>
      </w:r>
      <w:r>
        <w:rPr>
          <w:rFonts w:ascii="Times New Roman"/>
          <w:b/>
          <w:spacing w:val="-10"/>
          <w:sz w:val="32"/>
        </w:rPr>
        <w:t xml:space="preserve"> </w:t>
      </w:r>
      <w:r>
        <w:rPr>
          <w:rFonts w:ascii="Times New Roman"/>
          <w:b/>
          <w:spacing w:val="-4"/>
          <w:sz w:val="32"/>
        </w:rPr>
        <w:t>100A</w:t>
      </w:r>
    </w:p>
    <w:p w14:paraId="657241CD" w14:textId="77777777" w:rsidR="009740AA" w:rsidRDefault="009740AA" w:rsidP="009740AA">
      <w:pPr>
        <w:pStyle w:val="ListParagraph"/>
        <w:numPr>
          <w:ilvl w:val="0"/>
          <w:numId w:val="4"/>
        </w:numPr>
        <w:tabs>
          <w:tab w:val="left" w:pos="736"/>
        </w:tabs>
        <w:spacing w:before="179"/>
        <w:ind w:hanging="361"/>
        <w:rPr>
          <w:rFonts w:ascii="Times New Roman"/>
        </w:rPr>
      </w:pPr>
      <w:r>
        <w:rPr>
          <w:rFonts w:ascii="Times New Roman"/>
        </w:rPr>
        <w:t>If</w:t>
      </w:r>
      <w:r>
        <w:rPr>
          <w:rFonts w:ascii="Times New Roman"/>
          <w:spacing w:val="-4"/>
        </w:rPr>
        <w:t xml:space="preserve"> </w:t>
      </w:r>
      <w:r>
        <w:rPr>
          <w:rFonts w:ascii="Times New Roman"/>
        </w:rPr>
        <w:t>not</w:t>
      </w:r>
      <w:r>
        <w:rPr>
          <w:rFonts w:ascii="Times New Roman"/>
          <w:spacing w:val="-2"/>
        </w:rPr>
        <w:t xml:space="preserve"> </w:t>
      </w:r>
      <w:r>
        <w:rPr>
          <w:rFonts w:ascii="Times New Roman"/>
        </w:rPr>
        <w:t>pre-populated,</w:t>
      </w:r>
      <w:r>
        <w:rPr>
          <w:rFonts w:ascii="Times New Roman"/>
          <w:spacing w:val="-3"/>
        </w:rPr>
        <w:t xml:space="preserve"> </w:t>
      </w:r>
      <w:r>
        <w:rPr>
          <w:rFonts w:ascii="Times New Roman"/>
        </w:rPr>
        <w:t>enter</w:t>
      </w:r>
      <w:r>
        <w:rPr>
          <w:rFonts w:ascii="Times New Roman"/>
          <w:spacing w:val="-5"/>
        </w:rPr>
        <w:t xml:space="preserve"> </w:t>
      </w:r>
      <w:r>
        <w:rPr>
          <w:rFonts w:ascii="Times New Roman"/>
        </w:rPr>
        <w:t>the name</w:t>
      </w:r>
      <w:r>
        <w:rPr>
          <w:rFonts w:ascii="Times New Roman"/>
          <w:spacing w:val="-3"/>
        </w:rPr>
        <w:t xml:space="preserve"> </w:t>
      </w:r>
      <w:r>
        <w:rPr>
          <w:rFonts w:ascii="Times New Roman"/>
        </w:rPr>
        <w:t>and</w:t>
      </w:r>
      <w:r>
        <w:rPr>
          <w:rFonts w:ascii="Times New Roman"/>
          <w:spacing w:val="-2"/>
        </w:rPr>
        <w:t xml:space="preserve"> </w:t>
      </w:r>
      <w:r>
        <w:rPr>
          <w:rFonts w:ascii="Times New Roman"/>
        </w:rPr>
        <w:t>TAPS</w:t>
      </w:r>
      <w:r>
        <w:rPr>
          <w:rFonts w:ascii="Times New Roman"/>
          <w:spacing w:val="-4"/>
        </w:rPr>
        <w:t xml:space="preserve"> </w:t>
      </w:r>
      <w:r>
        <w:rPr>
          <w:rFonts w:ascii="Times New Roman"/>
        </w:rPr>
        <w:t>number</w:t>
      </w:r>
      <w:r>
        <w:rPr>
          <w:rFonts w:ascii="Times New Roman"/>
          <w:spacing w:val="-2"/>
        </w:rPr>
        <w:t xml:space="preserve"> </w:t>
      </w:r>
      <w:r>
        <w:rPr>
          <w:rFonts w:ascii="Times New Roman"/>
        </w:rPr>
        <w:t>of</w:t>
      </w:r>
      <w:r>
        <w:rPr>
          <w:rFonts w:ascii="Times New Roman"/>
          <w:spacing w:val="-5"/>
        </w:rPr>
        <w:t xml:space="preserve"> </w:t>
      </w:r>
      <w:r>
        <w:rPr>
          <w:rFonts w:ascii="Times New Roman"/>
        </w:rPr>
        <w:t>the</w:t>
      </w:r>
      <w:r>
        <w:rPr>
          <w:rFonts w:ascii="Times New Roman"/>
          <w:spacing w:val="-3"/>
        </w:rPr>
        <w:t xml:space="preserve"> </w:t>
      </w:r>
      <w:r>
        <w:rPr>
          <w:rFonts w:ascii="Times New Roman"/>
        </w:rPr>
        <w:t>program</w:t>
      </w:r>
      <w:r>
        <w:rPr>
          <w:rFonts w:ascii="Times New Roman"/>
          <w:spacing w:val="-6"/>
        </w:rPr>
        <w:t xml:space="preserve"> </w:t>
      </w:r>
      <w:r>
        <w:rPr>
          <w:rFonts w:ascii="Times New Roman"/>
        </w:rPr>
        <w:t>for</w:t>
      </w:r>
      <w:r>
        <w:rPr>
          <w:rFonts w:ascii="Times New Roman"/>
          <w:spacing w:val="-2"/>
        </w:rPr>
        <w:t xml:space="preserve"> </w:t>
      </w:r>
      <w:r>
        <w:rPr>
          <w:rFonts w:ascii="Times New Roman"/>
        </w:rPr>
        <w:t>which</w:t>
      </w:r>
      <w:r>
        <w:rPr>
          <w:rFonts w:ascii="Times New Roman"/>
          <w:spacing w:val="-3"/>
        </w:rPr>
        <w:t xml:space="preserve"> </w:t>
      </w:r>
      <w:r>
        <w:rPr>
          <w:rFonts w:ascii="Times New Roman"/>
        </w:rPr>
        <w:t>funds</w:t>
      </w:r>
      <w:r>
        <w:rPr>
          <w:rFonts w:ascii="Times New Roman"/>
          <w:spacing w:val="-3"/>
        </w:rPr>
        <w:t xml:space="preserve"> </w:t>
      </w:r>
      <w:r>
        <w:rPr>
          <w:rFonts w:ascii="Times New Roman"/>
        </w:rPr>
        <w:t>are</w:t>
      </w:r>
      <w:r>
        <w:rPr>
          <w:rFonts w:ascii="Times New Roman"/>
          <w:spacing w:val="-2"/>
        </w:rPr>
        <w:t xml:space="preserve"> requested.</w:t>
      </w:r>
    </w:p>
    <w:p w14:paraId="6B53360E" w14:textId="77777777" w:rsidR="009740AA" w:rsidRDefault="009740AA" w:rsidP="009740AA">
      <w:pPr>
        <w:pStyle w:val="BodyText"/>
        <w:rPr>
          <w:rFonts w:ascii="Times New Roman"/>
          <w:sz w:val="22"/>
        </w:rPr>
      </w:pPr>
    </w:p>
    <w:p w14:paraId="724D9618" w14:textId="77777777" w:rsidR="009740AA" w:rsidRDefault="009740AA" w:rsidP="009740AA">
      <w:pPr>
        <w:pStyle w:val="ListParagraph"/>
        <w:numPr>
          <w:ilvl w:val="0"/>
          <w:numId w:val="4"/>
        </w:numPr>
        <w:tabs>
          <w:tab w:val="left" w:pos="736"/>
        </w:tabs>
        <w:ind w:left="735" w:right="1502"/>
        <w:rPr>
          <w:rFonts w:ascii="Times New Roman"/>
        </w:rPr>
      </w:pPr>
      <w:r>
        <w:rPr>
          <w:rFonts w:ascii="Times New Roman"/>
        </w:rPr>
        <w:t>Enter</w:t>
      </w:r>
      <w:r>
        <w:rPr>
          <w:rFonts w:ascii="Times New Roman"/>
          <w:spacing w:val="-4"/>
        </w:rPr>
        <w:t xml:space="preserve"> </w:t>
      </w:r>
      <w:r>
        <w:rPr>
          <w:rFonts w:ascii="Times New Roman"/>
        </w:rPr>
        <w:t>the name</w:t>
      </w:r>
      <w:r>
        <w:rPr>
          <w:rFonts w:ascii="Times New Roman"/>
          <w:spacing w:val="-2"/>
        </w:rPr>
        <w:t xml:space="preserve"> </w:t>
      </w:r>
      <w:r>
        <w:rPr>
          <w:rFonts w:ascii="Times New Roman"/>
        </w:rPr>
        <w:t>and</w:t>
      </w:r>
      <w:r>
        <w:rPr>
          <w:rFonts w:ascii="Times New Roman"/>
          <w:spacing w:val="-2"/>
        </w:rPr>
        <w:t xml:space="preserve"> </w:t>
      </w:r>
      <w:r>
        <w:rPr>
          <w:rFonts w:ascii="Times New Roman"/>
        </w:rPr>
        <w:t>mailing</w:t>
      </w:r>
      <w:r>
        <w:rPr>
          <w:rFonts w:ascii="Times New Roman"/>
          <w:spacing w:val="-5"/>
        </w:rPr>
        <w:t xml:space="preserve"> </w:t>
      </w:r>
      <w:r>
        <w:rPr>
          <w:rFonts w:ascii="Times New Roman"/>
        </w:rPr>
        <w:t>address</w:t>
      </w:r>
      <w:r>
        <w:rPr>
          <w:rFonts w:ascii="Times New Roman"/>
          <w:spacing w:val="-2"/>
        </w:rPr>
        <w:t xml:space="preserve"> </w:t>
      </w:r>
      <w:r>
        <w:rPr>
          <w:rFonts w:ascii="Times New Roman"/>
        </w:rPr>
        <w:t>of</w:t>
      </w:r>
      <w:r>
        <w:rPr>
          <w:rFonts w:ascii="Times New Roman"/>
          <w:spacing w:val="-4"/>
        </w:rPr>
        <w:t xml:space="preserve"> </w:t>
      </w:r>
      <w:r>
        <w:rPr>
          <w:rFonts w:ascii="Times New Roman"/>
        </w:rPr>
        <w:t>the eligible</w:t>
      </w:r>
      <w:r>
        <w:rPr>
          <w:rFonts w:ascii="Times New Roman"/>
          <w:spacing w:val="-4"/>
        </w:rPr>
        <w:t xml:space="preserve"> </w:t>
      </w:r>
      <w:r>
        <w:rPr>
          <w:rFonts w:ascii="Times New Roman"/>
        </w:rPr>
        <w:t>applicant.</w:t>
      </w:r>
      <w:r>
        <w:rPr>
          <w:rFonts w:ascii="Times New Roman"/>
          <w:spacing w:val="40"/>
        </w:rPr>
        <w:t xml:space="preserve"> </w:t>
      </w:r>
      <w:r>
        <w:rPr>
          <w:rFonts w:ascii="Times New Roman"/>
        </w:rPr>
        <w:t>The</w:t>
      </w:r>
      <w:r>
        <w:rPr>
          <w:rFonts w:ascii="Times New Roman"/>
          <w:spacing w:val="-4"/>
        </w:rPr>
        <w:t xml:space="preserve"> </w:t>
      </w:r>
      <w:r>
        <w:rPr>
          <w:rFonts w:ascii="Times New Roman"/>
        </w:rPr>
        <w:t>applicant</w:t>
      </w:r>
      <w:r>
        <w:rPr>
          <w:rFonts w:ascii="Times New Roman"/>
          <w:spacing w:val="-1"/>
        </w:rPr>
        <w:t xml:space="preserve"> </w:t>
      </w:r>
      <w:r>
        <w:rPr>
          <w:rFonts w:ascii="Times New Roman"/>
        </w:rPr>
        <w:t>is</w:t>
      </w:r>
      <w:r>
        <w:rPr>
          <w:rFonts w:ascii="Times New Roman"/>
          <w:spacing w:val="-2"/>
        </w:rPr>
        <w:t xml:space="preserve"> </w:t>
      </w:r>
      <w:r>
        <w:rPr>
          <w:rFonts w:ascii="Times New Roman"/>
        </w:rPr>
        <w:t>the</w:t>
      </w:r>
      <w:r>
        <w:rPr>
          <w:rFonts w:ascii="Times New Roman"/>
          <w:spacing w:val="-2"/>
        </w:rPr>
        <w:t xml:space="preserve"> </w:t>
      </w:r>
      <w:r>
        <w:rPr>
          <w:rFonts w:ascii="Times New Roman"/>
        </w:rPr>
        <w:t>public</w:t>
      </w:r>
      <w:r>
        <w:rPr>
          <w:rFonts w:ascii="Times New Roman"/>
          <w:spacing w:val="-4"/>
        </w:rPr>
        <w:t xml:space="preserve"> </w:t>
      </w:r>
      <w:r>
        <w:rPr>
          <w:rFonts w:ascii="Times New Roman"/>
        </w:rPr>
        <w:t>or</w:t>
      </w:r>
      <w:r>
        <w:rPr>
          <w:rFonts w:ascii="Times New Roman"/>
          <w:spacing w:val="-1"/>
        </w:rPr>
        <w:t xml:space="preserve"> </w:t>
      </w:r>
      <w:r>
        <w:rPr>
          <w:rFonts w:ascii="Times New Roman"/>
        </w:rPr>
        <w:t>non-public</w:t>
      </w:r>
      <w:r>
        <w:rPr>
          <w:rFonts w:ascii="Times New Roman"/>
          <w:spacing w:val="-2"/>
        </w:rPr>
        <w:t xml:space="preserve"> </w:t>
      </w:r>
      <w:r>
        <w:rPr>
          <w:rFonts w:ascii="Times New Roman"/>
        </w:rPr>
        <w:t>entity receiving funds to carry out the purpose of the project.</w:t>
      </w:r>
    </w:p>
    <w:p w14:paraId="2583FCD9" w14:textId="77777777" w:rsidR="009740AA" w:rsidRDefault="009740AA" w:rsidP="009740AA">
      <w:pPr>
        <w:pStyle w:val="BodyText"/>
        <w:spacing w:before="11"/>
        <w:rPr>
          <w:rFonts w:ascii="Times New Roman"/>
          <w:sz w:val="21"/>
        </w:rPr>
      </w:pPr>
    </w:p>
    <w:p w14:paraId="5387DA7C" w14:textId="77777777" w:rsidR="009740AA" w:rsidRDefault="009740AA" w:rsidP="009740AA">
      <w:pPr>
        <w:pStyle w:val="ListParagraph"/>
        <w:numPr>
          <w:ilvl w:val="0"/>
          <w:numId w:val="4"/>
        </w:numPr>
        <w:tabs>
          <w:tab w:val="left" w:pos="736"/>
        </w:tabs>
        <w:ind w:left="735" w:hanging="361"/>
        <w:rPr>
          <w:rFonts w:ascii="Times New Roman"/>
        </w:rPr>
      </w:pPr>
      <w:r>
        <w:rPr>
          <w:rFonts w:ascii="Times New Roman"/>
        </w:rPr>
        <w:t>Enter</w:t>
      </w:r>
      <w:r>
        <w:rPr>
          <w:rFonts w:ascii="Times New Roman"/>
          <w:spacing w:val="-5"/>
        </w:rPr>
        <w:t xml:space="preserve"> </w:t>
      </w:r>
      <w:r>
        <w:rPr>
          <w:rFonts w:ascii="Times New Roman"/>
        </w:rPr>
        <w:t>the</w:t>
      </w:r>
      <w:r>
        <w:rPr>
          <w:rFonts w:ascii="Times New Roman"/>
          <w:spacing w:val="-2"/>
        </w:rPr>
        <w:t xml:space="preserve"> </w:t>
      </w:r>
      <w:r>
        <w:rPr>
          <w:rFonts w:ascii="Times New Roman"/>
        </w:rPr>
        <w:t>total</w:t>
      </w:r>
      <w:r>
        <w:rPr>
          <w:rFonts w:ascii="Times New Roman"/>
          <w:spacing w:val="-2"/>
        </w:rPr>
        <w:t xml:space="preserve"> </w:t>
      </w:r>
      <w:r>
        <w:rPr>
          <w:rFonts w:ascii="Times New Roman"/>
        </w:rPr>
        <w:t>amount</w:t>
      </w:r>
      <w:r>
        <w:rPr>
          <w:rFonts w:ascii="Times New Roman"/>
          <w:spacing w:val="-1"/>
        </w:rPr>
        <w:t xml:space="preserve"> </w:t>
      </w:r>
      <w:r>
        <w:rPr>
          <w:rFonts w:ascii="Times New Roman"/>
        </w:rPr>
        <w:t>of</w:t>
      </w:r>
      <w:r>
        <w:rPr>
          <w:rFonts w:ascii="Times New Roman"/>
          <w:spacing w:val="-2"/>
        </w:rPr>
        <w:t xml:space="preserve"> </w:t>
      </w:r>
      <w:r>
        <w:rPr>
          <w:rFonts w:ascii="Times New Roman"/>
        </w:rPr>
        <w:t>funds</w:t>
      </w:r>
      <w:r>
        <w:rPr>
          <w:rFonts w:ascii="Times New Roman"/>
          <w:spacing w:val="-2"/>
        </w:rPr>
        <w:t xml:space="preserve"> </w:t>
      </w:r>
      <w:r>
        <w:rPr>
          <w:rFonts w:ascii="Times New Roman"/>
        </w:rPr>
        <w:t>requested</w:t>
      </w:r>
      <w:r>
        <w:rPr>
          <w:rFonts w:ascii="Times New Roman"/>
          <w:spacing w:val="-6"/>
        </w:rPr>
        <w:t xml:space="preserve"> </w:t>
      </w:r>
      <w:r>
        <w:rPr>
          <w:rFonts w:ascii="Times New Roman"/>
        </w:rPr>
        <w:t>for</w:t>
      </w:r>
      <w:r>
        <w:rPr>
          <w:rFonts w:ascii="Times New Roman"/>
          <w:spacing w:val="-1"/>
        </w:rPr>
        <w:t xml:space="preserve"> </w:t>
      </w:r>
      <w:r>
        <w:rPr>
          <w:rFonts w:ascii="Times New Roman"/>
        </w:rPr>
        <w:t>this</w:t>
      </w:r>
      <w:r>
        <w:rPr>
          <w:rFonts w:ascii="Times New Roman"/>
          <w:spacing w:val="-4"/>
        </w:rPr>
        <w:t xml:space="preserve"> </w:t>
      </w:r>
      <w:r>
        <w:rPr>
          <w:rFonts w:ascii="Times New Roman"/>
          <w:spacing w:val="-2"/>
        </w:rPr>
        <w:t>project.</w:t>
      </w:r>
    </w:p>
    <w:p w14:paraId="1DD5B618" w14:textId="77777777" w:rsidR="009740AA" w:rsidRDefault="009740AA" w:rsidP="009740AA">
      <w:pPr>
        <w:pStyle w:val="BodyText"/>
        <w:rPr>
          <w:rFonts w:ascii="Times New Roman"/>
          <w:sz w:val="22"/>
        </w:rPr>
      </w:pPr>
    </w:p>
    <w:p w14:paraId="2AB7718A" w14:textId="77777777" w:rsidR="009740AA" w:rsidRDefault="009740AA" w:rsidP="009740AA">
      <w:pPr>
        <w:pStyle w:val="ListParagraph"/>
        <w:numPr>
          <w:ilvl w:val="0"/>
          <w:numId w:val="4"/>
        </w:numPr>
        <w:tabs>
          <w:tab w:val="left" w:pos="736"/>
        </w:tabs>
        <w:ind w:left="735" w:right="999"/>
        <w:rPr>
          <w:rFonts w:ascii="Times New Roman" w:hAnsi="Times New Roman"/>
        </w:rPr>
      </w:pPr>
      <w:r>
        <w:rPr>
          <w:rFonts w:ascii="Times New Roman" w:hAnsi="Times New Roman"/>
        </w:rPr>
        <w:t>Enter</w:t>
      </w:r>
      <w:r>
        <w:rPr>
          <w:rFonts w:ascii="Times New Roman" w:hAnsi="Times New Roman"/>
          <w:spacing w:val="-3"/>
        </w:rPr>
        <w:t xml:space="preserve"> </w:t>
      </w:r>
      <w:r>
        <w:rPr>
          <w:rFonts w:ascii="Times New Roman" w:hAnsi="Times New Roman"/>
        </w:rPr>
        <w:t>requested</w:t>
      </w:r>
      <w:r>
        <w:rPr>
          <w:rFonts w:ascii="Times New Roman" w:hAnsi="Times New Roman"/>
          <w:spacing w:val="-4"/>
        </w:rPr>
        <w:t xml:space="preserve"> </w:t>
      </w:r>
      <w:r>
        <w:rPr>
          <w:rFonts w:ascii="Times New Roman" w:hAnsi="Times New Roman"/>
        </w:rPr>
        <w:t>information</w:t>
      </w:r>
      <w:r>
        <w:rPr>
          <w:rFonts w:ascii="Times New Roman" w:hAnsi="Times New Roman"/>
          <w:spacing w:val="-1"/>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applicant’s</w:t>
      </w:r>
      <w:r>
        <w:rPr>
          <w:rFonts w:ascii="Times New Roman" w:hAnsi="Times New Roman"/>
          <w:spacing w:val="-3"/>
        </w:rPr>
        <w:t xml:space="preserve"> </w:t>
      </w:r>
      <w:r>
        <w:rPr>
          <w:rFonts w:ascii="Times New Roman" w:hAnsi="Times New Roman"/>
        </w:rPr>
        <w:t>program</w:t>
      </w:r>
      <w:r>
        <w:rPr>
          <w:rFonts w:ascii="Times New Roman" w:hAnsi="Times New Roman"/>
          <w:spacing w:val="-5"/>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fiscal contact</w:t>
      </w:r>
      <w:r>
        <w:rPr>
          <w:rFonts w:ascii="Times New Roman" w:hAnsi="Times New Roman"/>
          <w:spacing w:val="-3"/>
        </w:rPr>
        <w:t xml:space="preserve"> </w:t>
      </w:r>
      <w:r>
        <w:rPr>
          <w:rFonts w:ascii="Times New Roman" w:hAnsi="Times New Roman"/>
        </w:rPr>
        <w:t>person(s).</w:t>
      </w:r>
      <w:r>
        <w:rPr>
          <w:rFonts w:ascii="Times New Roman" w:hAnsi="Times New Roman"/>
          <w:spacing w:val="40"/>
        </w:rPr>
        <w:t xml:space="preserve"> </w:t>
      </w:r>
      <w:r>
        <w:rPr>
          <w:rFonts w:ascii="Times New Roman" w:hAnsi="Times New Roman"/>
        </w:rPr>
        <w:t>These</w:t>
      </w:r>
      <w:r>
        <w:rPr>
          <w:rFonts w:ascii="Times New Roman" w:hAnsi="Times New Roman"/>
          <w:spacing w:val="-1"/>
        </w:rPr>
        <w:t xml:space="preserve"> </w:t>
      </w:r>
      <w:r>
        <w:rPr>
          <w:rFonts w:ascii="Times New Roman" w:hAnsi="Times New Roman"/>
        </w:rPr>
        <w:t>individuals</w:t>
      </w:r>
      <w:r>
        <w:rPr>
          <w:rFonts w:ascii="Times New Roman" w:hAnsi="Times New Roman"/>
          <w:spacing w:val="-3"/>
        </w:rPr>
        <w:t xml:space="preserve"> </w:t>
      </w:r>
      <w:r>
        <w:rPr>
          <w:rFonts w:ascii="Times New Roman" w:hAnsi="Times New Roman"/>
        </w:rPr>
        <w:t>are the people responsible for responding to all questions, programmatic or budgetary regarding information included in this application.</w:t>
      </w:r>
      <w:r>
        <w:rPr>
          <w:rFonts w:ascii="Times New Roman" w:hAnsi="Times New Roman"/>
          <w:spacing w:val="40"/>
        </w:rPr>
        <w:t xml:space="preserve"> </w:t>
      </w:r>
      <w:r>
        <w:rPr>
          <w:rFonts w:ascii="Times New Roman" w:hAnsi="Times New Roman"/>
        </w:rPr>
        <w:t>The Data Universal Numbering System (DUNS), or unique agency identifier number, requirements are explained on page A-2 of the Green Book. The Applicant name must match the name associated with their DUNS registration. The Physical/Facility address, and Federal Employer Identification Number/Tax Identification Number (FEIN/FEID or TIN) (also known as) Employer Identification Number (EIN) are collected for department reporting.</w:t>
      </w:r>
    </w:p>
    <w:p w14:paraId="5A8B8529" w14:textId="77777777" w:rsidR="009740AA" w:rsidRDefault="009740AA" w:rsidP="009740AA">
      <w:pPr>
        <w:pStyle w:val="BodyText"/>
        <w:spacing w:before="10"/>
        <w:rPr>
          <w:rFonts w:ascii="Times New Roman"/>
          <w:sz w:val="21"/>
        </w:rPr>
      </w:pPr>
    </w:p>
    <w:p w14:paraId="3580616B" w14:textId="77777777" w:rsidR="009740AA" w:rsidRDefault="009740AA" w:rsidP="009740AA">
      <w:pPr>
        <w:pStyle w:val="ListParagraph"/>
        <w:numPr>
          <w:ilvl w:val="0"/>
          <w:numId w:val="4"/>
        </w:numPr>
        <w:tabs>
          <w:tab w:val="left" w:pos="736"/>
        </w:tabs>
        <w:spacing w:before="1"/>
        <w:ind w:left="735" w:right="821"/>
        <w:rPr>
          <w:rFonts w:ascii="Times New Roman"/>
        </w:rPr>
      </w:pPr>
      <w:r>
        <w:rPr>
          <w:rFonts w:ascii="Times New Roman"/>
          <w:b/>
        </w:rPr>
        <w:t>The</w:t>
      </w:r>
      <w:r>
        <w:rPr>
          <w:rFonts w:ascii="Times New Roman"/>
          <w:b/>
          <w:spacing w:val="-2"/>
        </w:rPr>
        <w:t xml:space="preserve"> </w:t>
      </w:r>
      <w:r>
        <w:rPr>
          <w:rFonts w:ascii="Times New Roman"/>
          <w:b/>
        </w:rPr>
        <w:t>original</w:t>
      </w:r>
      <w:r>
        <w:rPr>
          <w:rFonts w:ascii="Times New Roman"/>
          <w:b/>
          <w:spacing w:val="-1"/>
        </w:rPr>
        <w:t xml:space="preserve"> </w:t>
      </w:r>
      <w:r>
        <w:rPr>
          <w:rFonts w:ascii="Times New Roman"/>
          <w:b/>
        </w:rPr>
        <w:t>signature</w:t>
      </w:r>
      <w:r>
        <w:rPr>
          <w:rFonts w:ascii="Times New Roman"/>
          <w:b/>
          <w:spacing w:val="-2"/>
        </w:rPr>
        <w:t xml:space="preserve"> </w:t>
      </w:r>
      <w:r>
        <w:rPr>
          <w:rFonts w:ascii="Times New Roman"/>
          <w:b/>
        </w:rPr>
        <w:t>of</w:t>
      </w:r>
      <w:r>
        <w:rPr>
          <w:rFonts w:ascii="Times New Roman"/>
          <w:b/>
          <w:spacing w:val="-4"/>
        </w:rPr>
        <w:t xml:space="preserve"> </w:t>
      </w:r>
      <w:r>
        <w:rPr>
          <w:rFonts w:ascii="Times New Roman"/>
          <w:b/>
        </w:rPr>
        <w:t>the</w:t>
      </w:r>
      <w:r>
        <w:rPr>
          <w:rFonts w:ascii="Times New Roman"/>
          <w:b/>
          <w:spacing w:val="-2"/>
        </w:rPr>
        <w:t xml:space="preserve"> </w:t>
      </w:r>
      <w:r>
        <w:rPr>
          <w:rFonts w:ascii="Times New Roman"/>
          <w:b/>
        </w:rPr>
        <w:t>appropriate</w:t>
      </w:r>
      <w:r>
        <w:rPr>
          <w:rFonts w:ascii="Times New Roman"/>
          <w:b/>
          <w:spacing w:val="-4"/>
        </w:rPr>
        <w:t xml:space="preserve"> </w:t>
      </w:r>
      <w:r>
        <w:rPr>
          <w:rFonts w:ascii="Times New Roman"/>
          <w:b/>
        </w:rPr>
        <w:t>agency</w:t>
      </w:r>
      <w:r>
        <w:rPr>
          <w:rFonts w:ascii="Times New Roman"/>
          <w:b/>
          <w:spacing w:val="-2"/>
        </w:rPr>
        <w:t xml:space="preserve"> </w:t>
      </w:r>
      <w:r>
        <w:rPr>
          <w:rFonts w:ascii="Times New Roman"/>
          <w:b/>
        </w:rPr>
        <w:t>head</w:t>
      </w:r>
      <w:r>
        <w:rPr>
          <w:rFonts w:ascii="Times New Roman"/>
          <w:b/>
          <w:spacing w:val="-3"/>
        </w:rPr>
        <w:t xml:space="preserve"> </w:t>
      </w:r>
      <w:r>
        <w:rPr>
          <w:rFonts w:ascii="Times New Roman"/>
          <w:b/>
        </w:rPr>
        <w:t>is</w:t>
      </w:r>
      <w:r>
        <w:rPr>
          <w:rFonts w:ascii="Times New Roman"/>
          <w:b/>
          <w:spacing w:val="-4"/>
        </w:rPr>
        <w:t xml:space="preserve"> </w:t>
      </w:r>
      <w:r>
        <w:rPr>
          <w:rFonts w:ascii="Times New Roman"/>
          <w:b/>
        </w:rPr>
        <w:t>required.</w:t>
      </w:r>
      <w:r>
        <w:rPr>
          <w:rFonts w:ascii="Times New Roman"/>
          <w:b/>
          <w:spacing w:val="40"/>
        </w:rPr>
        <w:t xml:space="preserve"> </w:t>
      </w:r>
      <w:r>
        <w:rPr>
          <w:rFonts w:ascii="Times New Roman"/>
        </w:rPr>
        <w:t>The</w:t>
      </w:r>
      <w:r>
        <w:rPr>
          <w:rFonts w:ascii="Times New Roman"/>
          <w:spacing w:val="-2"/>
        </w:rPr>
        <w:t xml:space="preserve"> </w:t>
      </w:r>
      <w:r>
        <w:rPr>
          <w:rFonts w:ascii="Times New Roman"/>
        </w:rPr>
        <w:t>agency</w:t>
      </w:r>
      <w:r>
        <w:rPr>
          <w:rFonts w:ascii="Times New Roman"/>
          <w:spacing w:val="-5"/>
        </w:rPr>
        <w:t xml:space="preserve"> </w:t>
      </w:r>
      <w:r>
        <w:rPr>
          <w:rFonts w:ascii="Times New Roman"/>
        </w:rPr>
        <w:t>head</w:t>
      </w:r>
      <w:r>
        <w:rPr>
          <w:rFonts w:ascii="Times New Roman"/>
          <w:spacing w:val="-2"/>
        </w:rPr>
        <w:t xml:space="preserve"> </w:t>
      </w:r>
      <w:r>
        <w:rPr>
          <w:rFonts w:ascii="Times New Roman"/>
        </w:rPr>
        <w:t>is</w:t>
      </w:r>
      <w:r>
        <w:rPr>
          <w:rFonts w:ascii="Times New Roman"/>
          <w:spacing w:val="-4"/>
        </w:rPr>
        <w:t xml:space="preserve"> </w:t>
      </w:r>
      <w:r>
        <w:rPr>
          <w:rFonts w:ascii="Times New Roman"/>
        </w:rPr>
        <w:t>the</w:t>
      </w:r>
      <w:r>
        <w:rPr>
          <w:rFonts w:ascii="Times New Roman"/>
          <w:spacing w:val="-4"/>
        </w:rPr>
        <w:t xml:space="preserve"> </w:t>
      </w:r>
      <w:r>
        <w:rPr>
          <w:rFonts w:ascii="Times New Roman"/>
        </w:rPr>
        <w:t>school</w:t>
      </w:r>
      <w:r>
        <w:rPr>
          <w:rFonts w:ascii="Times New Roman"/>
          <w:spacing w:val="-1"/>
        </w:rPr>
        <w:t xml:space="preserve"> </w:t>
      </w:r>
      <w:r>
        <w:rPr>
          <w:rFonts w:ascii="Times New Roman"/>
        </w:rPr>
        <w:t>district superintendent, university or community college president, state agency commissioner or secretary, or the chairperson of the Board for other eligible applicants.</w:t>
      </w:r>
    </w:p>
    <w:p w14:paraId="19261273" w14:textId="77777777" w:rsidR="009740AA" w:rsidRDefault="009740AA" w:rsidP="009740AA">
      <w:pPr>
        <w:pStyle w:val="BodyText"/>
        <w:spacing w:before="6"/>
        <w:rPr>
          <w:rFonts w:ascii="Times New Roman"/>
          <w:sz w:val="22"/>
        </w:rPr>
      </w:pPr>
    </w:p>
    <w:p w14:paraId="649E91AE" w14:textId="77777777" w:rsidR="009740AA" w:rsidRDefault="009740AA" w:rsidP="009740AA">
      <w:pPr>
        <w:pStyle w:val="ListParagraph"/>
        <w:numPr>
          <w:ilvl w:val="1"/>
          <w:numId w:val="5"/>
        </w:numPr>
        <w:tabs>
          <w:tab w:val="left" w:pos="735"/>
          <w:tab w:val="left" w:pos="736"/>
        </w:tabs>
        <w:ind w:left="735" w:right="857"/>
        <w:rPr>
          <w:rFonts w:ascii="Symbol" w:hAnsi="Symbol"/>
        </w:rPr>
      </w:pPr>
      <w:r w:rsidRPr="2C334CA8">
        <w:rPr>
          <w:rFonts w:ascii="Times New Roman" w:hAnsi="Times New Roman"/>
          <w:b/>
          <w:bCs/>
        </w:rPr>
        <w:t>Note:</w:t>
      </w:r>
      <w:r w:rsidRPr="2C334CA8">
        <w:rPr>
          <w:rFonts w:ascii="Times New Roman" w:hAnsi="Times New Roman"/>
          <w:b/>
          <w:bCs/>
          <w:spacing w:val="80"/>
        </w:rPr>
        <w:t xml:space="preserve"> </w:t>
      </w:r>
      <w:r w:rsidRPr="2C334CA8">
        <w:rPr>
          <w:rFonts w:ascii="Times New Roman" w:hAnsi="Times New Roman"/>
          <w:b/>
          <w:bCs/>
        </w:rPr>
        <w:t>Applications signed by officials other than the appropriate agency head identified above must have a letter signed by the agency head, or documentation citing action of the governing body delegating</w:t>
      </w:r>
      <w:r w:rsidRPr="2C334CA8">
        <w:rPr>
          <w:rFonts w:ascii="Times New Roman" w:hAnsi="Times New Roman"/>
          <w:b/>
          <w:bCs/>
          <w:spacing w:val="-2"/>
        </w:rPr>
        <w:t xml:space="preserve"> </w:t>
      </w:r>
      <w:r w:rsidRPr="2C334CA8">
        <w:rPr>
          <w:rFonts w:ascii="Times New Roman" w:hAnsi="Times New Roman"/>
          <w:b/>
          <w:bCs/>
        </w:rPr>
        <w:t>authority</w:t>
      </w:r>
      <w:r w:rsidRPr="2C334CA8">
        <w:rPr>
          <w:rFonts w:ascii="Times New Roman" w:hAnsi="Times New Roman"/>
          <w:b/>
          <w:bCs/>
          <w:spacing w:val="-5"/>
        </w:rPr>
        <w:t xml:space="preserve"> </w:t>
      </w:r>
      <w:r w:rsidRPr="2C334CA8">
        <w:rPr>
          <w:rFonts w:ascii="Times New Roman" w:hAnsi="Times New Roman"/>
          <w:b/>
          <w:bCs/>
        </w:rPr>
        <w:t>to</w:t>
      </w:r>
      <w:r w:rsidRPr="2C334CA8">
        <w:rPr>
          <w:rFonts w:ascii="Times New Roman" w:hAnsi="Times New Roman"/>
          <w:b/>
          <w:bCs/>
          <w:spacing w:val="-2"/>
        </w:rPr>
        <w:t xml:space="preserve"> </w:t>
      </w:r>
      <w:r w:rsidRPr="2C334CA8">
        <w:rPr>
          <w:rFonts w:ascii="Times New Roman" w:hAnsi="Times New Roman"/>
          <w:b/>
          <w:bCs/>
        </w:rPr>
        <w:t>the</w:t>
      </w:r>
      <w:r w:rsidRPr="2C334CA8">
        <w:rPr>
          <w:rFonts w:ascii="Times New Roman" w:hAnsi="Times New Roman"/>
          <w:b/>
          <w:bCs/>
          <w:spacing w:val="-2"/>
        </w:rPr>
        <w:t xml:space="preserve"> </w:t>
      </w:r>
      <w:r w:rsidRPr="2C334CA8">
        <w:rPr>
          <w:rFonts w:ascii="Times New Roman" w:hAnsi="Times New Roman"/>
          <w:b/>
          <w:bCs/>
        </w:rPr>
        <w:t>person</w:t>
      </w:r>
      <w:r w:rsidRPr="2C334CA8">
        <w:rPr>
          <w:rFonts w:ascii="Times New Roman" w:hAnsi="Times New Roman"/>
          <w:b/>
          <w:bCs/>
          <w:spacing w:val="-3"/>
        </w:rPr>
        <w:t xml:space="preserve"> </w:t>
      </w:r>
      <w:r w:rsidRPr="2C334CA8">
        <w:rPr>
          <w:rFonts w:ascii="Times New Roman" w:hAnsi="Times New Roman"/>
          <w:b/>
          <w:bCs/>
        </w:rPr>
        <w:t>to</w:t>
      </w:r>
      <w:r w:rsidRPr="2C334CA8">
        <w:rPr>
          <w:rFonts w:ascii="Times New Roman" w:hAnsi="Times New Roman"/>
          <w:b/>
          <w:bCs/>
          <w:spacing w:val="-5"/>
        </w:rPr>
        <w:t xml:space="preserve"> </w:t>
      </w:r>
      <w:r w:rsidRPr="2C334CA8">
        <w:rPr>
          <w:rFonts w:ascii="Times New Roman" w:hAnsi="Times New Roman"/>
          <w:b/>
          <w:bCs/>
        </w:rPr>
        <w:t>sign</w:t>
      </w:r>
      <w:r w:rsidRPr="2C334CA8">
        <w:rPr>
          <w:rFonts w:ascii="Times New Roman" w:hAnsi="Times New Roman"/>
          <w:b/>
          <w:bCs/>
          <w:spacing w:val="-5"/>
        </w:rPr>
        <w:t xml:space="preserve"> </w:t>
      </w:r>
      <w:r w:rsidRPr="2C334CA8">
        <w:rPr>
          <w:rFonts w:ascii="Times New Roman" w:hAnsi="Times New Roman"/>
          <w:b/>
          <w:bCs/>
        </w:rPr>
        <w:t>on</w:t>
      </w:r>
      <w:r w:rsidRPr="2C334CA8">
        <w:rPr>
          <w:rFonts w:ascii="Times New Roman" w:hAnsi="Times New Roman"/>
          <w:b/>
          <w:bCs/>
          <w:spacing w:val="-3"/>
        </w:rPr>
        <w:t xml:space="preserve"> </w:t>
      </w:r>
      <w:r w:rsidRPr="2C334CA8">
        <w:rPr>
          <w:rFonts w:ascii="Times New Roman" w:hAnsi="Times New Roman"/>
          <w:b/>
          <w:bCs/>
        </w:rPr>
        <w:t>behalf</w:t>
      </w:r>
      <w:r w:rsidRPr="2C334CA8">
        <w:rPr>
          <w:rFonts w:ascii="Times New Roman" w:hAnsi="Times New Roman"/>
          <w:b/>
          <w:bCs/>
          <w:spacing w:val="-1"/>
        </w:rPr>
        <w:t xml:space="preserve"> </w:t>
      </w:r>
      <w:r w:rsidRPr="2C334CA8">
        <w:rPr>
          <w:rFonts w:ascii="Times New Roman" w:hAnsi="Times New Roman"/>
          <w:b/>
          <w:bCs/>
        </w:rPr>
        <w:t>of said</w:t>
      </w:r>
      <w:r w:rsidRPr="2C334CA8">
        <w:rPr>
          <w:rFonts w:ascii="Times New Roman" w:hAnsi="Times New Roman"/>
          <w:b/>
          <w:bCs/>
          <w:spacing w:val="-3"/>
        </w:rPr>
        <w:t xml:space="preserve"> </w:t>
      </w:r>
      <w:r w:rsidRPr="2C334CA8">
        <w:rPr>
          <w:rFonts w:ascii="Times New Roman" w:hAnsi="Times New Roman"/>
          <w:b/>
          <w:bCs/>
        </w:rPr>
        <w:t>official.</w:t>
      </w:r>
      <w:r w:rsidRPr="2C334CA8">
        <w:rPr>
          <w:rFonts w:ascii="Times New Roman" w:hAnsi="Times New Roman"/>
          <w:b/>
          <w:bCs/>
          <w:spacing w:val="40"/>
        </w:rPr>
        <w:t xml:space="preserve"> </w:t>
      </w:r>
      <w:r w:rsidRPr="2C334CA8">
        <w:rPr>
          <w:rFonts w:ascii="Times New Roman" w:hAnsi="Times New Roman"/>
          <w:b/>
          <w:bCs/>
        </w:rPr>
        <w:t>Attach</w:t>
      </w:r>
      <w:r w:rsidRPr="2C334CA8">
        <w:rPr>
          <w:rFonts w:ascii="Times New Roman" w:hAnsi="Times New Roman"/>
          <w:b/>
          <w:bCs/>
          <w:spacing w:val="-5"/>
        </w:rPr>
        <w:t xml:space="preserve"> </w:t>
      </w:r>
      <w:r w:rsidRPr="2C334CA8">
        <w:rPr>
          <w:rFonts w:ascii="Times New Roman" w:hAnsi="Times New Roman"/>
          <w:b/>
          <w:bCs/>
        </w:rPr>
        <w:t>the</w:t>
      </w:r>
      <w:r w:rsidRPr="2C334CA8">
        <w:rPr>
          <w:rFonts w:ascii="Times New Roman" w:hAnsi="Times New Roman"/>
          <w:b/>
          <w:bCs/>
          <w:spacing w:val="-2"/>
        </w:rPr>
        <w:t xml:space="preserve"> </w:t>
      </w:r>
      <w:r w:rsidRPr="2C334CA8">
        <w:rPr>
          <w:rFonts w:ascii="Times New Roman" w:hAnsi="Times New Roman"/>
          <w:b/>
          <w:bCs/>
        </w:rPr>
        <w:t>letter</w:t>
      </w:r>
      <w:r w:rsidRPr="2C334CA8">
        <w:rPr>
          <w:rFonts w:ascii="Times New Roman" w:hAnsi="Times New Roman"/>
          <w:b/>
          <w:bCs/>
          <w:spacing w:val="-2"/>
        </w:rPr>
        <w:t xml:space="preserve"> </w:t>
      </w:r>
      <w:r w:rsidRPr="2C334CA8">
        <w:rPr>
          <w:rFonts w:ascii="Times New Roman" w:hAnsi="Times New Roman"/>
          <w:b/>
          <w:bCs/>
        </w:rPr>
        <w:t>or</w:t>
      </w:r>
      <w:r w:rsidRPr="2C334CA8">
        <w:rPr>
          <w:rFonts w:ascii="Times New Roman" w:hAnsi="Times New Roman"/>
          <w:b/>
          <w:bCs/>
          <w:spacing w:val="-2"/>
        </w:rPr>
        <w:t xml:space="preserve"> </w:t>
      </w:r>
      <w:r w:rsidRPr="2C334CA8">
        <w:rPr>
          <w:rFonts w:ascii="Times New Roman" w:hAnsi="Times New Roman"/>
          <w:b/>
          <w:bCs/>
        </w:rPr>
        <w:t>documentation to DOE 100A when the application is submitted.</w:t>
      </w:r>
    </w:p>
    <w:p w14:paraId="32479A20" w14:textId="77777777" w:rsidR="009740AA" w:rsidRDefault="009740AA" w:rsidP="009740AA">
      <w:pPr>
        <w:pStyle w:val="BodyText"/>
        <w:rPr>
          <w:rFonts w:ascii="Times New Roman"/>
          <w:b/>
          <w:sz w:val="20"/>
        </w:rPr>
      </w:pPr>
    </w:p>
    <w:p w14:paraId="7FF09643" w14:textId="77777777" w:rsidR="009740AA" w:rsidRDefault="009740AA" w:rsidP="009740AA">
      <w:pPr>
        <w:pStyle w:val="BodyText"/>
        <w:rPr>
          <w:rFonts w:ascii="Times New Roman"/>
          <w:b/>
          <w:sz w:val="20"/>
        </w:rPr>
      </w:pPr>
    </w:p>
    <w:p w14:paraId="4BC183F9" w14:textId="77777777" w:rsidR="009740AA" w:rsidRDefault="009740AA" w:rsidP="009740AA">
      <w:pPr>
        <w:pStyle w:val="BodyText"/>
        <w:rPr>
          <w:rFonts w:ascii="Times New Roman"/>
          <w:b/>
          <w:sz w:val="20"/>
        </w:rPr>
      </w:pPr>
    </w:p>
    <w:p w14:paraId="59F0B635" w14:textId="77777777" w:rsidR="009740AA" w:rsidRDefault="009740AA" w:rsidP="009740AA">
      <w:pPr>
        <w:pStyle w:val="BodyText"/>
        <w:rPr>
          <w:rFonts w:ascii="Times New Roman"/>
          <w:b/>
          <w:sz w:val="20"/>
        </w:rPr>
      </w:pPr>
    </w:p>
    <w:p w14:paraId="028AE56D" w14:textId="77777777" w:rsidR="009740AA" w:rsidRDefault="009740AA" w:rsidP="009740AA">
      <w:pPr>
        <w:pStyle w:val="BodyText"/>
        <w:rPr>
          <w:rFonts w:ascii="Times New Roman"/>
          <w:b/>
          <w:sz w:val="20"/>
        </w:rPr>
      </w:pPr>
    </w:p>
    <w:p w14:paraId="259035BB" w14:textId="77777777" w:rsidR="009740AA" w:rsidRDefault="009740AA" w:rsidP="009740AA">
      <w:pPr>
        <w:pStyle w:val="BodyText"/>
        <w:rPr>
          <w:rFonts w:ascii="Times New Roman"/>
          <w:b/>
          <w:sz w:val="20"/>
        </w:rPr>
      </w:pPr>
    </w:p>
    <w:p w14:paraId="286A0414" w14:textId="77777777" w:rsidR="009740AA" w:rsidRDefault="009740AA" w:rsidP="009740AA">
      <w:pPr>
        <w:pStyle w:val="BodyText"/>
        <w:rPr>
          <w:rFonts w:ascii="Times New Roman"/>
          <w:b/>
          <w:sz w:val="20"/>
        </w:rPr>
      </w:pPr>
    </w:p>
    <w:p w14:paraId="062B4624" w14:textId="77777777" w:rsidR="009740AA" w:rsidRDefault="009740AA" w:rsidP="009740AA">
      <w:pPr>
        <w:pStyle w:val="BodyText"/>
        <w:rPr>
          <w:rFonts w:ascii="Times New Roman"/>
          <w:b/>
          <w:sz w:val="20"/>
        </w:rPr>
      </w:pPr>
    </w:p>
    <w:p w14:paraId="452E8282" w14:textId="77777777" w:rsidR="009740AA" w:rsidRDefault="009740AA" w:rsidP="009740AA">
      <w:pPr>
        <w:pStyle w:val="BodyText"/>
        <w:rPr>
          <w:rFonts w:ascii="Times New Roman"/>
          <w:b/>
          <w:sz w:val="20"/>
        </w:rPr>
      </w:pPr>
    </w:p>
    <w:p w14:paraId="24518E3E" w14:textId="77777777" w:rsidR="009740AA" w:rsidRDefault="009740AA" w:rsidP="009740AA">
      <w:pPr>
        <w:pStyle w:val="BodyText"/>
        <w:rPr>
          <w:rFonts w:ascii="Times New Roman"/>
          <w:b/>
          <w:sz w:val="20"/>
        </w:rPr>
      </w:pPr>
    </w:p>
    <w:p w14:paraId="67CAB245" w14:textId="77777777" w:rsidR="009740AA" w:rsidRDefault="009740AA" w:rsidP="009740AA">
      <w:pPr>
        <w:pStyle w:val="BodyText"/>
        <w:rPr>
          <w:rFonts w:ascii="Times New Roman"/>
          <w:b/>
          <w:sz w:val="20"/>
        </w:rPr>
      </w:pPr>
    </w:p>
    <w:p w14:paraId="6625E16C" w14:textId="77777777" w:rsidR="009740AA" w:rsidRDefault="009740AA" w:rsidP="009740AA">
      <w:pPr>
        <w:pStyle w:val="BodyText"/>
        <w:rPr>
          <w:rFonts w:ascii="Times New Roman"/>
          <w:b/>
          <w:sz w:val="20"/>
        </w:rPr>
      </w:pPr>
    </w:p>
    <w:p w14:paraId="5645DCB3" w14:textId="77777777" w:rsidR="009740AA" w:rsidRDefault="009740AA" w:rsidP="009740AA">
      <w:pPr>
        <w:pStyle w:val="BodyText"/>
        <w:rPr>
          <w:rFonts w:ascii="Times New Roman"/>
          <w:b/>
          <w:sz w:val="20"/>
        </w:rPr>
      </w:pPr>
    </w:p>
    <w:p w14:paraId="5130B184" w14:textId="77777777" w:rsidR="009740AA" w:rsidRDefault="009740AA" w:rsidP="009740AA">
      <w:pPr>
        <w:pStyle w:val="BodyText"/>
        <w:rPr>
          <w:rFonts w:ascii="Times New Roman"/>
          <w:b/>
          <w:sz w:val="20"/>
        </w:rPr>
      </w:pPr>
    </w:p>
    <w:p w14:paraId="541703C5" w14:textId="77777777" w:rsidR="009740AA" w:rsidRDefault="009740AA" w:rsidP="009740AA">
      <w:pPr>
        <w:pStyle w:val="BodyText"/>
        <w:rPr>
          <w:rFonts w:ascii="Times New Roman"/>
          <w:b/>
          <w:sz w:val="20"/>
        </w:rPr>
      </w:pPr>
    </w:p>
    <w:p w14:paraId="11F88F36" w14:textId="77777777" w:rsidR="009740AA" w:rsidRDefault="009740AA" w:rsidP="009740AA">
      <w:pPr>
        <w:pStyle w:val="BodyText"/>
        <w:rPr>
          <w:rFonts w:ascii="Times New Roman"/>
          <w:b/>
          <w:sz w:val="20"/>
        </w:rPr>
      </w:pPr>
    </w:p>
    <w:p w14:paraId="079ABAA6" w14:textId="77777777" w:rsidR="009740AA" w:rsidRDefault="009740AA" w:rsidP="009740AA">
      <w:pPr>
        <w:pStyle w:val="BodyText"/>
        <w:rPr>
          <w:rFonts w:ascii="Times New Roman"/>
          <w:b/>
          <w:sz w:val="20"/>
        </w:rPr>
      </w:pPr>
    </w:p>
    <w:p w14:paraId="55F73657" w14:textId="77777777" w:rsidR="009740AA" w:rsidRDefault="009740AA" w:rsidP="009740AA">
      <w:pPr>
        <w:pStyle w:val="BodyText"/>
        <w:rPr>
          <w:rFonts w:ascii="Times New Roman"/>
          <w:b/>
          <w:sz w:val="20"/>
        </w:rPr>
      </w:pPr>
    </w:p>
    <w:p w14:paraId="07EC7EC0" w14:textId="77777777" w:rsidR="009740AA" w:rsidRDefault="009740AA" w:rsidP="009740AA">
      <w:pPr>
        <w:pStyle w:val="BodyText"/>
        <w:rPr>
          <w:rFonts w:ascii="Times New Roman"/>
          <w:b/>
          <w:sz w:val="20"/>
        </w:rPr>
      </w:pPr>
    </w:p>
    <w:p w14:paraId="16C748BF" w14:textId="77777777" w:rsidR="009740AA" w:rsidRDefault="009740AA" w:rsidP="009740AA">
      <w:pPr>
        <w:pStyle w:val="BodyText"/>
        <w:rPr>
          <w:rFonts w:ascii="Times New Roman"/>
          <w:b/>
          <w:sz w:val="20"/>
        </w:rPr>
      </w:pPr>
    </w:p>
    <w:p w14:paraId="763E7551" w14:textId="77777777" w:rsidR="009740AA" w:rsidRDefault="009740AA" w:rsidP="009740AA">
      <w:pPr>
        <w:pStyle w:val="BodyText"/>
        <w:rPr>
          <w:rFonts w:ascii="Times New Roman"/>
          <w:b/>
          <w:sz w:val="20"/>
        </w:rPr>
      </w:pPr>
    </w:p>
    <w:p w14:paraId="55278B87" w14:textId="77777777" w:rsidR="009740AA" w:rsidRDefault="009740AA" w:rsidP="009740AA">
      <w:pPr>
        <w:pStyle w:val="BodyText"/>
        <w:rPr>
          <w:rFonts w:ascii="Times New Roman"/>
          <w:b/>
          <w:sz w:val="20"/>
        </w:rPr>
      </w:pPr>
    </w:p>
    <w:p w14:paraId="6920917B" w14:textId="77777777" w:rsidR="009740AA" w:rsidRDefault="009740AA" w:rsidP="009740AA">
      <w:pPr>
        <w:pStyle w:val="BodyText"/>
        <w:rPr>
          <w:rFonts w:ascii="Times New Roman"/>
          <w:b/>
          <w:sz w:val="20"/>
        </w:rPr>
      </w:pPr>
    </w:p>
    <w:p w14:paraId="217A1AEA" w14:textId="77777777" w:rsidR="009740AA" w:rsidRDefault="009740AA" w:rsidP="009740AA">
      <w:pPr>
        <w:pStyle w:val="BodyText"/>
        <w:rPr>
          <w:rFonts w:ascii="Times New Roman"/>
          <w:b/>
          <w:sz w:val="20"/>
        </w:rPr>
      </w:pPr>
    </w:p>
    <w:p w14:paraId="646746D1" w14:textId="77777777" w:rsidR="009740AA" w:rsidRDefault="009740AA" w:rsidP="009740AA">
      <w:pPr>
        <w:pStyle w:val="BodyText"/>
        <w:rPr>
          <w:rFonts w:ascii="Times New Roman"/>
          <w:b/>
          <w:sz w:val="20"/>
        </w:rPr>
      </w:pPr>
    </w:p>
    <w:p w14:paraId="6914A886" w14:textId="77777777" w:rsidR="009740AA" w:rsidRDefault="009740AA" w:rsidP="009740AA">
      <w:pPr>
        <w:pStyle w:val="BodyText"/>
        <w:spacing w:before="1"/>
        <w:rPr>
          <w:rFonts w:ascii="Times New Roman"/>
          <w:b/>
          <w:sz w:val="22"/>
        </w:rPr>
      </w:pPr>
    </w:p>
    <w:p w14:paraId="58920C66" w14:textId="77777777" w:rsidR="009740AA" w:rsidRDefault="009740AA" w:rsidP="009740AA">
      <w:pPr>
        <w:spacing w:before="92"/>
        <w:ind w:left="160"/>
        <w:rPr>
          <w:rFonts w:ascii="Times New Roman"/>
        </w:rPr>
      </w:pPr>
      <w:r>
        <w:rPr>
          <w:noProof/>
          <w:color w:val="2B579A"/>
          <w:shd w:val="clear" w:color="auto" w:fill="E6E6E6"/>
        </w:rPr>
        <w:drawing>
          <wp:anchor distT="0" distB="0" distL="0" distR="0" simplePos="0" relativeHeight="251659264" behindDoc="0" locked="0" layoutInCell="1" allowOverlap="1" wp14:anchorId="4EB7126E" wp14:editId="604AD66F">
            <wp:simplePos x="0" y="0"/>
            <wp:positionH relativeFrom="page">
              <wp:posOffset>5680710</wp:posOffset>
            </wp:positionH>
            <wp:positionV relativeFrom="paragraph">
              <wp:posOffset>92710</wp:posOffset>
            </wp:positionV>
            <wp:extent cx="1607807" cy="457199"/>
            <wp:effectExtent l="0" t="0" r="0" b="0"/>
            <wp:wrapNone/>
            <wp:docPr id="3" name="image1.png" descr="Florida Department of Education; fldoe.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9" cstate="print"/>
                    <a:stretch>
                      <a:fillRect/>
                    </a:stretch>
                  </pic:blipFill>
                  <pic:spPr>
                    <a:xfrm>
                      <a:off x="0" y="0"/>
                      <a:ext cx="1607807" cy="457199"/>
                    </a:xfrm>
                    <a:prstGeom prst="rect">
                      <a:avLst/>
                    </a:prstGeom>
                  </pic:spPr>
                </pic:pic>
              </a:graphicData>
            </a:graphic>
          </wp:anchor>
        </w:drawing>
      </w:r>
      <w:r>
        <w:rPr>
          <w:rFonts w:ascii="Times New Roman"/>
        </w:rPr>
        <w:t>DOE</w:t>
      </w:r>
      <w:r>
        <w:rPr>
          <w:rFonts w:ascii="Times New Roman"/>
          <w:spacing w:val="-5"/>
        </w:rPr>
        <w:t xml:space="preserve"> </w:t>
      </w:r>
      <w:r>
        <w:rPr>
          <w:rFonts w:ascii="Times New Roman"/>
          <w:spacing w:val="-4"/>
        </w:rPr>
        <w:t>100A</w:t>
      </w:r>
    </w:p>
    <w:p w14:paraId="75F27839" w14:textId="77777777" w:rsidR="009740AA" w:rsidRDefault="009740AA" w:rsidP="009740AA">
      <w:pPr>
        <w:tabs>
          <w:tab w:val="left" w:pos="5199"/>
          <w:tab w:val="left" w:pos="7422"/>
        </w:tabs>
        <w:spacing w:before="181"/>
        <w:ind w:left="160"/>
        <w:rPr>
          <w:rFonts w:ascii="Times New Roman"/>
        </w:rPr>
      </w:pPr>
      <w:r>
        <w:rPr>
          <w:rFonts w:ascii="Times New Roman"/>
        </w:rPr>
        <w:t>Revised</w:t>
      </w:r>
      <w:r>
        <w:rPr>
          <w:rFonts w:ascii="Times New Roman"/>
          <w:spacing w:val="-7"/>
        </w:rPr>
        <w:t xml:space="preserve"> </w:t>
      </w:r>
      <w:r>
        <w:rPr>
          <w:rFonts w:ascii="Times New Roman"/>
        </w:rPr>
        <w:t>June 2022</w:t>
      </w:r>
      <w:r>
        <w:rPr>
          <w:rFonts w:ascii="Times New Roman"/>
        </w:rPr>
        <w:tab/>
        <w:t>Page</w:t>
      </w:r>
      <w:r>
        <w:rPr>
          <w:rFonts w:ascii="Times New Roman"/>
          <w:spacing w:val="-2"/>
        </w:rPr>
        <w:t xml:space="preserve"> </w:t>
      </w:r>
      <w:r>
        <w:rPr>
          <w:rFonts w:ascii="Times New Roman"/>
        </w:rPr>
        <w:t>2</w:t>
      </w:r>
      <w:r>
        <w:rPr>
          <w:rFonts w:ascii="Times New Roman"/>
          <w:spacing w:val="-1"/>
        </w:rPr>
        <w:t xml:space="preserve"> </w:t>
      </w:r>
      <w:r>
        <w:rPr>
          <w:rFonts w:ascii="Times New Roman"/>
        </w:rPr>
        <w:t xml:space="preserve">of </w:t>
      </w:r>
      <w:r>
        <w:rPr>
          <w:rFonts w:ascii="Times New Roman"/>
          <w:spacing w:val="-10"/>
        </w:rPr>
        <w:t>2</w:t>
      </w:r>
      <w:r>
        <w:rPr>
          <w:rFonts w:ascii="Times New Roman"/>
        </w:rPr>
        <w:tab/>
      </w:r>
    </w:p>
    <w:p w14:paraId="00AFBB2B" w14:textId="77777777" w:rsidR="00360CC6" w:rsidRDefault="00360CC6">
      <w:pPr>
        <w:spacing w:line="322" w:lineRule="exact"/>
        <w:rPr>
          <w:sz w:val="28"/>
        </w:rPr>
        <w:sectPr w:rsidR="00360CC6">
          <w:pgSz w:w="12240" w:h="15840"/>
          <w:pgMar w:top="800" w:right="500" w:bottom="1000" w:left="560" w:header="0" w:footer="807" w:gutter="0"/>
          <w:cols w:space="720"/>
        </w:sectPr>
      </w:pPr>
    </w:p>
    <w:p w14:paraId="47915772" w14:textId="721414FB" w:rsidR="009740AA" w:rsidRPr="00FA655C" w:rsidRDefault="009740AA" w:rsidP="00360CC6">
      <w:pPr>
        <w:pStyle w:val="Title"/>
        <w:rPr>
          <w:rFonts w:ascii="Arial" w:hAnsi="Arial" w:cs="Arial"/>
          <w:color w:val="FF0000"/>
        </w:rPr>
      </w:pPr>
      <w:r w:rsidRPr="00FA655C">
        <w:rPr>
          <w:rFonts w:ascii="Arial" w:hAnsi="Arial" w:cs="Arial"/>
          <w:color w:val="FF0000"/>
        </w:rPr>
        <w:lastRenderedPageBreak/>
        <w:t>Attachment B</w:t>
      </w:r>
    </w:p>
    <w:p w14:paraId="4487904F" w14:textId="4B4F9844" w:rsidR="00360CC6" w:rsidRPr="00FA655C" w:rsidRDefault="00360CC6" w:rsidP="00360CC6">
      <w:pPr>
        <w:pStyle w:val="Title"/>
        <w:rPr>
          <w:rFonts w:ascii="Arial" w:hAnsi="Arial" w:cs="Arial"/>
          <w:color w:val="FF0000"/>
        </w:rPr>
      </w:pPr>
      <w:r w:rsidRPr="00FA655C">
        <w:rPr>
          <w:rFonts w:ascii="Arial" w:hAnsi="Arial" w:cs="Arial"/>
          <w:color w:val="FF0000"/>
        </w:rPr>
        <w:t>Open Door Project Performance Accountability Form</w:t>
      </w:r>
    </w:p>
    <w:p w14:paraId="647DE96D" w14:textId="29B52F81" w:rsidR="00360CC6" w:rsidRPr="00FA655C" w:rsidRDefault="00360CC6" w:rsidP="00360CC6">
      <w:pPr>
        <w:jc w:val="center"/>
        <w:rPr>
          <w:b/>
          <w:bCs/>
          <w:color w:val="FF0000"/>
        </w:rPr>
      </w:pPr>
      <w:r w:rsidRPr="00FA655C">
        <w:rPr>
          <w:b/>
          <w:bCs/>
          <w:color w:val="FF0000"/>
        </w:rPr>
        <w:t>(DO NOT CHANGE THIS INFORMATION)</w:t>
      </w:r>
    </w:p>
    <w:p w14:paraId="1FB8038A" w14:textId="77777777" w:rsidR="00360CC6" w:rsidRPr="00FA655C" w:rsidRDefault="00360CC6" w:rsidP="00360CC6">
      <w:pPr>
        <w:pStyle w:val="Subtitle"/>
        <w:rPr>
          <w:rFonts w:ascii="Arial" w:hAnsi="Arial" w:cs="Arial"/>
        </w:rPr>
      </w:pPr>
      <w:r w:rsidRPr="00FA655C">
        <w:rPr>
          <w:rFonts w:ascii="Arial" w:hAnsi="Arial" w:cs="Arial"/>
        </w:rPr>
        <w:t>Definitions</w:t>
      </w:r>
    </w:p>
    <w:p w14:paraId="716C7AA1" w14:textId="77777777" w:rsidR="00360CC6" w:rsidRPr="00F4141E" w:rsidRDefault="00360CC6" w:rsidP="00BC07E5">
      <w:pPr>
        <w:widowControl/>
        <w:numPr>
          <w:ilvl w:val="0"/>
          <w:numId w:val="23"/>
        </w:numPr>
        <w:autoSpaceDE/>
        <w:autoSpaceDN/>
        <w:rPr>
          <w:color w:val="808080"/>
        </w:rPr>
      </w:pPr>
      <w:r w:rsidRPr="00F4141E">
        <w:rPr>
          <w:b/>
        </w:rPr>
        <w:t>Scope of Work-</w:t>
      </w:r>
      <w:r w:rsidRPr="00F4141E">
        <w:t xml:space="preserve"> The </w:t>
      </w:r>
      <w:r>
        <w:t>major</w:t>
      </w:r>
      <w:r w:rsidRPr="00F4141E">
        <w:t xml:space="preserve"> tasks that the grantee is required to perform</w:t>
      </w:r>
    </w:p>
    <w:p w14:paraId="69A966DA" w14:textId="77777777" w:rsidR="00360CC6" w:rsidRPr="00F4141E" w:rsidRDefault="00360CC6" w:rsidP="00BC07E5">
      <w:pPr>
        <w:widowControl/>
        <w:numPr>
          <w:ilvl w:val="0"/>
          <w:numId w:val="23"/>
        </w:numPr>
        <w:autoSpaceDE/>
        <w:autoSpaceDN/>
        <w:rPr>
          <w:color w:val="808080"/>
        </w:rPr>
      </w:pPr>
      <w:r w:rsidRPr="00F4141E">
        <w:rPr>
          <w:b/>
        </w:rPr>
        <w:t xml:space="preserve">Tasks- </w:t>
      </w:r>
      <w:r w:rsidRPr="00F4141E">
        <w:t>The specific activities performed to complete the Scope of Work</w:t>
      </w:r>
    </w:p>
    <w:p w14:paraId="22DB967C" w14:textId="77777777" w:rsidR="00360CC6" w:rsidRPr="00F4141E" w:rsidRDefault="00360CC6" w:rsidP="00BC07E5">
      <w:pPr>
        <w:widowControl/>
        <w:numPr>
          <w:ilvl w:val="0"/>
          <w:numId w:val="23"/>
        </w:numPr>
        <w:autoSpaceDE/>
        <w:autoSpaceDN/>
      </w:pPr>
      <w:r w:rsidRPr="00F4141E">
        <w:rPr>
          <w:b/>
        </w:rPr>
        <w:t xml:space="preserve">Deliverables- </w:t>
      </w:r>
      <w:r w:rsidRPr="00F4141E">
        <w:t>The products and/or services that directly relate to a task specified in the Scope of Work.  Deliverables must be quantifiable, measurable, and verifiable</w:t>
      </w:r>
    </w:p>
    <w:p w14:paraId="5D28CBFE" w14:textId="30647005" w:rsidR="00360CC6" w:rsidRPr="00F4141E" w:rsidRDefault="00360CC6" w:rsidP="00BC07E5">
      <w:pPr>
        <w:widowControl/>
        <w:numPr>
          <w:ilvl w:val="0"/>
          <w:numId w:val="23"/>
        </w:numPr>
        <w:autoSpaceDE/>
        <w:autoSpaceDN/>
      </w:pPr>
      <w:r w:rsidRPr="00F4141E">
        <w:rPr>
          <w:b/>
        </w:rPr>
        <w:t>Evidence-</w:t>
      </w:r>
      <w:r w:rsidRPr="00F4141E">
        <w:t xml:space="preserve"> The tangible proof</w:t>
      </w:r>
    </w:p>
    <w:p w14:paraId="0126AAEA" w14:textId="77777777" w:rsidR="00360CC6" w:rsidRPr="00F4141E" w:rsidRDefault="00360CC6" w:rsidP="00BC07E5">
      <w:pPr>
        <w:widowControl/>
        <w:numPr>
          <w:ilvl w:val="0"/>
          <w:numId w:val="23"/>
        </w:numPr>
        <w:autoSpaceDE/>
        <w:autoSpaceDN/>
      </w:pPr>
      <w:r w:rsidRPr="00F4141E">
        <w:rPr>
          <w:b/>
        </w:rPr>
        <w:t>Due Date-</w:t>
      </w:r>
      <w:r w:rsidRPr="00F4141E">
        <w:t xml:space="preserve"> Date for completion of tasks </w:t>
      </w:r>
    </w:p>
    <w:p w14:paraId="43778C1A" w14:textId="77777777" w:rsidR="00360CC6" w:rsidRPr="00F4141E" w:rsidRDefault="00360CC6" w:rsidP="00BC07E5">
      <w:pPr>
        <w:widowControl/>
        <w:numPr>
          <w:ilvl w:val="0"/>
          <w:numId w:val="23"/>
        </w:numPr>
        <w:autoSpaceDE/>
        <w:autoSpaceDN/>
      </w:pPr>
      <w:r w:rsidRPr="00F4141E">
        <w:rPr>
          <w:b/>
        </w:rPr>
        <w:t>Unit Cost-</w:t>
      </w:r>
      <w:r w:rsidRPr="00F4141E">
        <w:t xml:space="preserve"> Dollar value of deliverables</w:t>
      </w:r>
    </w:p>
    <w:tbl>
      <w:tblPr>
        <w:tblW w:w="143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3690"/>
        <w:gridCol w:w="2070"/>
        <w:gridCol w:w="2340"/>
        <w:gridCol w:w="2520"/>
      </w:tblGrid>
      <w:tr w:rsidR="00360CC6" w:rsidRPr="00F4141E" w14:paraId="356BE01D" w14:textId="77777777" w:rsidTr="2C7B7533">
        <w:trPr>
          <w:trHeight w:val="449"/>
        </w:trPr>
        <w:tc>
          <w:tcPr>
            <w:tcW w:w="3690" w:type="dxa"/>
            <w:tcBorders>
              <w:top w:val="single" w:sz="4" w:space="0" w:color="auto"/>
            </w:tcBorders>
            <w:vAlign w:val="center"/>
          </w:tcPr>
          <w:p w14:paraId="5C46AB05" w14:textId="77777777" w:rsidR="00360CC6" w:rsidRPr="00754630" w:rsidRDefault="00360CC6" w:rsidP="00776471">
            <w:pPr>
              <w:jc w:val="center"/>
              <w:rPr>
                <w:b/>
                <w:sz w:val="20"/>
              </w:rPr>
            </w:pPr>
            <w:r w:rsidRPr="00754630">
              <w:rPr>
                <w:b/>
                <w:sz w:val="20"/>
              </w:rPr>
              <w:t>Scope of Work Tasks/Activities</w:t>
            </w:r>
          </w:p>
        </w:tc>
        <w:tc>
          <w:tcPr>
            <w:tcW w:w="3690" w:type="dxa"/>
            <w:tcBorders>
              <w:top w:val="single" w:sz="4" w:space="0" w:color="auto"/>
            </w:tcBorders>
            <w:vAlign w:val="center"/>
          </w:tcPr>
          <w:p w14:paraId="1E1BC180" w14:textId="77777777" w:rsidR="00360CC6" w:rsidRPr="00754630" w:rsidRDefault="00360CC6" w:rsidP="00776471">
            <w:pPr>
              <w:jc w:val="center"/>
              <w:rPr>
                <w:b/>
                <w:sz w:val="20"/>
              </w:rPr>
            </w:pPr>
            <w:r w:rsidRPr="00754630">
              <w:rPr>
                <w:b/>
                <w:sz w:val="20"/>
              </w:rPr>
              <w:t>Deliverables</w:t>
            </w:r>
          </w:p>
          <w:p w14:paraId="29DB0772" w14:textId="77777777" w:rsidR="00360CC6" w:rsidRPr="00754630" w:rsidRDefault="00360CC6" w:rsidP="00776471">
            <w:pPr>
              <w:jc w:val="center"/>
              <w:rPr>
                <w:b/>
                <w:sz w:val="20"/>
              </w:rPr>
            </w:pPr>
            <w:r w:rsidRPr="00754630">
              <w:rPr>
                <w:b/>
                <w:sz w:val="20"/>
              </w:rPr>
              <w:t>(product or service)</w:t>
            </w:r>
          </w:p>
        </w:tc>
        <w:tc>
          <w:tcPr>
            <w:tcW w:w="2070" w:type="dxa"/>
            <w:tcBorders>
              <w:top w:val="single" w:sz="4" w:space="0" w:color="auto"/>
            </w:tcBorders>
            <w:vAlign w:val="center"/>
          </w:tcPr>
          <w:p w14:paraId="52B95FE1" w14:textId="77777777" w:rsidR="00360CC6" w:rsidRPr="00754630" w:rsidRDefault="00360CC6" w:rsidP="00776471">
            <w:pPr>
              <w:jc w:val="center"/>
              <w:rPr>
                <w:b/>
                <w:sz w:val="20"/>
              </w:rPr>
            </w:pPr>
            <w:r w:rsidRPr="00754630">
              <w:rPr>
                <w:b/>
                <w:sz w:val="20"/>
              </w:rPr>
              <w:t>Evidence</w:t>
            </w:r>
          </w:p>
          <w:p w14:paraId="2CA00ECF" w14:textId="77777777" w:rsidR="00360CC6" w:rsidRPr="00754630" w:rsidRDefault="00360CC6" w:rsidP="00776471">
            <w:pPr>
              <w:jc w:val="center"/>
              <w:rPr>
                <w:b/>
                <w:sz w:val="20"/>
              </w:rPr>
            </w:pPr>
            <w:r w:rsidRPr="00754630">
              <w:rPr>
                <w:b/>
                <w:sz w:val="20"/>
              </w:rPr>
              <w:t>(verification)</w:t>
            </w:r>
          </w:p>
        </w:tc>
        <w:tc>
          <w:tcPr>
            <w:tcW w:w="2340" w:type="dxa"/>
            <w:tcBorders>
              <w:top w:val="single" w:sz="4" w:space="0" w:color="auto"/>
            </w:tcBorders>
            <w:vAlign w:val="center"/>
          </w:tcPr>
          <w:p w14:paraId="1364ED66" w14:textId="77777777" w:rsidR="00360CC6" w:rsidRPr="00F4141E" w:rsidRDefault="00360CC6" w:rsidP="00776471">
            <w:pPr>
              <w:jc w:val="center"/>
              <w:rPr>
                <w:b/>
              </w:rPr>
            </w:pPr>
            <w:r w:rsidRPr="00F4141E">
              <w:rPr>
                <w:b/>
              </w:rPr>
              <w:t>Due Date</w:t>
            </w:r>
            <w:r>
              <w:rPr>
                <w:b/>
              </w:rPr>
              <w:t xml:space="preserve"> </w:t>
            </w:r>
            <w:r w:rsidRPr="00F4141E">
              <w:rPr>
                <w:b/>
              </w:rPr>
              <w:t>(completion)</w:t>
            </w:r>
          </w:p>
        </w:tc>
        <w:tc>
          <w:tcPr>
            <w:tcW w:w="2520" w:type="dxa"/>
            <w:tcBorders>
              <w:top w:val="single" w:sz="4" w:space="0" w:color="auto"/>
            </w:tcBorders>
            <w:vAlign w:val="center"/>
          </w:tcPr>
          <w:p w14:paraId="21F41F80" w14:textId="77777777" w:rsidR="00360CC6" w:rsidRPr="00F36553" w:rsidRDefault="00360CC6" w:rsidP="00776471">
            <w:pPr>
              <w:jc w:val="center"/>
              <w:rPr>
                <w:b/>
              </w:rPr>
            </w:pPr>
            <w:r w:rsidRPr="00F36553">
              <w:rPr>
                <w:b/>
              </w:rPr>
              <w:t>Unit Cost</w:t>
            </w:r>
          </w:p>
          <w:p w14:paraId="2D6922E1" w14:textId="77777777" w:rsidR="00360CC6" w:rsidRPr="00F4141E" w:rsidRDefault="00360CC6" w:rsidP="00776471">
            <w:pPr>
              <w:jc w:val="center"/>
              <w:rPr>
                <w:b/>
              </w:rPr>
            </w:pPr>
          </w:p>
        </w:tc>
      </w:tr>
      <w:tr w:rsidR="00360CC6" w:rsidRPr="00F4141E" w14:paraId="1824C29F" w14:textId="77777777" w:rsidTr="2C7B7533">
        <w:tc>
          <w:tcPr>
            <w:tcW w:w="3690" w:type="dxa"/>
          </w:tcPr>
          <w:p w14:paraId="0681923A" w14:textId="77777777" w:rsidR="00360CC6" w:rsidRPr="00754630" w:rsidRDefault="00360CC6" w:rsidP="00776471">
            <w:pPr>
              <w:spacing w:before="60" w:after="60"/>
              <w:rPr>
                <w:sz w:val="20"/>
              </w:rPr>
            </w:pPr>
            <w:r w:rsidRPr="00754630">
              <w:rPr>
                <w:sz w:val="20"/>
              </w:rPr>
              <w:t xml:space="preserve">Enrollment Student in the Open Door Program: </w:t>
            </w:r>
          </w:p>
          <w:p w14:paraId="33D37ECE" w14:textId="77777777" w:rsidR="00360CC6" w:rsidRPr="00754630" w:rsidRDefault="00360CC6" w:rsidP="00BC07E5">
            <w:pPr>
              <w:widowControl/>
              <w:numPr>
                <w:ilvl w:val="0"/>
                <w:numId w:val="24"/>
              </w:numPr>
              <w:autoSpaceDE/>
              <w:autoSpaceDN/>
              <w:spacing w:before="60" w:after="60"/>
              <w:ind w:left="165" w:hanging="180"/>
              <w:rPr>
                <w:sz w:val="20"/>
              </w:rPr>
            </w:pPr>
            <w:r w:rsidRPr="00754630">
              <w:rPr>
                <w:sz w:val="20"/>
              </w:rPr>
              <w:t>Number of Scholarships Awarded</w:t>
            </w:r>
          </w:p>
        </w:tc>
        <w:tc>
          <w:tcPr>
            <w:tcW w:w="3690" w:type="dxa"/>
          </w:tcPr>
          <w:p w14:paraId="53B48677" w14:textId="77777777" w:rsidR="00360CC6" w:rsidRPr="00754630" w:rsidRDefault="00360CC6" w:rsidP="00BC07E5">
            <w:pPr>
              <w:pStyle w:val="BodyText"/>
              <w:numPr>
                <w:ilvl w:val="0"/>
                <w:numId w:val="24"/>
              </w:numPr>
              <w:ind w:left="161" w:hanging="161"/>
              <w:rPr>
                <w:color w:val="000000"/>
                <w:sz w:val="20"/>
              </w:rPr>
            </w:pPr>
            <w:r w:rsidRPr="00754630">
              <w:rPr>
                <w:color w:val="000000"/>
                <w:sz w:val="20"/>
              </w:rPr>
              <w:t>Grant Activity Summary Report</w:t>
            </w:r>
          </w:p>
          <w:p w14:paraId="4F977712" w14:textId="77777777" w:rsidR="00360CC6" w:rsidRPr="00754630" w:rsidRDefault="00360CC6" w:rsidP="00BC07E5">
            <w:pPr>
              <w:pStyle w:val="BodyText"/>
              <w:numPr>
                <w:ilvl w:val="0"/>
                <w:numId w:val="24"/>
              </w:numPr>
              <w:ind w:left="161" w:hanging="161"/>
              <w:rPr>
                <w:color w:val="000000"/>
                <w:sz w:val="20"/>
              </w:rPr>
            </w:pPr>
            <w:r w:rsidRPr="00754630">
              <w:rPr>
                <w:color w:val="000000"/>
                <w:sz w:val="20"/>
              </w:rPr>
              <w:t>Open Door Performance Report</w:t>
            </w:r>
          </w:p>
          <w:p w14:paraId="00BFC057" w14:textId="77777777" w:rsidR="00360CC6" w:rsidRPr="00754630" w:rsidRDefault="00360CC6" w:rsidP="00BC07E5">
            <w:pPr>
              <w:pStyle w:val="BodyText"/>
              <w:numPr>
                <w:ilvl w:val="0"/>
                <w:numId w:val="24"/>
              </w:numPr>
              <w:ind w:left="161" w:hanging="161"/>
              <w:rPr>
                <w:color w:val="000000"/>
                <w:sz w:val="20"/>
              </w:rPr>
            </w:pPr>
            <w:r w:rsidRPr="00754630">
              <w:rPr>
                <w:color w:val="000000"/>
                <w:sz w:val="20"/>
              </w:rPr>
              <w:t>FDOE may require additional specific supporting documentation and information related to the implementation of the Open</w:t>
            </w:r>
            <w:r>
              <w:rPr>
                <w:color w:val="000000"/>
                <w:sz w:val="20"/>
              </w:rPr>
              <w:t xml:space="preserve"> </w:t>
            </w:r>
            <w:r w:rsidRPr="00754630">
              <w:rPr>
                <w:color w:val="000000"/>
                <w:sz w:val="20"/>
              </w:rPr>
              <w:t xml:space="preserve">Door Grant. </w:t>
            </w:r>
          </w:p>
          <w:p w14:paraId="57427211" w14:textId="77777777" w:rsidR="00360CC6" w:rsidRPr="00754630" w:rsidRDefault="00360CC6" w:rsidP="00776471">
            <w:pPr>
              <w:rPr>
                <w:sz w:val="20"/>
              </w:rPr>
            </w:pPr>
          </w:p>
        </w:tc>
        <w:tc>
          <w:tcPr>
            <w:tcW w:w="2070" w:type="dxa"/>
          </w:tcPr>
          <w:p w14:paraId="2B1ED350" w14:textId="21689684" w:rsidR="00360CC6" w:rsidRPr="00754630" w:rsidRDefault="00360CC6" w:rsidP="2C7B7533">
            <w:pPr>
              <w:rPr>
                <w:sz w:val="20"/>
                <w:szCs w:val="20"/>
              </w:rPr>
            </w:pPr>
            <w:r w:rsidRPr="2C7B7533">
              <w:rPr>
                <w:sz w:val="20"/>
                <w:szCs w:val="20"/>
              </w:rPr>
              <w:t>Agency will submit performance reports to document performance outcomes.</w:t>
            </w:r>
          </w:p>
        </w:tc>
        <w:tc>
          <w:tcPr>
            <w:tcW w:w="2340" w:type="dxa"/>
          </w:tcPr>
          <w:p w14:paraId="589D80E6" w14:textId="77777777" w:rsidR="00360CC6" w:rsidRPr="00754630" w:rsidRDefault="00360CC6" w:rsidP="00776471">
            <w:pPr>
              <w:rPr>
                <w:sz w:val="20"/>
              </w:rPr>
            </w:pPr>
            <w:r w:rsidRPr="00754630">
              <w:rPr>
                <w:sz w:val="20"/>
              </w:rPr>
              <w:t>Quarterly Fiscal and Performance Reports:</w:t>
            </w:r>
          </w:p>
          <w:p w14:paraId="2D66D36B" w14:textId="77777777" w:rsidR="00360CC6" w:rsidRPr="00754630" w:rsidRDefault="00360CC6" w:rsidP="00BC07E5">
            <w:pPr>
              <w:widowControl/>
              <w:numPr>
                <w:ilvl w:val="0"/>
                <w:numId w:val="24"/>
              </w:numPr>
              <w:autoSpaceDE/>
              <w:autoSpaceDN/>
              <w:ind w:left="251" w:hanging="251"/>
              <w:rPr>
                <w:sz w:val="20"/>
              </w:rPr>
            </w:pPr>
            <w:r w:rsidRPr="00754630">
              <w:rPr>
                <w:sz w:val="20"/>
              </w:rPr>
              <w:t>October 15, 2022</w:t>
            </w:r>
          </w:p>
          <w:p w14:paraId="5CC97DDF" w14:textId="77777777" w:rsidR="00360CC6" w:rsidRPr="00754630" w:rsidRDefault="00360CC6" w:rsidP="00BC07E5">
            <w:pPr>
              <w:widowControl/>
              <w:numPr>
                <w:ilvl w:val="0"/>
                <w:numId w:val="24"/>
              </w:numPr>
              <w:autoSpaceDE/>
              <w:autoSpaceDN/>
              <w:ind w:left="251" w:hanging="251"/>
              <w:rPr>
                <w:sz w:val="20"/>
              </w:rPr>
            </w:pPr>
            <w:r w:rsidRPr="00754630">
              <w:rPr>
                <w:sz w:val="20"/>
              </w:rPr>
              <w:t>January 15, 2023</w:t>
            </w:r>
          </w:p>
          <w:p w14:paraId="38EEB139" w14:textId="77777777" w:rsidR="00360CC6" w:rsidRPr="00754630" w:rsidRDefault="00360CC6" w:rsidP="00BC07E5">
            <w:pPr>
              <w:widowControl/>
              <w:numPr>
                <w:ilvl w:val="0"/>
                <w:numId w:val="24"/>
              </w:numPr>
              <w:autoSpaceDE/>
              <w:autoSpaceDN/>
              <w:ind w:left="251" w:hanging="251"/>
              <w:rPr>
                <w:sz w:val="20"/>
              </w:rPr>
            </w:pPr>
            <w:r w:rsidRPr="00754630">
              <w:rPr>
                <w:sz w:val="20"/>
              </w:rPr>
              <w:t>April 15, 2023</w:t>
            </w:r>
          </w:p>
          <w:p w14:paraId="3811B00C" w14:textId="77777777" w:rsidR="00360CC6" w:rsidRPr="00754630" w:rsidRDefault="00360CC6" w:rsidP="00BC07E5">
            <w:pPr>
              <w:widowControl/>
              <w:numPr>
                <w:ilvl w:val="0"/>
                <w:numId w:val="24"/>
              </w:numPr>
              <w:autoSpaceDE/>
              <w:autoSpaceDN/>
              <w:ind w:left="251" w:hanging="251"/>
              <w:rPr>
                <w:sz w:val="20"/>
              </w:rPr>
            </w:pPr>
            <w:r w:rsidRPr="00754630">
              <w:rPr>
                <w:sz w:val="20"/>
              </w:rPr>
              <w:t>August 22, 2023</w:t>
            </w:r>
          </w:p>
        </w:tc>
        <w:tc>
          <w:tcPr>
            <w:tcW w:w="2520" w:type="dxa"/>
          </w:tcPr>
          <w:p w14:paraId="199B9C1F" w14:textId="77777777" w:rsidR="00360CC6" w:rsidRDefault="00360CC6" w:rsidP="00776471">
            <w:pPr>
              <w:rPr>
                <w:sz w:val="20"/>
              </w:rPr>
            </w:pPr>
            <w:r>
              <w:rPr>
                <w:sz w:val="20"/>
              </w:rPr>
              <w:t>Quarterly Cash Advance of non-federal funding to state agencies and local educational agencies (LEAs)</w:t>
            </w:r>
          </w:p>
          <w:p w14:paraId="01C109FD" w14:textId="77777777" w:rsidR="00360CC6" w:rsidRDefault="00360CC6" w:rsidP="00776471">
            <w:pPr>
              <w:rPr>
                <w:sz w:val="20"/>
              </w:rPr>
            </w:pPr>
          </w:p>
          <w:p w14:paraId="65A8CF47" w14:textId="4463118E" w:rsidR="00360CC6" w:rsidRPr="00F4141E" w:rsidRDefault="00360CC6" w:rsidP="2C7B7533">
            <w:pPr>
              <w:rPr>
                <w:sz w:val="20"/>
                <w:szCs w:val="20"/>
              </w:rPr>
            </w:pPr>
            <w:r w:rsidRPr="2C7B7533">
              <w:rPr>
                <w:sz w:val="20"/>
                <w:szCs w:val="20"/>
              </w:rPr>
              <w:t xml:space="preserve">Expenditures/Disbursements </w:t>
            </w:r>
            <w:r w:rsidR="72686519" w:rsidRPr="2C7B7533">
              <w:rPr>
                <w:sz w:val="20"/>
                <w:szCs w:val="20"/>
              </w:rPr>
              <w:t>must</w:t>
            </w:r>
            <w:r w:rsidRPr="2C7B7533">
              <w:rPr>
                <w:sz w:val="20"/>
                <w:szCs w:val="20"/>
              </w:rPr>
              <w:t xml:space="preserve"> be documented and reported to FDOE in the quarterly reports.</w:t>
            </w:r>
          </w:p>
        </w:tc>
      </w:tr>
      <w:tr w:rsidR="00360CC6" w:rsidRPr="00F4141E" w14:paraId="53281105" w14:textId="77777777" w:rsidTr="2C7B7533">
        <w:tc>
          <w:tcPr>
            <w:tcW w:w="3690" w:type="dxa"/>
          </w:tcPr>
          <w:p w14:paraId="554B007D" w14:textId="77777777" w:rsidR="00360CC6" w:rsidRPr="00754630" w:rsidRDefault="00360CC6" w:rsidP="00BC07E5">
            <w:pPr>
              <w:widowControl/>
              <w:numPr>
                <w:ilvl w:val="0"/>
                <w:numId w:val="24"/>
              </w:numPr>
              <w:autoSpaceDE/>
              <w:autoSpaceDN/>
              <w:spacing w:before="60" w:after="60"/>
              <w:ind w:left="165" w:hanging="180"/>
              <w:rPr>
                <w:sz w:val="20"/>
              </w:rPr>
            </w:pPr>
            <w:r w:rsidRPr="00754630">
              <w:rPr>
                <w:sz w:val="20"/>
              </w:rPr>
              <w:t>Number of Students Earning Credentials</w:t>
            </w:r>
          </w:p>
        </w:tc>
        <w:tc>
          <w:tcPr>
            <w:tcW w:w="3690" w:type="dxa"/>
          </w:tcPr>
          <w:p w14:paraId="395E9420" w14:textId="77777777" w:rsidR="00360CC6" w:rsidRPr="00754630" w:rsidRDefault="00360CC6" w:rsidP="00BC07E5">
            <w:pPr>
              <w:pStyle w:val="BodyText"/>
              <w:numPr>
                <w:ilvl w:val="0"/>
                <w:numId w:val="24"/>
              </w:numPr>
              <w:ind w:left="161" w:hanging="161"/>
              <w:rPr>
                <w:color w:val="000000"/>
                <w:sz w:val="20"/>
              </w:rPr>
            </w:pPr>
            <w:r w:rsidRPr="00754630">
              <w:rPr>
                <w:color w:val="000000"/>
                <w:sz w:val="20"/>
              </w:rPr>
              <w:t>Grant Activity Summary Report</w:t>
            </w:r>
          </w:p>
          <w:p w14:paraId="7C656BDC" w14:textId="77777777" w:rsidR="00360CC6" w:rsidRPr="00754630" w:rsidRDefault="00360CC6" w:rsidP="00BC07E5">
            <w:pPr>
              <w:pStyle w:val="BodyText"/>
              <w:numPr>
                <w:ilvl w:val="0"/>
                <w:numId w:val="24"/>
              </w:numPr>
              <w:ind w:left="161" w:hanging="161"/>
              <w:rPr>
                <w:color w:val="000000"/>
                <w:sz w:val="20"/>
              </w:rPr>
            </w:pPr>
            <w:r w:rsidRPr="00754630">
              <w:rPr>
                <w:color w:val="000000"/>
                <w:sz w:val="20"/>
              </w:rPr>
              <w:t>Open Door Performance Report</w:t>
            </w:r>
          </w:p>
          <w:p w14:paraId="59E7C7C3" w14:textId="77777777" w:rsidR="00360CC6" w:rsidRPr="00754630" w:rsidRDefault="00360CC6" w:rsidP="00BC07E5">
            <w:pPr>
              <w:pStyle w:val="BodyText"/>
              <w:numPr>
                <w:ilvl w:val="0"/>
                <w:numId w:val="24"/>
              </w:numPr>
              <w:ind w:left="161" w:hanging="161"/>
              <w:rPr>
                <w:color w:val="000000"/>
                <w:sz w:val="20"/>
              </w:rPr>
            </w:pPr>
            <w:r w:rsidRPr="00754630">
              <w:rPr>
                <w:color w:val="000000"/>
                <w:sz w:val="20"/>
              </w:rPr>
              <w:t>FDOE may require additional specific supporting documentation and information related to the implementation of the Open</w:t>
            </w:r>
            <w:r>
              <w:rPr>
                <w:color w:val="000000"/>
                <w:sz w:val="20"/>
              </w:rPr>
              <w:t xml:space="preserve"> </w:t>
            </w:r>
            <w:r w:rsidRPr="00754630">
              <w:rPr>
                <w:color w:val="000000"/>
                <w:sz w:val="20"/>
              </w:rPr>
              <w:t xml:space="preserve">Door Grant. </w:t>
            </w:r>
          </w:p>
        </w:tc>
        <w:tc>
          <w:tcPr>
            <w:tcW w:w="2070" w:type="dxa"/>
          </w:tcPr>
          <w:p w14:paraId="2BE772F6" w14:textId="27A558FE" w:rsidR="00360CC6" w:rsidRPr="00754630" w:rsidRDefault="00360CC6" w:rsidP="2C7B7533">
            <w:pPr>
              <w:rPr>
                <w:sz w:val="20"/>
                <w:szCs w:val="20"/>
              </w:rPr>
            </w:pPr>
            <w:r w:rsidRPr="2C7B7533">
              <w:rPr>
                <w:sz w:val="20"/>
                <w:szCs w:val="20"/>
              </w:rPr>
              <w:t>Agency will submit performance reports to document performance outcomes.</w:t>
            </w:r>
          </w:p>
        </w:tc>
        <w:tc>
          <w:tcPr>
            <w:tcW w:w="2340" w:type="dxa"/>
          </w:tcPr>
          <w:p w14:paraId="69320927" w14:textId="77777777" w:rsidR="00360CC6" w:rsidRPr="00754630" w:rsidRDefault="00360CC6" w:rsidP="00776471">
            <w:pPr>
              <w:rPr>
                <w:sz w:val="20"/>
              </w:rPr>
            </w:pPr>
            <w:r w:rsidRPr="00754630">
              <w:rPr>
                <w:sz w:val="20"/>
              </w:rPr>
              <w:t>Quarterly Fiscal and Performance Reports:</w:t>
            </w:r>
          </w:p>
          <w:p w14:paraId="3F960971" w14:textId="77777777" w:rsidR="00360CC6" w:rsidRPr="00754630" w:rsidRDefault="00360CC6" w:rsidP="00BC07E5">
            <w:pPr>
              <w:widowControl/>
              <w:numPr>
                <w:ilvl w:val="0"/>
                <w:numId w:val="24"/>
              </w:numPr>
              <w:autoSpaceDE/>
              <w:autoSpaceDN/>
              <w:ind w:left="251" w:hanging="270"/>
              <w:rPr>
                <w:sz w:val="20"/>
              </w:rPr>
            </w:pPr>
            <w:r w:rsidRPr="00754630">
              <w:rPr>
                <w:sz w:val="20"/>
              </w:rPr>
              <w:t>October 15, 2022</w:t>
            </w:r>
          </w:p>
          <w:p w14:paraId="79F4F995" w14:textId="77777777" w:rsidR="00360CC6" w:rsidRPr="00754630" w:rsidRDefault="00360CC6" w:rsidP="00BC07E5">
            <w:pPr>
              <w:widowControl/>
              <w:numPr>
                <w:ilvl w:val="0"/>
                <w:numId w:val="24"/>
              </w:numPr>
              <w:autoSpaceDE/>
              <w:autoSpaceDN/>
              <w:ind w:left="251" w:hanging="270"/>
              <w:rPr>
                <w:sz w:val="20"/>
              </w:rPr>
            </w:pPr>
            <w:r w:rsidRPr="00754630">
              <w:rPr>
                <w:sz w:val="20"/>
              </w:rPr>
              <w:t>January 15, 2023</w:t>
            </w:r>
          </w:p>
          <w:p w14:paraId="4617B88C" w14:textId="77777777" w:rsidR="00360CC6" w:rsidRPr="00754630" w:rsidRDefault="00360CC6" w:rsidP="00BC07E5">
            <w:pPr>
              <w:widowControl/>
              <w:numPr>
                <w:ilvl w:val="0"/>
                <w:numId w:val="24"/>
              </w:numPr>
              <w:autoSpaceDE/>
              <w:autoSpaceDN/>
              <w:ind w:left="251" w:hanging="270"/>
              <w:rPr>
                <w:sz w:val="20"/>
              </w:rPr>
            </w:pPr>
            <w:r w:rsidRPr="00754630">
              <w:rPr>
                <w:sz w:val="20"/>
              </w:rPr>
              <w:t>April 15, 2023</w:t>
            </w:r>
          </w:p>
          <w:p w14:paraId="170FB099" w14:textId="77777777" w:rsidR="00360CC6" w:rsidRPr="00754630" w:rsidRDefault="00360CC6" w:rsidP="00BC07E5">
            <w:pPr>
              <w:widowControl/>
              <w:numPr>
                <w:ilvl w:val="0"/>
                <w:numId w:val="24"/>
              </w:numPr>
              <w:autoSpaceDE/>
              <w:autoSpaceDN/>
              <w:ind w:left="251" w:hanging="270"/>
              <w:rPr>
                <w:sz w:val="20"/>
              </w:rPr>
            </w:pPr>
            <w:r w:rsidRPr="00754630">
              <w:rPr>
                <w:sz w:val="20"/>
              </w:rPr>
              <w:t>August 22, 2023</w:t>
            </w:r>
          </w:p>
        </w:tc>
        <w:tc>
          <w:tcPr>
            <w:tcW w:w="2520" w:type="dxa"/>
          </w:tcPr>
          <w:p w14:paraId="4FF699F9" w14:textId="77777777" w:rsidR="00360CC6" w:rsidRDefault="00360CC6" w:rsidP="00776471">
            <w:pPr>
              <w:rPr>
                <w:sz w:val="20"/>
              </w:rPr>
            </w:pPr>
            <w:bookmarkStart w:id="17" w:name="_Hlk109401310"/>
            <w:r>
              <w:rPr>
                <w:sz w:val="20"/>
              </w:rPr>
              <w:t>Quarterly Cash Advance of non-federal funding to state agencies and local educational agencies (LEAs)</w:t>
            </w:r>
          </w:p>
          <w:p w14:paraId="6F70BDA3" w14:textId="77777777" w:rsidR="00360CC6" w:rsidRPr="00F4141E" w:rsidRDefault="00360CC6" w:rsidP="00776471">
            <w:pPr>
              <w:rPr>
                <w:sz w:val="20"/>
              </w:rPr>
            </w:pPr>
            <w:r>
              <w:rPr>
                <w:sz w:val="20"/>
              </w:rPr>
              <w:t>Expenditures/Disbursements muse be documented and reported to FDOE in the quarterly reports.</w:t>
            </w:r>
            <w:bookmarkEnd w:id="17"/>
          </w:p>
        </w:tc>
      </w:tr>
      <w:tr w:rsidR="00360CC6" w:rsidRPr="00F4141E" w14:paraId="16D5BE3F" w14:textId="77777777" w:rsidTr="2C7B7533">
        <w:trPr>
          <w:trHeight w:val="395"/>
        </w:trPr>
        <w:tc>
          <w:tcPr>
            <w:tcW w:w="3690" w:type="dxa"/>
          </w:tcPr>
          <w:p w14:paraId="4321E1EE" w14:textId="77777777" w:rsidR="00360CC6" w:rsidRPr="00754630" w:rsidRDefault="00360CC6" w:rsidP="00BC07E5">
            <w:pPr>
              <w:widowControl/>
              <w:numPr>
                <w:ilvl w:val="0"/>
                <w:numId w:val="24"/>
              </w:numPr>
              <w:autoSpaceDE/>
              <w:autoSpaceDN/>
              <w:spacing w:before="60" w:after="60"/>
              <w:ind w:left="165" w:hanging="180"/>
              <w:rPr>
                <w:sz w:val="20"/>
              </w:rPr>
            </w:pPr>
            <w:r w:rsidRPr="00754630">
              <w:rPr>
                <w:sz w:val="20"/>
              </w:rPr>
              <w:t>Number of Students Earning Industry Certifications</w:t>
            </w:r>
          </w:p>
        </w:tc>
        <w:tc>
          <w:tcPr>
            <w:tcW w:w="3690" w:type="dxa"/>
          </w:tcPr>
          <w:p w14:paraId="05E53DA2" w14:textId="77777777" w:rsidR="00360CC6" w:rsidRPr="00754630" w:rsidRDefault="00360CC6" w:rsidP="00BC07E5">
            <w:pPr>
              <w:pStyle w:val="BodyText"/>
              <w:numPr>
                <w:ilvl w:val="0"/>
                <w:numId w:val="24"/>
              </w:numPr>
              <w:ind w:left="161" w:hanging="161"/>
              <w:rPr>
                <w:color w:val="000000"/>
                <w:sz w:val="20"/>
              </w:rPr>
            </w:pPr>
            <w:r w:rsidRPr="00754630">
              <w:rPr>
                <w:color w:val="000000"/>
                <w:sz w:val="20"/>
              </w:rPr>
              <w:t>Grant Activity Summary Report</w:t>
            </w:r>
          </w:p>
          <w:p w14:paraId="467A1EFB" w14:textId="77777777" w:rsidR="00360CC6" w:rsidRPr="00754630" w:rsidRDefault="00360CC6" w:rsidP="00BC07E5">
            <w:pPr>
              <w:pStyle w:val="BodyText"/>
              <w:numPr>
                <w:ilvl w:val="0"/>
                <w:numId w:val="24"/>
              </w:numPr>
              <w:ind w:left="161" w:hanging="161"/>
              <w:rPr>
                <w:color w:val="000000"/>
                <w:sz w:val="20"/>
              </w:rPr>
            </w:pPr>
            <w:r w:rsidRPr="00754630">
              <w:rPr>
                <w:color w:val="000000"/>
                <w:sz w:val="20"/>
              </w:rPr>
              <w:t>Open Door Performance Report</w:t>
            </w:r>
          </w:p>
          <w:p w14:paraId="560366B0" w14:textId="77777777" w:rsidR="00360CC6" w:rsidRPr="00754630" w:rsidRDefault="00360CC6" w:rsidP="00BC07E5">
            <w:pPr>
              <w:pStyle w:val="BodyText"/>
              <w:numPr>
                <w:ilvl w:val="0"/>
                <w:numId w:val="24"/>
              </w:numPr>
              <w:ind w:left="161" w:hanging="161"/>
              <w:rPr>
                <w:color w:val="000000"/>
                <w:sz w:val="20"/>
              </w:rPr>
            </w:pPr>
            <w:r w:rsidRPr="00754630">
              <w:rPr>
                <w:color w:val="000000"/>
                <w:sz w:val="20"/>
              </w:rPr>
              <w:t>FDOE may require additional specific supporting documentation and information related to the implementation of the Open</w:t>
            </w:r>
            <w:r>
              <w:rPr>
                <w:color w:val="000000"/>
                <w:sz w:val="20"/>
              </w:rPr>
              <w:t xml:space="preserve"> </w:t>
            </w:r>
            <w:r w:rsidRPr="00754630">
              <w:rPr>
                <w:color w:val="000000"/>
                <w:sz w:val="20"/>
              </w:rPr>
              <w:t xml:space="preserve">Door Grant. </w:t>
            </w:r>
          </w:p>
        </w:tc>
        <w:tc>
          <w:tcPr>
            <w:tcW w:w="2070" w:type="dxa"/>
          </w:tcPr>
          <w:p w14:paraId="5B87502B" w14:textId="0D53CB0A" w:rsidR="00360CC6" w:rsidRPr="00754630" w:rsidRDefault="00360CC6" w:rsidP="2C7B7533">
            <w:pPr>
              <w:rPr>
                <w:sz w:val="20"/>
                <w:szCs w:val="20"/>
              </w:rPr>
            </w:pPr>
            <w:r w:rsidRPr="2C7B7533">
              <w:rPr>
                <w:sz w:val="20"/>
                <w:szCs w:val="20"/>
              </w:rPr>
              <w:t>Agency will submit performance report to document performance outcomes.</w:t>
            </w:r>
          </w:p>
        </w:tc>
        <w:tc>
          <w:tcPr>
            <w:tcW w:w="2340" w:type="dxa"/>
          </w:tcPr>
          <w:p w14:paraId="711B607A" w14:textId="77777777" w:rsidR="00360CC6" w:rsidRPr="00754630" w:rsidRDefault="00360CC6" w:rsidP="00776471">
            <w:pPr>
              <w:rPr>
                <w:sz w:val="20"/>
              </w:rPr>
            </w:pPr>
            <w:r w:rsidRPr="00754630">
              <w:rPr>
                <w:sz w:val="20"/>
              </w:rPr>
              <w:t>Quarterly Fiscal and Performance Reports:</w:t>
            </w:r>
          </w:p>
          <w:p w14:paraId="425126E0" w14:textId="77777777" w:rsidR="00360CC6" w:rsidRPr="00754630" w:rsidRDefault="00360CC6" w:rsidP="00BC07E5">
            <w:pPr>
              <w:widowControl/>
              <w:numPr>
                <w:ilvl w:val="0"/>
                <w:numId w:val="24"/>
              </w:numPr>
              <w:autoSpaceDE/>
              <w:autoSpaceDN/>
              <w:ind w:left="251" w:hanging="270"/>
              <w:rPr>
                <w:sz w:val="20"/>
              </w:rPr>
            </w:pPr>
            <w:r w:rsidRPr="00754630">
              <w:rPr>
                <w:sz w:val="20"/>
              </w:rPr>
              <w:t>October 15, 2022</w:t>
            </w:r>
          </w:p>
          <w:p w14:paraId="3E4D3146" w14:textId="77777777" w:rsidR="00360CC6" w:rsidRPr="00754630" w:rsidRDefault="00360CC6" w:rsidP="00BC07E5">
            <w:pPr>
              <w:widowControl/>
              <w:numPr>
                <w:ilvl w:val="0"/>
                <w:numId w:val="24"/>
              </w:numPr>
              <w:autoSpaceDE/>
              <w:autoSpaceDN/>
              <w:ind w:left="251" w:hanging="270"/>
              <w:rPr>
                <w:sz w:val="20"/>
              </w:rPr>
            </w:pPr>
            <w:r w:rsidRPr="00754630">
              <w:rPr>
                <w:sz w:val="20"/>
              </w:rPr>
              <w:t>January 15, 2023</w:t>
            </w:r>
          </w:p>
          <w:p w14:paraId="3268125D" w14:textId="77777777" w:rsidR="00360CC6" w:rsidRPr="00754630" w:rsidRDefault="00360CC6" w:rsidP="00BC07E5">
            <w:pPr>
              <w:widowControl/>
              <w:numPr>
                <w:ilvl w:val="0"/>
                <w:numId w:val="24"/>
              </w:numPr>
              <w:autoSpaceDE/>
              <w:autoSpaceDN/>
              <w:ind w:left="251" w:hanging="270"/>
              <w:rPr>
                <w:sz w:val="20"/>
              </w:rPr>
            </w:pPr>
            <w:r w:rsidRPr="00754630">
              <w:rPr>
                <w:sz w:val="20"/>
              </w:rPr>
              <w:t>April 15, 2023</w:t>
            </w:r>
          </w:p>
          <w:p w14:paraId="5D953BA5" w14:textId="77777777" w:rsidR="00360CC6" w:rsidRPr="00754630" w:rsidRDefault="00360CC6" w:rsidP="00BC07E5">
            <w:pPr>
              <w:widowControl/>
              <w:numPr>
                <w:ilvl w:val="0"/>
                <w:numId w:val="24"/>
              </w:numPr>
              <w:autoSpaceDE/>
              <w:autoSpaceDN/>
              <w:ind w:left="251" w:hanging="270"/>
              <w:rPr>
                <w:sz w:val="20"/>
              </w:rPr>
            </w:pPr>
            <w:r w:rsidRPr="00754630">
              <w:rPr>
                <w:sz w:val="20"/>
              </w:rPr>
              <w:t>August 22, 2023</w:t>
            </w:r>
          </w:p>
        </w:tc>
        <w:tc>
          <w:tcPr>
            <w:tcW w:w="2520" w:type="dxa"/>
          </w:tcPr>
          <w:p w14:paraId="411E1C2E" w14:textId="77777777" w:rsidR="00360CC6" w:rsidRDefault="00360CC6" w:rsidP="00776471">
            <w:pPr>
              <w:rPr>
                <w:sz w:val="20"/>
              </w:rPr>
            </w:pPr>
            <w:r>
              <w:rPr>
                <w:sz w:val="20"/>
              </w:rPr>
              <w:t>Quarterly Cash Advance of non-federal funding to state agencies and local educational agencies (LEAs)</w:t>
            </w:r>
          </w:p>
          <w:p w14:paraId="3B2BF87D" w14:textId="77777777" w:rsidR="00360CC6" w:rsidRDefault="00360CC6" w:rsidP="00776471">
            <w:pPr>
              <w:rPr>
                <w:sz w:val="20"/>
              </w:rPr>
            </w:pPr>
          </w:p>
          <w:p w14:paraId="20E89CD8" w14:textId="62A0EC0A" w:rsidR="00360CC6" w:rsidRPr="00F4141E" w:rsidRDefault="00360CC6" w:rsidP="2C7B7533">
            <w:pPr>
              <w:rPr>
                <w:sz w:val="20"/>
                <w:szCs w:val="20"/>
              </w:rPr>
            </w:pPr>
            <w:r w:rsidRPr="2C7B7533">
              <w:rPr>
                <w:sz w:val="20"/>
                <w:szCs w:val="20"/>
              </w:rPr>
              <w:t xml:space="preserve">Expenditures/Disbursements </w:t>
            </w:r>
            <w:r w:rsidR="26DFACB9" w:rsidRPr="2C7B7533">
              <w:rPr>
                <w:sz w:val="20"/>
                <w:szCs w:val="20"/>
              </w:rPr>
              <w:t>must</w:t>
            </w:r>
            <w:r w:rsidRPr="2C7B7533">
              <w:rPr>
                <w:sz w:val="20"/>
                <w:szCs w:val="20"/>
              </w:rPr>
              <w:t xml:space="preserve"> be documented and reported to FDOE in the quarterly reports.</w:t>
            </w:r>
          </w:p>
        </w:tc>
      </w:tr>
      <w:tr w:rsidR="00360CC6" w:rsidRPr="00F4141E" w14:paraId="4D8E2260" w14:textId="77777777" w:rsidTr="2C7B7533">
        <w:tc>
          <w:tcPr>
            <w:tcW w:w="3690" w:type="dxa"/>
          </w:tcPr>
          <w:p w14:paraId="20F03E12" w14:textId="449061D0" w:rsidR="00360CC6" w:rsidRPr="00754630" w:rsidRDefault="00DA7919" w:rsidP="00BC07E5">
            <w:pPr>
              <w:widowControl/>
              <w:numPr>
                <w:ilvl w:val="0"/>
                <w:numId w:val="24"/>
              </w:numPr>
              <w:autoSpaceDE/>
              <w:autoSpaceDN/>
              <w:spacing w:before="60" w:after="60"/>
              <w:ind w:left="165" w:hanging="180"/>
              <w:rPr>
                <w:sz w:val="20"/>
              </w:rPr>
            </w:pPr>
            <w:r>
              <w:rPr>
                <w:sz w:val="20"/>
              </w:rPr>
              <w:lastRenderedPageBreak/>
              <w:t xml:space="preserve">Award paid for </w:t>
            </w:r>
            <w:r w:rsidR="00A97754">
              <w:rPr>
                <w:sz w:val="20"/>
              </w:rPr>
              <w:t>Last Dollar</w:t>
            </w:r>
            <w:r w:rsidR="00360CC6" w:rsidRPr="00754630">
              <w:rPr>
                <w:sz w:val="20"/>
              </w:rPr>
              <w:t xml:space="preserve"> Awar</w:t>
            </w:r>
            <w:r>
              <w:rPr>
                <w:sz w:val="20"/>
              </w:rPr>
              <w:t>ds</w:t>
            </w:r>
            <w:r w:rsidR="00360CC6" w:rsidRPr="00754630">
              <w:rPr>
                <w:sz w:val="20"/>
              </w:rPr>
              <w:t xml:space="preserve"> </w:t>
            </w:r>
          </w:p>
        </w:tc>
        <w:tc>
          <w:tcPr>
            <w:tcW w:w="3690" w:type="dxa"/>
          </w:tcPr>
          <w:p w14:paraId="3B8A0172" w14:textId="77777777" w:rsidR="00360CC6" w:rsidRPr="00754630" w:rsidRDefault="00360CC6" w:rsidP="00BC07E5">
            <w:pPr>
              <w:pStyle w:val="BodyText"/>
              <w:numPr>
                <w:ilvl w:val="0"/>
                <w:numId w:val="24"/>
              </w:numPr>
              <w:ind w:left="161" w:hanging="161"/>
              <w:rPr>
                <w:color w:val="000000"/>
                <w:sz w:val="20"/>
              </w:rPr>
            </w:pPr>
            <w:r w:rsidRPr="00754630">
              <w:rPr>
                <w:color w:val="000000"/>
                <w:sz w:val="20"/>
              </w:rPr>
              <w:t>Grant Activity Summary Report</w:t>
            </w:r>
          </w:p>
          <w:p w14:paraId="38664223" w14:textId="77777777" w:rsidR="00360CC6" w:rsidRPr="00754630" w:rsidRDefault="00360CC6" w:rsidP="00BC07E5">
            <w:pPr>
              <w:pStyle w:val="BodyText"/>
              <w:numPr>
                <w:ilvl w:val="0"/>
                <w:numId w:val="24"/>
              </w:numPr>
              <w:ind w:left="161" w:hanging="161"/>
              <w:rPr>
                <w:color w:val="000000"/>
                <w:sz w:val="20"/>
              </w:rPr>
            </w:pPr>
            <w:r w:rsidRPr="00754630">
              <w:rPr>
                <w:color w:val="000000"/>
                <w:sz w:val="20"/>
              </w:rPr>
              <w:t>Open Door Performance Report</w:t>
            </w:r>
          </w:p>
          <w:p w14:paraId="46041CBE" w14:textId="77777777" w:rsidR="00360CC6" w:rsidRPr="00754630" w:rsidRDefault="00360CC6" w:rsidP="00BC07E5">
            <w:pPr>
              <w:pStyle w:val="BodyText"/>
              <w:numPr>
                <w:ilvl w:val="0"/>
                <w:numId w:val="24"/>
              </w:numPr>
              <w:ind w:left="161" w:hanging="161"/>
              <w:rPr>
                <w:color w:val="000000"/>
                <w:sz w:val="20"/>
              </w:rPr>
            </w:pPr>
            <w:r w:rsidRPr="00754630">
              <w:rPr>
                <w:color w:val="000000"/>
                <w:sz w:val="20"/>
              </w:rPr>
              <w:t>FDOE may require additional specific supporting documentation and information related to the implementation of the Open</w:t>
            </w:r>
            <w:r>
              <w:rPr>
                <w:color w:val="000000"/>
                <w:sz w:val="20"/>
              </w:rPr>
              <w:t xml:space="preserve"> </w:t>
            </w:r>
            <w:r w:rsidRPr="00754630">
              <w:rPr>
                <w:color w:val="000000"/>
                <w:sz w:val="20"/>
              </w:rPr>
              <w:t xml:space="preserve">Door Grant. </w:t>
            </w:r>
          </w:p>
        </w:tc>
        <w:tc>
          <w:tcPr>
            <w:tcW w:w="2070" w:type="dxa"/>
          </w:tcPr>
          <w:p w14:paraId="26CF91AC" w14:textId="528C1851" w:rsidR="00360CC6" w:rsidRPr="00754630" w:rsidRDefault="00360CC6" w:rsidP="2C7B7533">
            <w:pPr>
              <w:rPr>
                <w:sz w:val="20"/>
                <w:szCs w:val="20"/>
              </w:rPr>
            </w:pPr>
            <w:r w:rsidRPr="2C7B7533">
              <w:rPr>
                <w:sz w:val="20"/>
                <w:szCs w:val="20"/>
              </w:rPr>
              <w:t>Agency will submit fiscal DOE 399 reports to document fiscal disbursement.</w:t>
            </w:r>
          </w:p>
        </w:tc>
        <w:tc>
          <w:tcPr>
            <w:tcW w:w="2340" w:type="dxa"/>
          </w:tcPr>
          <w:p w14:paraId="04143580" w14:textId="77777777" w:rsidR="00360CC6" w:rsidRPr="00754630" w:rsidRDefault="00360CC6" w:rsidP="00776471">
            <w:pPr>
              <w:rPr>
                <w:sz w:val="20"/>
              </w:rPr>
            </w:pPr>
            <w:r w:rsidRPr="00754630">
              <w:rPr>
                <w:sz w:val="20"/>
              </w:rPr>
              <w:t>Quarterly Fiscal and Performance Reports:</w:t>
            </w:r>
          </w:p>
          <w:p w14:paraId="165523F4" w14:textId="77777777" w:rsidR="00360CC6" w:rsidRPr="00754630" w:rsidRDefault="00360CC6" w:rsidP="00BC07E5">
            <w:pPr>
              <w:widowControl/>
              <w:numPr>
                <w:ilvl w:val="0"/>
                <w:numId w:val="24"/>
              </w:numPr>
              <w:autoSpaceDE/>
              <w:autoSpaceDN/>
              <w:ind w:left="251" w:hanging="270"/>
              <w:rPr>
                <w:sz w:val="20"/>
              </w:rPr>
            </w:pPr>
            <w:r w:rsidRPr="00754630">
              <w:rPr>
                <w:sz w:val="20"/>
              </w:rPr>
              <w:t>October 15, 2022</w:t>
            </w:r>
          </w:p>
          <w:p w14:paraId="5B5100CF" w14:textId="77777777" w:rsidR="00360CC6" w:rsidRPr="00754630" w:rsidRDefault="00360CC6" w:rsidP="00BC07E5">
            <w:pPr>
              <w:widowControl/>
              <w:numPr>
                <w:ilvl w:val="0"/>
                <w:numId w:val="24"/>
              </w:numPr>
              <w:autoSpaceDE/>
              <w:autoSpaceDN/>
              <w:ind w:left="251" w:hanging="270"/>
              <w:rPr>
                <w:sz w:val="20"/>
              </w:rPr>
            </w:pPr>
            <w:r w:rsidRPr="00754630">
              <w:rPr>
                <w:sz w:val="20"/>
              </w:rPr>
              <w:t>January 15, 2023</w:t>
            </w:r>
          </w:p>
          <w:p w14:paraId="4D98F5BE" w14:textId="77777777" w:rsidR="00360CC6" w:rsidRPr="00754630" w:rsidRDefault="00360CC6" w:rsidP="00BC07E5">
            <w:pPr>
              <w:widowControl/>
              <w:numPr>
                <w:ilvl w:val="0"/>
                <w:numId w:val="24"/>
              </w:numPr>
              <w:autoSpaceDE/>
              <w:autoSpaceDN/>
              <w:ind w:left="251" w:hanging="270"/>
              <w:rPr>
                <w:sz w:val="20"/>
              </w:rPr>
            </w:pPr>
            <w:r w:rsidRPr="00754630">
              <w:rPr>
                <w:sz w:val="20"/>
              </w:rPr>
              <w:t>April 15, 2023</w:t>
            </w:r>
          </w:p>
          <w:p w14:paraId="00184D20" w14:textId="77777777" w:rsidR="00360CC6" w:rsidRPr="00754630" w:rsidRDefault="00360CC6" w:rsidP="00776471">
            <w:pPr>
              <w:jc w:val="center"/>
              <w:rPr>
                <w:sz w:val="20"/>
              </w:rPr>
            </w:pPr>
            <w:r w:rsidRPr="00754630">
              <w:rPr>
                <w:sz w:val="20"/>
              </w:rPr>
              <w:t>August 22, 2023</w:t>
            </w:r>
          </w:p>
        </w:tc>
        <w:tc>
          <w:tcPr>
            <w:tcW w:w="2520" w:type="dxa"/>
          </w:tcPr>
          <w:p w14:paraId="3F536299" w14:textId="77777777" w:rsidR="00360CC6" w:rsidRDefault="00360CC6" w:rsidP="00776471">
            <w:pPr>
              <w:rPr>
                <w:sz w:val="20"/>
              </w:rPr>
            </w:pPr>
            <w:r>
              <w:rPr>
                <w:sz w:val="20"/>
              </w:rPr>
              <w:t>Quarterly Cash Advance of non-federal funding to state agencies and local educational agencies (LEAs)</w:t>
            </w:r>
          </w:p>
          <w:p w14:paraId="7CFA543B" w14:textId="77777777" w:rsidR="00360CC6" w:rsidRDefault="00360CC6" w:rsidP="00776471">
            <w:pPr>
              <w:rPr>
                <w:sz w:val="20"/>
              </w:rPr>
            </w:pPr>
          </w:p>
          <w:p w14:paraId="2A7E624E" w14:textId="638DCFB6" w:rsidR="00360CC6" w:rsidRPr="00F4141E" w:rsidRDefault="00360CC6" w:rsidP="2C7B7533">
            <w:pPr>
              <w:rPr>
                <w:sz w:val="20"/>
                <w:szCs w:val="20"/>
              </w:rPr>
            </w:pPr>
            <w:r w:rsidRPr="2C7B7533">
              <w:rPr>
                <w:sz w:val="20"/>
                <w:szCs w:val="20"/>
              </w:rPr>
              <w:t xml:space="preserve">Expenditures/Disbursements </w:t>
            </w:r>
            <w:r w:rsidR="1B19C935" w:rsidRPr="2C7B7533">
              <w:rPr>
                <w:sz w:val="20"/>
                <w:szCs w:val="20"/>
              </w:rPr>
              <w:t>must</w:t>
            </w:r>
            <w:r w:rsidRPr="2C7B7533">
              <w:rPr>
                <w:sz w:val="20"/>
                <w:szCs w:val="20"/>
              </w:rPr>
              <w:t xml:space="preserve"> be documented and reported to FDOE in the quarterly reports.</w:t>
            </w:r>
          </w:p>
        </w:tc>
      </w:tr>
      <w:tr w:rsidR="00360CC6" w:rsidRPr="00132A22" w14:paraId="11F6B133" w14:textId="77777777" w:rsidTr="2C7B7533">
        <w:tc>
          <w:tcPr>
            <w:tcW w:w="3690" w:type="dxa"/>
          </w:tcPr>
          <w:p w14:paraId="60C9A71F" w14:textId="229362AA" w:rsidR="00360CC6" w:rsidRPr="00754630" w:rsidRDefault="00DA7919" w:rsidP="00BC07E5">
            <w:pPr>
              <w:widowControl/>
              <w:numPr>
                <w:ilvl w:val="0"/>
                <w:numId w:val="25"/>
              </w:numPr>
              <w:autoSpaceDE/>
              <w:autoSpaceDN/>
              <w:spacing w:before="60" w:after="60"/>
              <w:ind w:left="165" w:hanging="180"/>
              <w:rPr>
                <w:sz w:val="20"/>
              </w:rPr>
            </w:pPr>
            <w:r>
              <w:rPr>
                <w:sz w:val="20"/>
              </w:rPr>
              <w:t xml:space="preserve">Amount paid for </w:t>
            </w:r>
            <w:r w:rsidR="00360CC6" w:rsidRPr="00754630">
              <w:rPr>
                <w:sz w:val="20"/>
              </w:rPr>
              <w:t xml:space="preserve">Student Investment </w:t>
            </w:r>
            <w:r>
              <w:rPr>
                <w:sz w:val="20"/>
              </w:rPr>
              <w:t>Awards</w:t>
            </w:r>
          </w:p>
        </w:tc>
        <w:tc>
          <w:tcPr>
            <w:tcW w:w="3690" w:type="dxa"/>
          </w:tcPr>
          <w:p w14:paraId="331D3FD5" w14:textId="77777777" w:rsidR="00360CC6" w:rsidRPr="00754630" w:rsidRDefault="00360CC6" w:rsidP="00BC07E5">
            <w:pPr>
              <w:pStyle w:val="BodyText"/>
              <w:numPr>
                <w:ilvl w:val="0"/>
                <w:numId w:val="25"/>
              </w:numPr>
              <w:rPr>
                <w:color w:val="000000"/>
                <w:sz w:val="20"/>
              </w:rPr>
            </w:pPr>
            <w:r w:rsidRPr="00754630">
              <w:rPr>
                <w:color w:val="000000"/>
                <w:sz w:val="20"/>
              </w:rPr>
              <w:t>Grant Activity Summary Report</w:t>
            </w:r>
          </w:p>
          <w:p w14:paraId="0426939E" w14:textId="77777777" w:rsidR="00360CC6" w:rsidRPr="00754630" w:rsidRDefault="00360CC6" w:rsidP="00BC07E5">
            <w:pPr>
              <w:pStyle w:val="BodyText"/>
              <w:numPr>
                <w:ilvl w:val="0"/>
                <w:numId w:val="25"/>
              </w:numPr>
              <w:rPr>
                <w:color w:val="000000"/>
                <w:sz w:val="20"/>
              </w:rPr>
            </w:pPr>
            <w:r w:rsidRPr="00754630">
              <w:rPr>
                <w:color w:val="000000"/>
                <w:sz w:val="20"/>
              </w:rPr>
              <w:t>Open Door Performance Report</w:t>
            </w:r>
          </w:p>
          <w:p w14:paraId="56F9C194" w14:textId="77777777" w:rsidR="00360CC6" w:rsidRPr="00754630" w:rsidRDefault="00360CC6" w:rsidP="00BC07E5">
            <w:pPr>
              <w:pStyle w:val="BodyText"/>
              <w:numPr>
                <w:ilvl w:val="0"/>
                <w:numId w:val="25"/>
              </w:numPr>
              <w:rPr>
                <w:color w:val="000000"/>
                <w:sz w:val="20"/>
              </w:rPr>
            </w:pPr>
            <w:r w:rsidRPr="00754630">
              <w:rPr>
                <w:color w:val="000000"/>
                <w:sz w:val="20"/>
              </w:rPr>
              <w:t>FDOE may require additional specific supporting documentation and information related to the implementation of the Open</w:t>
            </w:r>
            <w:r>
              <w:rPr>
                <w:color w:val="000000"/>
                <w:sz w:val="20"/>
              </w:rPr>
              <w:t xml:space="preserve"> </w:t>
            </w:r>
            <w:r w:rsidRPr="00754630">
              <w:rPr>
                <w:color w:val="000000"/>
                <w:sz w:val="20"/>
              </w:rPr>
              <w:t xml:space="preserve">Door Grant. </w:t>
            </w:r>
          </w:p>
        </w:tc>
        <w:tc>
          <w:tcPr>
            <w:tcW w:w="2070" w:type="dxa"/>
          </w:tcPr>
          <w:p w14:paraId="468438E9" w14:textId="526675B9" w:rsidR="00360CC6" w:rsidRPr="00754630" w:rsidRDefault="00360CC6" w:rsidP="2C7B7533">
            <w:pPr>
              <w:rPr>
                <w:sz w:val="20"/>
                <w:szCs w:val="20"/>
              </w:rPr>
            </w:pPr>
            <w:r w:rsidRPr="2C7B7533">
              <w:rPr>
                <w:sz w:val="20"/>
                <w:szCs w:val="20"/>
              </w:rPr>
              <w:t>Agency will submit fiscal DOE 399 reports to document fiscal disbursement.</w:t>
            </w:r>
          </w:p>
        </w:tc>
        <w:tc>
          <w:tcPr>
            <w:tcW w:w="2340" w:type="dxa"/>
          </w:tcPr>
          <w:p w14:paraId="59881CEF" w14:textId="77777777" w:rsidR="00360CC6" w:rsidRPr="00754630" w:rsidRDefault="00360CC6" w:rsidP="00776471">
            <w:pPr>
              <w:rPr>
                <w:sz w:val="20"/>
              </w:rPr>
            </w:pPr>
            <w:r w:rsidRPr="00754630">
              <w:rPr>
                <w:sz w:val="20"/>
              </w:rPr>
              <w:t>Quarterly Fiscal and Performance Reports:</w:t>
            </w:r>
          </w:p>
          <w:p w14:paraId="55CAD1F1" w14:textId="77777777" w:rsidR="00360CC6" w:rsidRPr="00754630" w:rsidRDefault="00360CC6" w:rsidP="00BC07E5">
            <w:pPr>
              <w:widowControl/>
              <w:numPr>
                <w:ilvl w:val="0"/>
                <w:numId w:val="24"/>
              </w:numPr>
              <w:autoSpaceDE/>
              <w:autoSpaceDN/>
              <w:ind w:left="251" w:hanging="270"/>
              <w:rPr>
                <w:sz w:val="20"/>
              </w:rPr>
            </w:pPr>
            <w:r w:rsidRPr="00754630">
              <w:rPr>
                <w:sz w:val="20"/>
              </w:rPr>
              <w:t>October 15, 2022</w:t>
            </w:r>
          </w:p>
          <w:p w14:paraId="60E4F193" w14:textId="77777777" w:rsidR="00360CC6" w:rsidRPr="00754630" w:rsidRDefault="00360CC6" w:rsidP="00BC07E5">
            <w:pPr>
              <w:widowControl/>
              <w:numPr>
                <w:ilvl w:val="0"/>
                <w:numId w:val="24"/>
              </w:numPr>
              <w:autoSpaceDE/>
              <w:autoSpaceDN/>
              <w:ind w:left="251" w:hanging="270"/>
              <w:rPr>
                <w:sz w:val="20"/>
              </w:rPr>
            </w:pPr>
            <w:r w:rsidRPr="00754630">
              <w:rPr>
                <w:sz w:val="20"/>
              </w:rPr>
              <w:t>January 15, 2023</w:t>
            </w:r>
          </w:p>
          <w:p w14:paraId="4A148B3D" w14:textId="77777777" w:rsidR="00360CC6" w:rsidRPr="00754630" w:rsidRDefault="00360CC6" w:rsidP="00BC07E5">
            <w:pPr>
              <w:widowControl/>
              <w:numPr>
                <w:ilvl w:val="0"/>
                <w:numId w:val="24"/>
              </w:numPr>
              <w:autoSpaceDE/>
              <w:autoSpaceDN/>
              <w:ind w:left="251" w:hanging="270"/>
              <w:rPr>
                <w:sz w:val="20"/>
              </w:rPr>
            </w:pPr>
            <w:r w:rsidRPr="00754630">
              <w:rPr>
                <w:sz w:val="20"/>
              </w:rPr>
              <w:t>April 15, 2023</w:t>
            </w:r>
          </w:p>
          <w:p w14:paraId="112E8026" w14:textId="77777777" w:rsidR="00360CC6" w:rsidRPr="002377BC" w:rsidRDefault="00360CC6" w:rsidP="00776471">
            <w:pPr>
              <w:jc w:val="center"/>
              <w:rPr>
                <w:sz w:val="20"/>
              </w:rPr>
            </w:pPr>
            <w:r w:rsidRPr="00754630">
              <w:rPr>
                <w:sz w:val="20"/>
              </w:rPr>
              <w:t>August 22, 2023</w:t>
            </w:r>
          </w:p>
        </w:tc>
        <w:tc>
          <w:tcPr>
            <w:tcW w:w="2520" w:type="dxa"/>
          </w:tcPr>
          <w:p w14:paraId="3FF6F53E" w14:textId="77777777" w:rsidR="00360CC6" w:rsidRDefault="00360CC6" w:rsidP="00776471">
            <w:pPr>
              <w:rPr>
                <w:sz w:val="20"/>
              </w:rPr>
            </w:pPr>
            <w:r>
              <w:rPr>
                <w:sz w:val="20"/>
              </w:rPr>
              <w:t>Quarterly Cash Advance of non-federal funding to state agencies and local educational agencies (LEAs)</w:t>
            </w:r>
          </w:p>
          <w:p w14:paraId="002B1149" w14:textId="77777777" w:rsidR="00360CC6" w:rsidRDefault="00360CC6" w:rsidP="00776471">
            <w:pPr>
              <w:rPr>
                <w:sz w:val="20"/>
              </w:rPr>
            </w:pPr>
          </w:p>
          <w:p w14:paraId="0F42D51F" w14:textId="3FBF16AB" w:rsidR="00360CC6" w:rsidRPr="002377BC" w:rsidRDefault="00360CC6" w:rsidP="2C7B7533">
            <w:pPr>
              <w:rPr>
                <w:sz w:val="20"/>
                <w:szCs w:val="20"/>
              </w:rPr>
            </w:pPr>
            <w:r w:rsidRPr="2C7B7533">
              <w:rPr>
                <w:sz w:val="20"/>
                <w:szCs w:val="20"/>
              </w:rPr>
              <w:t xml:space="preserve">Expenditures/Disbursements </w:t>
            </w:r>
            <w:r w:rsidR="1480EFE0" w:rsidRPr="2C7B7533">
              <w:rPr>
                <w:sz w:val="20"/>
                <w:szCs w:val="20"/>
              </w:rPr>
              <w:t>must</w:t>
            </w:r>
            <w:r w:rsidRPr="2C7B7533">
              <w:rPr>
                <w:sz w:val="20"/>
                <w:szCs w:val="20"/>
              </w:rPr>
              <w:t xml:space="preserve"> be documented and reported to FDOE in the quarterly reports.</w:t>
            </w:r>
          </w:p>
        </w:tc>
      </w:tr>
    </w:tbl>
    <w:p w14:paraId="3FF8B671" w14:textId="77777777" w:rsidR="00360CC6" w:rsidRDefault="00360CC6" w:rsidP="00360CC6">
      <w:pPr>
        <w:spacing w:after="100" w:afterAutospacing="1"/>
        <w:rPr>
          <w:b/>
          <w:color w:val="000000"/>
          <w:u w:val="single"/>
        </w:rPr>
      </w:pPr>
    </w:p>
    <w:p w14:paraId="7DF4E37C" w14:textId="0FE1B488" w:rsidR="00360CC6" w:rsidRDefault="00360CC6">
      <w:pPr>
        <w:spacing w:line="322" w:lineRule="exact"/>
        <w:rPr>
          <w:sz w:val="28"/>
        </w:rPr>
        <w:sectPr w:rsidR="00360CC6" w:rsidSect="00360CC6">
          <w:pgSz w:w="15840" w:h="12240" w:orient="landscape"/>
          <w:pgMar w:top="560" w:right="800" w:bottom="500" w:left="1000" w:header="0" w:footer="807" w:gutter="0"/>
          <w:cols w:space="720"/>
          <w:docGrid w:linePitch="299"/>
        </w:sectPr>
      </w:pPr>
    </w:p>
    <w:p w14:paraId="5625C970" w14:textId="4EA28185" w:rsidR="009740AA" w:rsidRDefault="009740AA" w:rsidP="007A39E5">
      <w:pPr>
        <w:jc w:val="center"/>
        <w:rPr>
          <w:b/>
          <w:sz w:val="28"/>
        </w:rPr>
      </w:pPr>
      <w:r>
        <w:rPr>
          <w:b/>
          <w:sz w:val="28"/>
        </w:rPr>
        <w:lastRenderedPageBreak/>
        <w:t>Attachment C</w:t>
      </w:r>
    </w:p>
    <w:p w14:paraId="374CE003" w14:textId="4E380507" w:rsidR="008D15B9" w:rsidRDefault="007E54EE" w:rsidP="007A39E5">
      <w:pPr>
        <w:jc w:val="center"/>
        <w:rPr>
          <w:b/>
          <w:spacing w:val="-6"/>
          <w:sz w:val="28"/>
        </w:rPr>
      </w:pPr>
      <w:r>
        <w:rPr>
          <w:b/>
          <w:sz w:val="28"/>
        </w:rPr>
        <w:t>Open</w:t>
      </w:r>
      <w:r>
        <w:rPr>
          <w:b/>
          <w:spacing w:val="-6"/>
          <w:sz w:val="28"/>
        </w:rPr>
        <w:t xml:space="preserve"> </w:t>
      </w:r>
      <w:r>
        <w:rPr>
          <w:b/>
          <w:sz w:val="28"/>
        </w:rPr>
        <w:t>Door</w:t>
      </w:r>
      <w:r>
        <w:rPr>
          <w:b/>
          <w:spacing w:val="-4"/>
          <w:sz w:val="28"/>
        </w:rPr>
        <w:t xml:space="preserve"> </w:t>
      </w:r>
      <w:r>
        <w:rPr>
          <w:b/>
          <w:sz w:val="28"/>
        </w:rPr>
        <w:t>Grant</w:t>
      </w:r>
      <w:r>
        <w:rPr>
          <w:b/>
          <w:spacing w:val="-6"/>
          <w:sz w:val="28"/>
        </w:rPr>
        <w:t xml:space="preserve"> </w:t>
      </w:r>
      <w:r>
        <w:rPr>
          <w:b/>
          <w:sz w:val="28"/>
        </w:rPr>
        <w:t>Program</w:t>
      </w:r>
      <w:r>
        <w:rPr>
          <w:b/>
          <w:spacing w:val="-7"/>
          <w:sz w:val="28"/>
        </w:rPr>
        <w:t xml:space="preserve"> </w:t>
      </w:r>
      <w:r>
        <w:rPr>
          <w:b/>
          <w:sz w:val="28"/>
        </w:rPr>
        <w:t>Funds</w:t>
      </w:r>
    </w:p>
    <w:p w14:paraId="2DEC4798" w14:textId="589289AA" w:rsidR="0005703B" w:rsidRPr="001F4DB8" w:rsidRDefault="007E54EE" w:rsidP="00BF4EF6">
      <w:pPr>
        <w:spacing w:before="187"/>
        <w:ind w:left="2143" w:right="2202"/>
        <w:jc w:val="center"/>
        <w:rPr>
          <w:b/>
          <w:sz w:val="32"/>
          <w:szCs w:val="24"/>
        </w:rPr>
      </w:pPr>
      <w:r w:rsidRPr="001F4DB8">
        <w:rPr>
          <w:b/>
          <w:sz w:val="32"/>
          <w:szCs w:val="24"/>
        </w:rPr>
        <w:t>APPLICATION</w:t>
      </w:r>
      <w:r w:rsidRPr="001F4DB8">
        <w:rPr>
          <w:b/>
          <w:spacing w:val="-9"/>
          <w:sz w:val="32"/>
          <w:szCs w:val="24"/>
        </w:rPr>
        <w:t xml:space="preserve"> </w:t>
      </w:r>
      <w:r w:rsidRPr="001F4DB8">
        <w:rPr>
          <w:b/>
          <w:sz w:val="32"/>
          <w:szCs w:val="24"/>
        </w:rPr>
        <w:t>REVIEW</w:t>
      </w:r>
      <w:r w:rsidRPr="001F4DB8">
        <w:rPr>
          <w:b/>
          <w:spacing w:val="-7"/>
          <w:sz w:val="32"/>
          <w:szCs w:val="24"/>
        </w:rPr>
        <w:t xml:space="preserve"> </w:t>
      </w:r>
      <w:r w:rsidRPr="001F4DB8">
        <w:rPr>
          <w:b/>
          <w:spacing w:val="-2"/>
          <w:sz w:val="32"/>
          <w:szCs w:val="24"/>
        </w:rPr>
        <w:t>CHECKLIST</w:t>
      </w:r>
    </w:p>
    <w:p w14:paraId="18281F23" w14:textId="6A242412" w:rsidR="001F4DB8" w:rsidRPr="00E321E9" w:rsidRDefault="28E46CC8" w:rsidP="00BF4EF6">
      <w:pPr>
        <w:spacing w:before="2"/>
        <w:ind w:left="1620" w:right="2199"/>
        <w:jc w:val="center"/>
        <w:rPr>
          <w:sz w:val="28"/>
          <w:szCs w:val="28"/>
        </w:rPr>
      </w:pPr>
      <w:r w:rsidRPr="00E321E9">
        <w:rPr>
          <w:sz w:val="28"/>
          <w:szCs w:val="28"/>
        </w:rPr>
        <w:t>TAPS#23A187</w:t>
      </w:r>
      <w:r w:rsidRPr="00E321E9">
        <w:rPr>
          <w:spacing w:val="-10"/>
          <w:sz w:val="28"/>
          <w:szCs w:val="28"/>
        </w:rPr>
        <w:t xml:space="preserve"> </w:t>
      </w:r>
      <w:r w:rsidRPr="00E321E9">
        <w:rPr>
          <w:sz w:val="28"/>
          <w:szCs w:val="28"/>
        </w:rPr>
        <w:t>(Florida</w:t>
      </w:r>
      <w:r w:rsidRPr="00E321E9">
        <w:rPr>
          <w:spacing w:val="-7"/>
          <w:sz w:val="28"/>
          <w:szCs w:val="28"/>
        </w:rPr>
        <w:t xml:space="preserve"> </w:t>
      </w:r>
      <w:r w:rsidRPr="00E321E9">
        <w:rPr>
          <w:sz w:val="28"/>
          <w:szCs w:val="28"/>
        </w:rPr>
        <w:t>College</w:t>
      </w:r>
      <w:r w:rsidRPr="00E321E9">
        <w:rPr>
          <w:spacing w:val="-10"/>
          <w:sz w:val="28"/>
          <w:szCs w:val="28"/>
        </w:rPr>
        <w:t xml:space="preserve"> </w:t>
      </w:r>
      <w:r w:rsidRPr="00E321E9">
        <w:rPr>
          <w:sz w:val="28"/>
          <w:szCs w:val="28"/>
        </w:rPr>
        <w:t>System</w:t>
      </w:r>
      <w:r w:rsidRPr="00E321E9">
        <w:rPr>
          <w:spacing w:val="-8"/>
          <w:sz w:val="28"/>
          <w:szCs w:val="28"/>
        </w:rPr>
        <w:t xml:space="preserve"> </w:t>
      </w:r>
      <w:r w:rsidR="001F4DB8" w:rsidRPr="00E321E9">
        <w:rPr>
          <w:sz w:val="28"/>
          <w:szCs w:val="28"/>
        </w:rPr>
        <w:t>I</w:t>
      </w:r>
      <w:r w:rsidR="00BF4EF6">
        <w:rPr>
          <w:sz w:val="28"/>
          <w:szCs w:val="28"/>
        </w:rPr>
        <w:t>nstitutions)</w:t>
      </w:r>
    </w:p>
    <w:p w14:paraId="638B8CA9" w14:textId="10139847" w:rsidR="0005703B" w:rsidRPr="00E321E9" w:rsidRDefault="28E46CC8" w:rsidP="00BF4EF6">
      <w:pPr>
        <w:spacing w:before="2"/>
        <w:ind w:left="2143" w:right="2199"/>
        <w:jc w:val="center"/>
        <w:rPr>
          <w:sz w:val="28"/>
          <w:szCs w:val="28"/>
        </w:rPr>
      </w:pPr>
      <w:r w:rsidRPr="00E321E9">
        <w:rPr>
          <w:sz w:val="28"/>
          <w:szCs w:val="28"/>
        </w:rPr>
        <w:t>TAPS#23A</w:t>
      </w:r>
      <w:r w:rsidR="00BF4EF6">
        <w:rPr>
          <w:sz w:val="28"/>
          <w:szCs w:val="28"/>
        </w:rPr>
        <w:t>188 (District Workforce Educatio</w:t>
      </w:r>
      <w:r w:rsidRPr="00E321E9">
        <w:rPr>
          <w:sz w:val="28"/>
          <w:szCs w:val="28"/>
        </w:rPr>
        <w:t>n)</w:t>
      </w:r>
    </w:p>
    <w:p w14:paraId="6BF52E88" w14:textId="77777777" w:rsidR="00560FA7" w:rsidRPr="00560FA7" w:rsidRDefault="00560FA7">
      <w:pPr>
        <w:pStyle w:val="BodyText"/>
        <w:rPr>
          <w:sz w:val="28"/>
          <w:szCs w:val="28"/>
        </w:rPr>
      </w:pPr>
    </w:p>
    <w:p w14:paraId="6C63BB61" w14:textId="58E5337D" w:rsidR="007A69B9" w:rsidRPr="00560FA7" w:rsidRDefault="007A69B9">
      <w:pPr>
        <w:pStyle w:val="BodyText"/>
        <w:rPr>
          <w:sz w:val="28"/>
          <w:szCs w:val="28"/>
          <w:u w:val="single"/>
        </w:rPr>
      </w:pPr>
      <w:r w:rsidRPr="00560FA7">
        <w:rPr>
          <w:sz w:val="28"/>
          <w:szCs w:val="28"/>
        </w:rPr>
        <w:tab/>
      </w:r>
      <w:r w:rsidRPr="00560FA7">
        <w:rPr>
          <w:sz w:val="28"/>
          <w:szCs w:val="28"/>
          <w:u w:val="single"/>
        </w:rPr>
        <w:t>A-1/B-</w:t>
      </w:r>
      <w:r w:rsidR="00E81EB7" w:rsidRPr="00560FA7">
        <w:rPr>
          <w:sz w:val="28"/>
          <w:szCs w:val="28"/>
          <w:u w:val="single"/>
        </w:rPr>
        <w:t>1 Applications</w:t>
      </w:r>
    </w:p>
    <w:p w14:paraId="0C5A2FC0" w14:textId="77777777" w:rsidR="007A69B9" w:rsidRPr="00560FA7" w:rsidRDefault="007A69B9">
      <w:pPr>
        <w:pStyle w:val="BodyText"/>
        <w:rPr>
          <w:sz w:val="28"/>
          <w:szCs w:val="28"/>
        </w:rPr>
      </w:pPr>
    </w:p>
    <w:p w14:paraId="659216BA" w14:textId="77777777" w:rsidR="0005703B" w:rsidRPr="00E321E9" w:rsidRDefault="007E54EE" w:rsidP="00BC07E5">
      <w:pPr>
        <w:pStyle w:val="ListParagraph"/>
        <w:numPr>
          <w:ilvl w:val="2"/>
          <w:numId w:val="5"/>
        </w:numPr>
        <w:tabs>
          <w:tab w:val="left" w:pos="1240"/>
          <w:tab w:val="left" w:pos="1241"/>
        </w:tabs>
        <w:spacing w:line="268" w:lineRule="exact"/>
        <w:ind w:left="1240" w:hanging="361"/>
        <w:rPr>
          <w:rFonts w:ascii="Symbol" w:hAnsi="Symbol"/>
          <w:sz w:val="24"/>
          <w:szCs w:val="24"/>
        </w:rPr>
      </w:pPr>
      <w:r w:rsidRPr="00E321E9">
        <w:rPr>
          <w:sz w:val="24"/>
          <w:szCs w:val="24"/>
        </w:rPr>
        <w:t>Include</w:t>
      </w:r>
      <w:r w:rsidRPr="00E321E9">
        <w:rPr>
          <w:spacing w:val="-7"/>
          <w:sz w:val="24"/>
          <w:szCs w:val="24"/>
        </w:rPr>
        <w:t xml:space="preserve"> </w:t>
      </w:r>
      <w:r w:rsidRPr="00E321E9">
        <w:rPr>
          <w:sz w:val="24"/>
          <w:szCs w:val="24"/>
        </w:rPr>
        <w:t>only</w:t>
      </w:r>
      <w:r w:rsidRPr="00E321E9">
        <w:rPr>
          <w:spacing w:val="-6"/>
          <w:sz w:val="24"/>
          <w:szCs w:val="24"/>
        </w:rPr>
        <w:t xml:space="preserve"> </w:t>
      </w:r>
      <w:r w:rsidRPr="00E321E9">
        <w:rPr>
          <w:sz w:val="24"/>
          <w:szCs w:val="24"/>
        </w:rPr>
        <w:t>the</w:t>
      </w:r>
      <w:r w:rsidRPr="00E321E9">
        <w:rPr>
          <w:spacing w:val="-4"/>
          <w:sz w:val="24"/>
          <w:szCs w:val="24"/>
        </w:rPr>
        <w:t xml:space="preserve"> </w:t>
      </w:r>
      <w:r w:rsidRPr="00E321E9">
        <w:rPr>
          <w:sz w:val="24"/>
          <w:szCs w:val="24"/>
        </w:rPr>
        <w:t>items</w:t>
      </w:r>
      <w:r w:rsidRPr="00E321E9">
        <w:rPr>
          <w:spacing w:val="-6"/>
          <w:sz w:val="24"/>
          <w:szCs w:val="24"/>
        </w:rPr>
        <w:t xml:space="preserve"> </w:t>
      </w:r>
      <w:r w:rsidRPr="00E321E9">
        <w:rPr>
          <w:sz w:val="24"/>
          <w:szCs w:val="24"/>
        </w:rPr>
        <w:t>requested.</w:t>
      </w:r>
      <w:r w:rsidRPr="00E321E9">
        <w:rPr>
          <w:spacing w:val="-6"/>
          <w:sz w:val="24"/>
          <w:szCs w:val="24"/>
        </w:rPr>
        <w:t xml:space="preserve"> </w:t>
      </w:r>
      <w:r w:rsidRPr="00E321E9">
        <w:rPr>
          <w:sz w:val="24"/>
          <w:szCs w:val="24"/>
        </w:rPr>
        <w:t>(Do</w:t>
      </w:r>
      <w:r w:rsidRPr="00E321E9">
        <w:rPr>
          <w:spacing w:val="-6"/>
          <w:sz w:val="24"/>
          <w:szCs w:val="24"/>
        </w:rPr>
        <w:t xml:space="preserve"> </w:t>
      </w:r>
      <w:r w:rsidRPr="00E321E9">
        <w:rPr>
          <w:sz w:val="24"/>
          <w:szCs w:val="24"/>
        </w:rPr>
        <w:t>not</w:t>
      </w:r>
      <w:r w:rsidRPr="00E321E9">
        <w:rPr>
          <w:spacing w:val="-5"/>
          <w:sz w:val="24"/>
          <w:szCs w:val="24"/>
        </w:rPr>
        <w:t xml:space="preserve"> </w:t>
      </w:r>
      <w:r w:rsidRPr="00E321E9">
        <w:rPr>
          <w:sz w:val="24"/>
          <w:szCs w:val="24"/>
        </w:rPr>
        <w:t>include</w:t>
      </w:r>
      <w:r w:rsidRPr="00E321E9">
        <w:rPr>
          <w:spacing w:val="-5"/>
          <w:sz w:val="24"/>
          <w:szCs w:val="24"/>
        </w:rPr>
        <w:t xml:space="preserve"> </w:t>
      </w:r>
      <w:r w:rsidRPr="00E321E9">
        <w:rPr>
          <w:b/>
          <w:sz w:val="24"/>
          <w:szCs w:val="24"/>
        </w:rPr>
        <w:t>Instructions</w:t>
      </w:r>
      <w:r w:rsidRPr="00E321E9">
        <w:rPr>
          <w:b/>
          <w:spacing w:val="-6"/>
          <w:sz w:val="24"/>
          <w:szCs w:val="24"/>
        </w:rPr>
        <w:t xml:space="preserve"> </w:t>
      </w:r>
      <w:r w:rsidRPr="00E321E9">
        <w:rPr>
          <w:spacing w:val="-2"/>
          <w:sz w:val="24"/>
          <w:szCs w:val="24"/>
        </w:rPr>
        <w:t>pages).</w:t>
      </w:r>
    </w:p>
    <w:p w14:paraId="2CEEBE8B" w14:textId="77777777" w:rsidR="00B37915" w:rsidRPr="00B37915" w:rsidRDefault="00B37915" w:rsidP="00BC07E5">
      <w:pPr>
        <w:pStyle w:val="ListParagraph"/>
        <w:numPr>
          <w:ilvl w:val="2"/>
          <w:numId w:val="5"/>
        </w:numPr>
        <w:tabs>
          <w:tab w:val="left" w:pos="1240"/>
          <w:tab w:val="left" w:pos="1241"/>
        </w:tabs>
        <w:spacing w:before="2"/>
        <w:ind w:left="1240" w:hanging="361"/>
        <w:rPr>
          <w:rFonts w:ascii="Symbol" w:hAnsi="Symbol"/>
          <w:sz w:val="24"/>
          <w:szCs w:val="24"/>
        </w:rPr>
      </w:pPr>
      <w:r w:rsidRPr="00A847A5">
        <w:rPr>
          <w:sz w:val="24"/>
          <w:szCs w:val="24"/>
        </w:rPr>
        <w:t>Application</w:t>
      </w:r>
      <w:r w:rsidRPr="00A847A5">
        <w:rPr>
          <w:spacing w:val="-7"/>
          <w:sz w:val="24"/>
          <w:szCs w:val="24"/>
        </w:rPr>
        <w:t xml:space="preserve"> </w:t>
      </w:r>
      <w:r w:rsidRPr="00A847A5">
        <w:rPr>
          <w:sz w:val="24"/>
          <w:szCs w:val="24"/>
        </w:rPr>
        <w:t>must</w:t>
      </w:r>
      <w:r w:rsidRPr="00A847A5">
        <w:rPr>
          <w:spacing w:val="-5"/>
          <w:sz w:val="24"/>
          <w:szCs w:val="24"/>
        </w:rPr>
        <w:t xml:space="preserve"> </w:t>
      </w:r>
      <w:r w:rsidRPr="00A847A5">
        <w:rPr>
          <w:sz w:val="24"/>
          <w:szCs w:val="24"/>
        </w:rPr>
        <w:t>be</w:t>
      </w:r>
      <w:r w:rsidRPr="00A847A5">
        <w:rPr>
          <w:spacing w:val="-3"/>
          <w:sz w:val="24"/>
          <w:szCs w:val="24"/>
        </w:rPr>
        <w:t xml:space="preserve"> </w:t>
      </w:r>
      <w:r w:rsidRPr="00A847A5">
        <w:rPr>
          <w:sz w:val="24"/>
          <w:szCs w:val="24"/>
        </w:rPr>
        <w:t>submitted</w:t>
      </w:r>
      <w:r w:rsidRPr="00A847A5">
        <w:rPr>
          <w:spacing w:val="-4"/>
          <w:sz w:val="24"/>
          <w:szCs w:val="24"/>
        </w:rPr>
        <w:t xml:space="preserve"> </w:t>
      </w:r>
      <w:r w:rsidRPr="00A847A5">
        <w:rPr>
          <w:sz w:val="24"/>
          <w:szCs w:val="24"/>
        </w:rPr>
        <w:t>electronically</w:t>
      </w:r>
      <w:r w:rsidRPr="00A847A5">
        <w:rPr>
          <w:spacing w:val="-6"/>
          <w:sz w:val="24"/>
          <w:szCs w:val="24"/>
        </w:rPr>
        <w:t xml:space="preserve"> </w:t>
      </w:r>
      <w:r w:rsidRPr="00A847A5">
        <w:rPr>
          <w:sz w:val="24"/>
          <w:szCs w:val="24"/>
        </w:rPr>
        <w:t xml:space="preserve">via </w:t>
      </w:r>
      <w:r w:rsidRPr="00B37915">
        <w:rPr>
          <w:b/>
          <w:bCs/>
        </w:rPr>
        <w:t>OGM ShareFile Open Door folder #1.</w:t>
      </w:r>
    </w:p>
    <w:p w14:paraId="44BD4CA7" w14:textId="77777777" w:rsidR="00B37915" w:rsidRPr="00E321E9" w:rsidRDefault="00B37915" w:rsidP="00B37915">
      <w:pPr>
        <w:pStyle w:val="ListParagraph"/>
        <w:tabs>
          <w:tab w:val="left" w:pos="1240"/>
          <w:tab w:val="left" w:pos="1241"/>
        </w:tabs>
        <w:spacing w:before="2"/>
        <w:ind w:left="1240" w:firstLine="0"/>
        <w:rPr>
          <w:rFonts w:ascii="Symbol" w:hAnsi="Symbol"/>
          <w:sz w:val="24"/>
          <w:szCs w:val="24"/>
        </w:rPr>
      </w:pPr>
    </w:p>
    <w:p w14:paraId="67C0C651" w14:textId="77777777" w:rsidR="0005703B" w:rsidRPr="00E321E9" w:rsidRDefault="0005703B">
      <w:pPr>
        <w:pStyle w:val="BodyText"/>
        <w:spacing w:before="3"/>
        <w:rPr>
          <w:sz w:val="14"/>
          <w:szCs w:val="28"/>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560"/>
      </w:tblGrid>
      <w:tr w:rsidR="00BF4EF6" w:rsidRPr="00E321E9" w14:paraId="127B95E0" w14:textId="77777777" w:rsidTr="00BF4EF6">
        <w:trPr>
          <w:trHeight w:val="1053"/>
        </w:trPr>
        <w:tc>
          <w:tcPr>
            <w:tcW w:w="1865" w:type="dxa"/>
          </w:tcPr>
          <w:p w14:paraId="556729F5" w14:textId="77777777" w:rsidR="00BF4EF6" w:rsidRPr="00E321E9" w:rsidRDefault="00BF4EF6" w:rsidP="00062A2B">
            <w:pPr>
              <w:pStyle w:val="TableParagraph"/>
              <w:spacing w:line="259" w:lineRule="auto"/>
              <w:ind w:left="251" w:right="239"/>
              <w:jc w:val="center"/>
              <w:rPr>
                <w:rFonts w:ascii="Arial"/>
                <w:b/>
                <w:sz w:val="24"/>
                <w:szCs w:val="24"/>
              </w:rPr>
            </w:pPr>
            <w:r w:rsidRPr="00E321E9">
              <w:rPr>
                <w:rFonts w:ascii="Arial"/>
                <w:b/>
                <w:sz w:val="24"/>
                <w:szCs w:val="24"/>
              </w:rPr>
              <w:t>Place</w:t>
            </w:r>
            <w:r w:rsidRPr="00E321E9">
              <w:rPr>
                <w:rFonts w:ascii="Arial"/>
                <w:b/>
                <w:spacing w:val="-16"/>
                <w:sz w:val="24"/>
                <w:szCs w:val="24"/>
              </w:rPr>
              <w:t xml:space="preserve"> </w:t>
            </w:r>
            <w:r w:rsidRPr="00E321E9">
              <w:rPr>
                <w:rFonts w:ascii="Arial"/>
                <w:b/>
                <w:sz w:val="24"/>
                <w:szCs w:val="24"/>
              </w:rPr>
              <w:t>in</w:t>
            </w:r>
            <w:r w:rsidRPr="00E321E9">
              <w:rPr>
                <w:rFonts w:ascii="Arial"/>
                <w:b/>
                <w:spacing w:val="-15"/>
                <w:sz w:val="24"/>
                <w:szCs w:val="24"/>
              </w:rPr>
              <w:t xml:space="preserve"> </w:t>
            </w:r>
            <w:r w:rsidRPr="00E321E9">
              <w:rPr>
                <w:rFonts w:ascii="Arial"/>
                <w:b/>
                <w:sz w:val="24"/>
                <w:szCs w:val="24"/>
              </w:rPr>
              <w:t xml:space="preserve">the </w:t>
            </w:r>
            <w:r w:rsidRPr="00E321E9">
              <w:rPr>
                <w:rFonts w:ascii="Arial"/>
                <w:b/>
                <w:spacing w:val="-2"/>
                <w:sz w:val="24"/>
                <w:szCs w:val="24"/>
              </w:rPr>
              <w:t xml:space="preserve">following </w:t>
            </w:r>
            <w:r w:rsidRPr="00E321E9">
              <w:rPr>
                <w:rFonts w:ascii="Arial"/>
                <w:b/>
                <w:spacing w:val="-4"/>
                <w:sz w:val="24"/>
                <w:szCs w:val="24"/>
              </w:rPr>
              <w:t>order</w:t>
            </w:r>
          </w:p>
        </w:tc>
        <w:tc>
          <w:tcPr>
            <w:tcW w:w="7560" w:type="dxa"/>
          </w:tcPr>
          <w:p w14:paraId="375FF17E" w14:textId="77777777" w:rsidR="00BF4EF6" w:rsidRDefault="00BF4EF6" w:rsidP="00062A2B">
            <w:pPr>
              <w:pStyle w:val="TableParagraph"/>
              <w:spacing w:line="248" w:lineRule="exact"/>
              <w:ind w:left="2595" w:right="2253"/>
              <w:jc w:val="center"/>
              <w:rPr>
                <w:rFonts w:ascii="Arial"/>
                <w:b/>
                <w:spacing w:val="-4"/>
                <w:sz w:val="24"/>
                <w:szCs w:val="24"/>
              </w:rPr>
            </w:pPr>
          </w:p>
          <w:p w14:paraId="4A71F7EA" w14:textId="77777777" w:rsidR="00BF4EF6" w:rsidRDefault="00BF4EF6" w:rsidP="00062A2B">
            <w:pPr>
              <w:pStyle w:val="TableParagraph"/>
              <w:spacing w:line="248" w:lineRule="exact"/>
              <w:ind w:left="2595" w:right="2253"/>
              <w:jc w:val="center"/>
              <w:rPr>
                <w:rFonts w:ascii="Arial"/>
                <w:b/>
                <w:spacing w:val="-4"/>
                <w:sz w:val="24"/>
                <w:szCs w:val="24"/>
              </w:rPr>
            </w:pPr>
          </w:p>
          <w:p w14:paraId="769726BA" w14:textId="76C04DB4" w:rsidR="00BF4EF6" w:rsidRPr="00E321E9" w:rsidRDefault="00BF4EF6" w:rsidP="00062A2B">
            <w:pPr>
              <w:pStyle w:val="TableParagraph"/>
              <w:spacing w:line="248" w:lineRule="exact"/>
              <w:ind w:left="2595" w:right="2253"/>
              <w:jc w:val="center"/>
              <w:rPr>
                <w:rFonts w:ascii="Arial"/>
                <w:b/>
                <w:sz w:val="24"/>
                <w:szCs w:val="24"/>
              </w:rPr>
            </w:pPr>
            <w:r w:rsidRPr="00E321E9">
              <w:rPr>
                <w:rFonts w:ascii="Arial"/>
                <w:b/>
                <w:spacing w:val="-4"/>
                <w:sz w:val="24"/>
                <w:szCs w:val="24"/>
              </w:rPr>
              <w:t>It</w:t>
            </w:r>
            <w:r>
              <w:rPr>
                <w:rFonts w:ascii="Arial"/>
                <w:b/>
                <w:spacing w:val="-4"/>
                <w:sz w:val="24"/>
                <w:szCs w:val="24"/>
              </w:rPr>
              <w:t>e</w:t>
            </w:r>
            <w:r w:rsidRPr="00E321E9">
              <w:rPr>
                <w:rFonts w:ascii="Arial"/>
                <w:b/>
                <w:spacing w:val="-4"/>
                <w:sz w:val="24"/>
                <w:szCs w:val="24"/>
              </w:rPr>
              <w:t>m</w:t>
            </w:r>
          </w:p>
        </w:tc>
      </w:tr>
      <w:tr w:rsidR="00BF4EF6" w:rsidRPr="00E321E9" w14:paraId="53ED19DA" w14:textId="77777777" w:rsidTr="00BF4EF6">
        <w:trPr>
          <w:trHeight w:val="434"/>
        </w:trPr>
        <w:tc>
          <w:tcPr>
            <w:tcW w:w="1865" w:type="dxa"/>
            <w:shd w:val="clear" w:color="auto" w:fill="D9D9D9" w:themeFill="background1" w:themeFillShade="D9"/>
          </w:tcPr>
          <w:p w14:paraId="308D56CC" w14:textId="77777777" w:rsidR="00BF4EF6" w:rsidRPr="00E321E9" w:rsidRDefault="00BF4EF6">
            <w:pPr>
              <w:pStyle w:val="TableParagraph"/>
              <w:rPr>
                <w:sz w:val="24"/>
                <w:szCs w:val="24"/>
              </w:rPr>
            </w:pPr>
          </w:p>
        </w:tc>
        <w:tc>
          <w:tcPr>
            <w:tcW w:w="7560" w:type="dxa"/>
            <w:shd w:val="clear" w:color="auto" w:fill="D9D9D9" w:themeFill="background1" w:themeFillShade="D9"/>
          </w:tcPr>
          <w:p w14:paraId="797E50C6" w14:textId="77777777" w:rsidR="00BF4EF6" w:rsidRPr="00E321E9" w:rsidRDefault="00BF4EF6">
            <w:pPr>
              <w:pStyle w:val="TableParagraph"/>
              <w:rPr>
                <w:sz w:val="24"/>
                <w:szCs w:val="24"/>
              </w:rPr>
            </w:pPr>
          </w:p>
        </w:tc>
      </w:tr>
      <w:tr w:rsidR="00BF4EF6" w:rsidRPr="00E321E9" w14:paraId="13DC32DE" w14:textId="77777777" w:rsidTr="00BF4EF6">
        <w:trPr>
          <w:trHeight w:val="610"/>
        </w:trPr>
        <w:tc>
          <w:tcPr>
            <w:tcW w:w="1865" w:type="dxa"/>
          </w:tcPr>
          <w:p w14:paraId="649841BE" w14:textId="77777777" w:rsidR="00BF4EF6" w:rsidRPr="00E321E9" w:rsidRDefault="00BF4EF6">
            <w:pPr>
              <w:pStyle w:val="TableParagraph"/>
              <w:spacing w:before="132"/>
              <w:ind w:left="7"/>
              <w:jc w:val="center"/>
              <w:rPr>
                <w:rFonts w:ascii="Arial"/>
                <w:b/>
                <w:sz w:val="24"/>
                <w:szCs w:val="24"/>
              </w:rPr>
            </w:pPr>
            <w:r w:rsidRPr="00E321E9">
              <w:rPr>
                <w:rFonts w:ascii="Arial"/>
                <w:b/>
                <w:sz w:val="24"/>
                <w:szCs w:val="24"/>
              </w:rPr>
              <w:t>1</w:t>
            </w:r>
          </w:p>
        </w:tc>
        <w:tc>
          <w:tcPr>
            <w:tcW w:w="7560" w:type="dxa"/>
          </w:tcPr>
          <w:p w14:paraId="6645474C" w14:textId="16CEF337" w:rsidR="00BF4EF6" w:rsidRDefault="00BF4EF6" w:rsidP="00E81EB7">
            <w:pPr>
              <w:pStyle w:val="TableParagraph"/>
              <w:spacing w:line="256" w:lineRule="auto"/>
              <w:ind w:left="180" w:right="210" w:hanging="90"/>
              <w:rPr>
                <w:rFonts w:ascii="Arial" w:hAnsi="Arial"/>
                <w:spacing w:val="-2"/>
                <w:sz w:val="24"/>
                <w:szCs w:val="24"/>
              </w:rPr>
            </w:pPr>
            <w:r>
              <w:rPr>
                <w:rFonts w:ascii="Arial" w:hAnsi="Arial"/>
                <w:sz w:val="24"/>
                <w:szCs w:val="24"/>
              </w:rPr>
              <w:t xml:space="preserve"> </w:t>
            </w:r>
            <w:r w:rsidRPr="00E321E9">
              <w:rPr>
                <w:rFonts w:ascii="Arial" w:hAnsi="Arial"/>
                <w:sz w:val="24"/>
                <w:szCs w:val="24"/>
              </w:rPr>
              <w:t>DOE</w:t>
            </w:r>
            <w:r w:rsidRPr="00E321E9">
              <w:rPr>
                <w:rFonts w:ascii="Arial" w:hAnsi="Arial"/>
                <w:spacing w:val="-7"/>
                <w:sz w:val="24"/>
                <w:szCs w:val="24"/>
              </w:rPr>
              <w:t xml:space="preserve"> </w:t>
            </w:r>
            <w:r w:rsidRPr="00E321E9">
              <w:rPr>
                <w:rFonts w:ascii="Arial" w:hAnsi="Arial"/>
                <w:sz w:val="24"/>
                <w:szCs w:val="24"/>
              </w:rPr>
              <w:t>100A,</w:t>
            </w:r>
            <w:r w:rsidRPr="00E321E9">
              <w:rPr>
                <w:rFonts w:ascii="Arial" w:hAnsi="Arial"/>
                <w:spacing w:val="-7"/>
                <w:sz w:val="24"/>
                <w:szCs w:val="24"/>
              </w:rPr>
              <w:t xml:space="preserve"> </w:t>
            </w:r>
            <w:r w:rsidRPr="00E321E9">
              <w:rPr>
                <w:rFonts w:ascii="Arial" w:hAnsi="Arial"/>
                <w:sz w:val="24"/>
                <w:szCs w:val="24"/>
              </w:rPr>
              <w:t>Project</w:t>
            </w:r>
            <w:r w:rsidRPr="00E321E9">
              <w:rPr>
                <w:rFonts w:ascii="Arial" w:hAnsi="Arial"/>
                <w:spacing w:val="-5"/>
                <w:sz w:val="24"/>
                <w:szCs w:val="24"/>
              </w:rPr>
              <w:t xml:space="preserve"> </w:t>
            </w:r>
            <w:r w:rsidRPr="00E321E9">
              <w:rPr>
                <w:rFonts w:ascii="Arial" w:hAnsi="Arial"/>
                <w:sz w:val="24"/>
                <w:szCs w:val="24"/>
              </w:rPr>
              <w:t>Application</w:t>
            </w:r>
            <w:r w:rsidRPr="00E321E9">
              <w:rPr>
                <w:rFonts w:ascii="Arial" w:hAnsi="Arial"/>
                <w:spacing w:val="-6"/>
                <w:sz w:val="24"/>
                <w:szCs w:val="24"/>
              </w:rPr>
              <w:t xml:space="preserve"> </w:t>
            </w:r>
            <w:r w:rsidRPr="00E321E9">
              <w:rPr>
                <w:rFonts w:ascii="Arial" w:hAnsi="Arial"/>
                <w:sz w:val="24"/>
                <w:szCs w:val="24"/>
              </w:rPr>
              <w:t>–</w:t>
            </w:r>
            <w:r w:rsidRPr="00E321E9">
              <w:rPr>
                <w:rFonts w:ascii="Arial" w:hAnsi="Arial"/>
                <w:spacing w:val="-7"/>
                <w:sz w:val="24"/>
                <w:szCs w:val="24"/>
              </w:rPr>
              <w:t xml:space="preserve"> </w:t>
            </w:r>
            <w:r w:rsidRPr="00E321E9">
              <w:rPr>
                <w:rFonts w:ascii="Arial" w:hAnsi="Arial"/>
                <w:sz w:val="24"/>
                <w:szCs w:val="24"/>
              </w:rPr>
              <w:t>with</w:t>
            </w:r>
            <w:r w:rsidRPr="00E321E9">
              <w:rPr>
                <w:rFonts w:ascii="Arial" w:hAnsi="Arial"/>
                <w:spacing w:val="-7"/>
                <w:sz w:val="24"/>
                <w:szCs w:val="24"/>
              </w:rPr>
              <w:t xml:space="preserve"> </w:t>
            </w:r>
            <w:r w:rsidRPr="00E321E9">
              <w:rPr>
                <w:rFonts w:ascii="Arial" w:hAnsi="Arial"/>
                <w:sz w:val="24"/>
                <w:szCs w:val="24"/>
              </w:rPr>
              <w:t xml:space="preserve">authorized </w:t>
            </w:r>
            <w:r w:rsidRPr="00E321E9">
              <w:rPr>
                <w:rFonts w:ascii="Arial" w:hAnsi="Arial"/>
                <w:spacing w:val="-2"/>
                <w:sz w:val="24"/>
                <w:szCs w:val="24"/>
              </w:rPr>
              <w:t>signature</w:t>
            </w:r>
          </w:p>
          <w:p w14:paraId="3C43D14E" w14:textId="28BD8BE8" w:rsidR="00BF4EF6" w:rsidRPr="001A009C" w:rsidRDefault="00BF4EF6" w:rsidP="00E81EB7">
            <w:pPr>
              <w:pStyle w:val="TableParagraph"/>
              <w:ind w:left="467"/>
              <w:rPr>
                <w:rFonts w:ascii="Arial"/>
                <w:sz w:val="24"/>
                <w:szCs w:val="24"/>
              </w:rPr>
            </w:pPr>
          </w:p>
        </w:tc>
      </w:tr>
      <w:tr w:rsidR="00BF4EF6" w:rsidRPr="00E321E9" w14:paraId="14083139" w14:textId="77777777" w:rsidTr="00BF4EF6">
        <w:trPr>
          <w:trHeight w:val="439"/>
        </w:trPr>
        <w:tc>
          <w:tcPr>
            <w:tcW w:w="1865" w:type="dxa"/>
          </w:tcPr>
          <w:p w14:paraId="18F999B5" w14:textId="77777777" w:rsidR="00BF4EF6" w:rsidRPr="00E321E9" w:rsidRDefault="00BF4EF6">
            <w:pPr>
              <w:pStyle w:val="TableParagraph"/>
              <w:spacing w:line="248" w:lineRule="exact"/>
              <w:ind w:left="7"/>
              <w:jc w:val="center"/>
              <w:rPr>
                <w:rFonts w:ascii="Arial"/>
                <w:b/>
                <w:sz w:val="24"/>
                <w:szCs w:val="24"/>
              </w:rPr>
            </w:pPr>
            <w:r w:rsidRPr="00E321E9">
              <w:rPr>
                <w:rFonts w:ascii="Arial"/>
                <w:b/>
                <w:sz w:val="24"/>
                <w:szCs w:val="24"/>
              </w:rPr>
              <w:t>2</w:t>
            </w:r>
          </w:p>
        </w:tc>
        <w:tc>
          <w:tcPr>
            <w:tcW w:w="7560" w:type="dxa"/>
          </w:tcPr>
          <w:p w14:paraId="2099F792" w14:textId="7EF1A189" w:rsidR="00BF4EF6" w:rsidRDefault="00BF4EF6" w:rsidP="00E81EB7">
            <w:pPr>
              <w:pStyle w:val="TableParagraph"/>
              <w:ind w:left="90"/>
              <w:rPr>
                <w:rFonts w:ascii="Arial"/>
                <w:sz w:val="24"/>
                <w:szCs w:val="24"/>
              </w:rPr>
            </w:pPr>
            <w:r>
              <w:rPr>
                <w:rFonts w:ascii="Arial"/>
                <w:sz w:val="24"/>
                <w:szCs w:val="24"/>
              </w:rPr>
              <w:t xml:space="preserve"> Open Door Narrative</w:t>
            </w:r>
          </w:p>
          <w:p w14:paraId="7B46F106" w14:textId="4A7FB6F0" w:rsidR="00BF4EF6" w:rsidRPr="001E5DC8" w:rsidRDefault="00BF4EF6" w:rsidP="00E81EB7">
            <w:pPr>
              <w:pStyle w:val="ListParagraph"/>
              <w:tabs>
                <w:tab w:val="left" w:pos="879"/>
                <w:tab w:val="left" w:pos="880"/>
              </w:tabs>
              <w:spacing w:before="1"/>
              <w:ind w:left="467" w:right="597" w:firstLine="0"/>
              <w:rPr>
                <w:sz w:val="24"/>
                <w:szCs w:val="24"/>
              </w:rPr>
            </w:pPr>
          </w:p>
        </w:tc>
      </w:tr>
      <w:tr w:rsidR="00BF4EF6" w:rsidRPr="00E321E9" w14:paraId="72AE57E9" w14:textId="77777777" w:rsidTr="00BF4EF6">
        <w:trPr>
          <w:trHeight w:val="439"/>
        </w:trPr>
        <w:tc>
          <w:tcPr>
            <w:tcW w:w="1865" w:type="dxa"/>
          </w:tcPr>
          <w:p w14:paraId="173019A7" w14:textId="256F8446" w:rsidR="00BF4EF6" w:rsidRPr="00E321E9" w:rsidRDefault="00BF4EF6">
            <w:pPr>
              <w:pStyle w:val="TableParagraph"/>
              <w:spacing w:line="248" w:lineRule="exact"/>
              <w:ind w:left="7"/>
              <w:jc w:val="center"/>
              <w:rPr>
                <w:rFonts w:ascii="Arial"/>
                <w:b/>
                <w:sz w:val="24"/>
                <w:szCs w:val="24"/>
              </w:rPr>
            </w:pPr>
            <w:r>
              <w:rPr>
                <w:rFonts w:ascii="Arial"/>
                <w:b/>
                <w:sz w:val="24"/>
                <w:szCs w:val="24"/>
              </w:rPr>
              <w:t>3</w:t>
            </w:r>
          </w:p>
        </w:tc>
        <w:tc>
          <w:tcPr>
            <w:tcW w:w="7560" w:type="dxa"/>
          </w:tcPr>
          <w:p w14:paraId="2B54D24B" w14:textId="1E5BE94B" w:rsidR="00BF4EF6" w:rsidRDefault="00BF4EF6" w:rsidP="00E81EB7">
            <w:pPr>
              <w:pStyle w:val="TableParagraph"/>
              <w:ind w:left="90"/>
              <w:rPr>
                <w:rFonts w:ascii="Arial"/>
                <w:sz w:val="24"/>
                <w:szCs w:val="24"/>
              </w:rPr>
            </w:pPr>
            <w:r w:rsidRPr="009740AA">
              <w:rPr>
                <w:rFonts w:ascii="Arial"/>
                <w:sz w:val="24"/>
                <w:szCs w:val="24"/>
              </w:rPr>
              <w:t>Project Performance Accountability Form</w:t>
            </w:r>
          </w:p>
        </w:tc>
      </w:tr>
      <w:tr w:rsidR="00BF4EF6" w:rsidRPr="003D5348" w14:paraId="5D7A6394" w14:textId="77777777" w:rsidTr="00BF4EF6">
        <w:trPr>
          <w:trHeight w:val="439"/>
        </w:trPr>
        <w:tc>
          <w:tcPr>
            <w:tcW w:w="1865" w:type="dxa"/>
          </w:tcPr>
          <w:p w14:paraId="079BD3D4" w14:textId="5E4D2D01" w:rsidR="00BF4EF6" w:rsidRPr="003D5348" w:rsidRDefault="00BF4EF6">
            <w:pPr>
              <w:pStyle w:val="TableParagraph"/>
              <w:spacing w:line="248" w:lineRule="exact"/>
              <w:ind w:left="7"/>
              <w:jc w:val="center"/>
              <w:rPr>
                <w:rFonts w:ascii="Arial"/>
                <w:b/>
                <w:sz w:val="24"/>
                <w:szCs w:val="24"/>
              </w:rPr>
            </w:pPr>
            <w:r w:rsidRPr="003D5348">
              <w:rPr>
                <w:rFonts w:ascii="Arial"/>
                <w:b/>
                <w:sz w:val="24"/>
                <w:szCs w:val="24"/>
              </w:rPr>
              <w:t>4</w:t>
            </w:r>
          </w:p>
        </w:tc>
        <w:tc>
          <w:tcPr>
            <w:tcW w:w="7560" w:type="dxa"/>
          </w:tcPr>
          <w:p w14:paraId="10237F3E" w14:textId="6BB1CF11" w:rsidR="00BF4EF6" w:rsidRPr="003D5348" w:rsidRDefault="00BF4EF6" w:rsidP="00E81EB7">
            <w:pPr>
              <w:pStyle w:val="TableParagraph"/>
              <w:spacing w:line="256" w:lineRule="auto"/>
              <w:ind w:left="180" w:right="210"/>
              <w:rPr>
                <w:rFonts w:ascii="Arial"/>
                <w:sz w:val="24"/>
                <w:szCs w:val="24"/>
              </w:rPr>
            </w:pPr>
            <w:r w:rsidRPr="003D5348">
              <w:rPr>
                <w:rFonts w:ascii="Arial"/>
                <w:sz w:val="24"/>
                <w:szCs w:val="24"/>
              </w:rPr>
              <w:t xml:space="preserve">Open Door Excel Workbook </w:t>
            </w:r>
            <w:r w:rsidRPr="003D5348">
              <w:rPr>
                <w:rFonts w:ascii="Arial"/>
                <w:sz w:val="24"/>
                <w:szCs w:val="24"/>
              </w:rPr>
              <w:t>–</w:t>
            </w:r>
            <w:r w:rsidRPr="003D5348">
              <w:rPr>
                <w:rFonts w:ascii="Arial"/>
                <w:sz w:val="24"/>
                <w:szCs w:val="24"/>
              </w:rPr>
              <w:t xml:space="preserve"> Full Application and Budget Narrative Form DOE 101S (Excel)</w:t>
            </w:r>
          </w:p>
          <w:p w14:paraId="001A1E12" w14:textId="3DDC0C1E" w:rsidR="00BF4EF6" w:rsidRPr="003D5348" w:rsidRDefault="00BF4EF6" w:rsidP="007D0656">
            <w:pPr>
              <w:pStyle w:val="TableParagraph"/>
              <w:spacing w:line="256" w:lineRule="auto"/>
              <w:ind w:left="180" w:right="210"/>
              <w:rPr>
                <w:rFonts w:ascii="Arial" w:hAnsi="Arial"/>
                <w:bCs/>
                <w:sz w:val="24"/>
                <w:szCs w:val="24"/>
              </w:rPr>
            </w:pPr>
          </w:p>
        </w:tc>
      </w:tr>
    </w:tbl>
    <w:p w14:paraId="3691E7B2" w14:textId="77777777" w:rsidR="0005703B" w:rsidRPr="003D5348" w:rsidRDefault="0005703B">
      <w:pPr>
        <w:pStyle w:val="BodyText"/>
        <w:rPr>
          <w:sz w:val="26"/>
        </w:rPr>
      </w:pPr>
    </w:p>
    <w:p w14:paraId="77A1741D" w14:textId="758D3EB0" w:rsidR="00E81EB7" w:rsidRPr="003D5348" w:rsidRDefault="00E81EB7" w:rsidP="5E835071">
      <w:pPr>
        <w:pStyle w:val="BodyText"/>
        <w:rPr>
          <w:sz w:val="28"/>
          <w:szCs w:val="28"/>
          <w:u w:val="single"/>
        </w:rPr>
      </w:pPr>
      <w:r w:rsidRPr="003D5348">
        <w:rPr>
          <w:sz w:val="28"/>
          <w:szCs w:val="28"/>
        </w:rPr>
        <w:tab/>
      </w:r>
      <w:r w:rsidRPr="003D5348">
        <w:rPr>
          <w:sz w:val="28"/>
          <w:szCs w:val="28"/>
          <w:u w:val="single"/>
        </w:rPr>
        <w:t xml:space="preserve">A-2/B-2 </w:t>
      </w:r>
      <w:r w:rsidR="00750A68" w:rsidRPr="003D5348">
        <w:rPr>
          <w:sz w:val="28"/>
          <w:szCs w:val="28"/>
          <w:u w:val="single"/>
        </w:rPr>
        <w:t>Increase Funds</w:t>
      </w:r>
      <w:r w:rsidRPr="003D5348">
        <w:rPr>
          <w:sz w:val="28"/>
          <w:szCs w:val="28"/>
          <w:u w:val="single"/>
        </w:rPr>
        <w:t xml:space="preserve"> Applications</w:t>
      </w:r>
    </w:p>
    <w:p w14:paraId="62EBF9A1" w14:textId="77777777" w:rsidR="0005703B" w:rsidRPr="003D5348" w:rsidRDefault="0005703B">
      <w:pPr>
        <w:pStyle w:val="BodyText"/>
        <w:rPr>
          <w:sz w:val="26"/>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560"/>
      </w:tblGrid>
      <w:tr w:rsidR="00BF4EF6" w:rsidRPr="003D5348" w14:paraId="796DE3EA" w14:textId="77777777" w:rsidTr="00BF4EF6">
        <w:trPr>
          <w:trHeight w:val="1053"/>
        </w:trPr>
        <w:tc>
          <w:tcPr>
            <w:tcW w:w="1865" w:type="dxa"/>
          </w:tcPr>
          <w:p w14:paraId="22218DD6" w14:textId="77777777" w:rsidR="00BF4EF6" w:rsidRPr="003D5348" w:rsidRDefault="00BF4EF6" w:rsidP="004B6EA7">
            <w:pPr>
              <w:pStyle w:val="TableParagraph"/>
              <w:spacing w:line="259" w:lineRule="auto"/>
              <w:ind w:left="251" w:right="239"/>
              <w:jc w:val="center"/>
              <w:rPr>
                <w:rFonts w:ascii="Arial"/>
                <w:b/>
                <w:sz w:val="24"/>
                <w:szCs w:val="24"/>
              </w:rPr>
            </w:pPr>
            <w:r w:rsidRPr="003D5348">
              <w:rPr>
                <w:rFonts w:ascii="Arial"/>
                <w:b/>
                <w:sz w:val="24"/>
                <w:szCs w:val="24"/>
              </w:rPr>
              <w:t>Place</w:t>
            </w:r>
            <w:r w:rsidRPr="003D5348">
              <w:rPr>
                <w:rFonts w:ascii="Arial"/>
                <w:b/>
                <w:spacing w:val="-16"/>
                <w:sz w:val="24"/>
                <w:szCs w:val="24"/>
              </w:rPr>
              <w:t xml:space="preserve"> </w:t>
            </w:r>
            <w:r w:rsidRPr="003D5348">
              <w:rPr>
                <w:rFonts w:ascii="Arial"/>
                <w:b/>
                <w:sz w:val="24"/>
                <w:szCs w:val="24"/>
              </w:rPr>
              <w:t>in</w:t>
            </w:r>
            <w:r w:rsidRPr="003D5348">
              <w:rPr>
                <w:rFonts w:ascii="Arial"/>
                <w:b/>
                <w:spacing w:val="-15"/>
                <w:sz w:val="24"/>
                <w:szCs w:val="24"/>
              </w:rPr>
              <w:t xml:space="preserve"> </w:t>
            </w:r>
            <w:r w:rsidRPr="003D5348">
              <w:rPr>
                <w:rFonts w:ascii="Arial"/>
                <w:b/>
                <w:sz w:val="24"/>
                <w:szCs w:val="24"/>
              </w:rPr>
              <w:t xml:space="preserve">the </w:t>
            </w:r>
            <w:r w:rsidRPr="003D5348">
              <w:rPr>
                <w:rFonts w:ascii="Arial"/>
                <w:b/>
                <w:spacing w:val="-2"/>
                <w:sz w:val="24"/>
                <w:szCs w:val="24"/>
              </w:rPr>
              <w:t xml:space="preserve">following </w:t>
            </w:r>
            <w:r w:rsidRPr="003D5348">
              <w:rPr>
                <w:rFonts w:ascii="Arial"/>
                <w:b/>
                <w:spacing w:val="-4"/>
                <w:sz w:val="24"/>
                <w:szCs w:val="24"/>
              </w:rPr>
              <w:t>order</w:t>
            </w:r>
          </w:p>
        </w:tc>
        <w:tc>
          <w:tcPr>
            <w:tcW w:w="7560" w:type="dxa"/>
          </w:tcPr>
          <w:p w14:paraId="7C4B1B36" w14:textId="77777777" w:rsidR="00BF4EF6" w:rsidRPr="003D5348" w:rsidRDefault="00BF4EF6" w:rsidP="004B6EA7">
            <w:pPr>
              <w:pStyle w:val="TableParagraph"/>
              <w:spacing w:line="248" w:lineRule="exact"/>
              <w:ind w:left="2595" w:right="2253"/>
              <w:jc w:val="center"/>
              <w:rPr>
                <w:rFonts w:ascii="Arial"/>
                <w:b/>
                <w:spacing w:val="-4"/>
                <w:sz w:val="24"/>
                <w:szCs w:val="24"/>
              </w:rPr>
            </w:pPr>
          </w:p>
          <w:p w14:paraId="685FE9F7" w14:textId="77777777" w:rsidR="00BF4EF6" w:rsidRPr="003D5348" w:rsidRDefault="00BF4EF6" w:rsidP="004B6EA7">
            <w:pPr>
              <w:pStyle w:val="TableParagraph"/>
              <w:spacing w:line="248" w:lineRule="exact"/>
              <w:ind w:left="2595" w:right="2253"/>
              <w:jc w:val="center"/>
              <w:rPr>
                <w:rFonts w:ascii="Arial"/>
                <w:b/>
                <w:spacing w:val="-4"/>
                <w:sz w:val="24"/>
                <w:szCs w:val="24"/>
              </w:rPr>
            </w:pPr>
          </w:p>
          <w:p w14:paraId="429F929B" w14:textId="77777777" w:rsidR="00BF4EF6" w:rsidRPr="003D5348" w:rsidRDefault="00BF4EF6" w:rsidP="004B6EA7">
            <w:pPr>
              <w:pStyle w:val="TableParagraph"/>
              <w:spacing w:line="248" w:lineRule="exact"/>
              <w:ind w:left="2595" w:right="2253"/>
              <w:jc w:val="center"/>
              <w:rPr>
                <w:rFonts w:ascii="Arial"/>
                <w:b/>
                <w:sz w:val="24"/>
                <w:szCs w:val="24"/>
              </w:rPr>
            </w:pPr>
            <w:r w:rsidRPr="003D5348">
              <w:rPr>
                <w:rFonts w:ascii="Arial"/>
                <w:b/>
                <w:spacing w:val="-4"/>
                <w:sz w:val="24"/>
                <w:szCs w:val="24"/>
              </w:rPr>
              <w:t>Item</w:t>
            </w:r>
          </w:p>
        </w:tc>
      </w:tr>
      <w:tr w:rsidR="00BF4EF6" w:rsidRPr="003D5348" w14:paraId="2511A92D" w14:textId="77777777" w:rsidTr="00BF4EF6">
        <w:trPr>
          <w:trHeight w:val="434"/>
        </w:trPr>
        <w:tc>
          <w:tcPr>
            <w:tcW w:w="1865" w:type="dxa"/>
            <w:shd w:val="clear" w:color="auto" w:fill="D9D9D9" w:themeFill="background1" w:themeFillShade="D9"/>
          </w:tcPr>
          <w:p w14:paraId="07CD8EBC" w14:textId="77777777" w:rsidR="00BF4EF6" w:rsidRPr="003D5348" w:rsidRDefault="00BF4EF6" w:rsidP="004B6EA7">
            <w:pPr>
              <w:pStyle w:val="TableParagraph"/>
              <w:rPr>
                <w:sz w:val="24"/>
                <w:szCs w:val="24"/>
              </w:rPr>
            </w:pPr>
          </w:p>
        </w:tc>
        <w:tc>
          <w:tcPr>
            <w:tcW w:w="7560" w:type="dxa"/>
            <w:shd w:val="clear" w:color="auto" w:fill="D9D9D9" w:themeFill="background1" w:themeFillShade="D9"/>
          </w:tcPr>
          <w:p w14:paraId="73E9662F" w14:textId="77777777" w:rsidR="00BF4EF6" w:rsidRPr="003D5348" w:rsidRDefault="00BF4EF6" w:rsidP="004B6EA7">
            <w:pPr>
              <w:pStyle w:val="TableParagraph"/>
              <w:rPr>
                <w:sz w:val="24"/>
                <w:szCs w:val="24"/>
              </w:rPr>
            </w:pPr>
          </w:p>
        </w:tc>
      </w:tr>
      <w:tr w:rsidR="00BF4EF6" w:rsidRPr="003D5348" w14:paraId="694FB87E" w14:textId="77777777" w:rsidTr="00BF4EF6">
        <w:trPr>
          <w:trHeight w:val="610"/>
        </w:trPr>
        <w:tc>
          <w:tcPr>
            <w:tcW w:w="1865" w:type="dxa"/>
          </w:tcPr>
          <w:p w14:paraId="3193F732" w14:textId="77777777" w:rsidR="00BF4EF6" w:rsidRPr="003D5348" w:rsidRDefault="00BF4EF6" w:rsidP="004B6EA7">
            <w:pPr>
              <w:pStyle w:val="TableParagraph"/>
              <w:spacing w:before="132"/>
              <w:ind w:left="7"/>
              <w:jc w:val="center"/>
              <w:rPr>
                <w:rFonts w:ascii="Arial"/>
                <w:b/>
                <w:sz w:val="24"/>
                <w:szCs w:val="24"/>
              </w:rPr>
            </w:pPr>
            <w:r w:rsidRPr="003D5348">
              <w:rPr>
                <w:rFonts w:ascii="Arial"/>
                <w:b/>
                <w:sz w:val="24"/>
                <w:szCs w:val="24"/>
              </w:rPr>
              <w:t>1</w:t>
            </w:r>
          </w:p>
        </w:tc>
        <w:tc>
          <w:tcPr>
            <w:tcW w:w="7560" w:type="dxa"/>
          </w:tcPr>
          <w:p w14:paraId="7AEC71AE" w14:textId="77777777" w:rsidR="00BF4EF6" w:rsidRPr="003D5348" w:rsidRDefault="00BF4EF6" w:rsidP="00E81EB7">
            <w:pPr>
              <w:tabs>
                <w:tab w:val="left" w:pos="879"/>
                <w:tab w:val="left" w:pos="880"/>
              </w:tabs>
              <w:spacing w:before="1"/>
              <w:ind w:left="90" w:right="597"/>
              <w:rPr>
                <w:sz w:val="24"/>
                <w:szCs w:val="24"/>
              </w:rPr>
            </w:pPr>
            <w:r w:rsidRPr="003D5348">
              <w:rPr>
                <w:sz w:val="24"/>
                <w:szCs w:val="24"/>
              </w:rPr>
              <w:t xml:space="preserve">DOE 150, with authorized signature </w:t>
            </w:r>
          </w:p>
          <w:p w14:paraId="50C1055D" w14:textId="62EC587B" w:rsidR="00BF4EF6" w:rsidRPr="003D5348" w:rsidRDefault="00BF4EF6" w:rsidP="00E81EB7">
            <w:pPr>
              <w:pStyle w:val="TableParagraph"/>
              <w:ind w:left="90"/>
              <w:rPr>
                <w:rFonts w:ascii="Arial"/>
                <w:sz w:val="24"/>
                <w:szCs w:val="24"/>
              </w:rPr>
            </w:pPr>
          </w:p>
        </w:tc>
      </w:tr>
      <w:tr w:rsidR="00BF4EF6" w:rsidRPr="00E321E9" w14:paraId="4C5AE52A" w14:textId="77777777" w:rsidTr="00BF4EF6">
        <w:trPr>
          <w:trHeight w:val="439"/>
        </w:trPr>
        <w:tc>
          <w:tcPr>
            <w:tcW w:w="1865" w:type="dxa"/>
          </w:tcPr>
          <w:p w14:paraId="1DD837C8" w14:textId="393CA078" w:rsidR="00BF4EF6" w:rsidRPr="003D5348" w:rsidRDefault="00BF4EF6" w:rsidP="6DDBC6AE">
            <w:pPr>
              <w:pStyle w:val="TableParagraph"/>
              <w:spacing w:line="248" w:lineRule="exact"/>
              <w:ind w:left="7"/>
              <w:jc w:val="center"/>
              <w:rPr>
                <w:rFonts w:ascii="Arial"/>
                <w:b/>
                <w:bCs/>
                <w:sz w:val="24"/>
                <w:szCs w:val="24"/>
              </w:rPr>
            </w:pPr>
            <w:r w:rsidRPr="003D5348">
              <w:rPr>
                <w:rFonts w:ascii="Arial"/>
                <w:b/>
                <w:bCs/>
                <w:sz w:val="24"/>
                <w:szCs w:val="24"/>
              </w:rPr>
              <w:t>2</w:t>
            </w:r>
          </w:p>
        </w:tc>
        <w:tc>
          <w:tcPr>
            <w:tcW w:w="7560" w:type="dxa"/>
          </w:tcPr>
          <w:p w14:paraId="0AE0AF3A" w14:textId="17287A43" w:rsidR="00BF4EF6" w:rsidRPr="001E5DC8" w:rsidRDefault="00BF4EF6" w:rsidP="00750A68">
            <w:pPr>
              <w:pStyle w:val="TableParagraph"/>
              <w:spacing w:line="256" w:lineRule="auto"/>
              <w:ind w:left="107" w:right="210"/>
              <w:rPr>
                <w:rFonts w:ascii="Arial" w:hAnsi="Arial"/>
                <w:b/>
                <w:bCs/>
                <w:sz w:val="24"/>
                <w:szCs w:val="24"/>
              </w:rPr>
            </w:pPr>
            <w:r w:rsidRPr="003D5348">
              <w:rPr>
                <w:rFonts w:ascii="Arial"/>
                <w:sz w:val="24"/>
                <w:szCs w:val="24"/>
              </w:rPr>
              <w:t xml:space="preserve">Open Door Excel Workbook </w:t>
            </w:r>
            <w:r w:rsidRPr="003D5348">
              <w:rPr>
                <w:rFonts w:ascii="Arial"/>
                <w:sz w:val="24"/>
                <w:szCs w:val="24"/>
              </w:rPr>
              <w:t>–</w:t>
            </w:r>
            <w:r w:rsidRPr="003D5348">
              <w:rPr>
                <w:rFonts w:ascii="Arial"/>
                <w:sz w:val="24"/>
                <w:szCs w:val="24"/>
              </w:rPr>
              <w:t xml:space="preserve"> Increase Funds (Excel)</w:t>
            </w:r>
          </w:p>
        </w:tc>
      </w:tr>
    </w:tbl>
    <w:p w14:paraId="43D6B1D6" w14:textId="77777777" w:rsidR="0005703B" w:rsidRDefault="0005703B">
      <w:pPr>
        <w:pStyle w:val="BodyText"/>
        <w:rPr>
          <w:sz w:val="26"/>
        </w:rPr>
      </w:pPr>
    </w:p>
    <w:p w14:paraId="17DBC151" w14:textId="77777777" w:rsidR="0005703B" w:rsidRDefault="0005703B">
      <w:pPr>
        <w:pStyle w:val="BodyText"/>
        <w:rPr>
          <w:sz w:val="26"/>
        </w:rPr>
      </w:pPr>
    </w:p>
    <w:p w14:paraId="2613E9C1" w14:textId="77777777" w:rsidR="0005703B" w:rsidRDefault="0005703B">
      <w:pPr>
        <w:pStyle w:val="BodyText"/>
        <w:rPr>
          <w:sz w:val="26"/>
        </w:rPr>
      </w:pPr>
    </w:p>
    <w:p w14:paraId="1037B8A3" w14:textId="77777777" w:rsidR="0005703B" w:rsidRDefault="0005703B">
      <w:pPr>
        <w:pStyle w:val="BodyText"/>
        <w:spacing w:before="7"/>
        <w:rPr>
          <w:sz w:val="27"/>
        </w:rPr>
      </w:pPr>
    </w:p>
    <w:p w14:paraId="111B77A1" w14:textId="77777777" w:rsidR="0005703B" w:rsidRDefault="007E54EE">
      <w:pPr>
        <w:pStyle w:val="BodyText"/>
        <w:ind w:left="2143" w:right="2201"/>
        <w:jc w:val="center"/>
      </w:pPr>
      <w:r>
        <w:rPr>
          <w:spacing w:val="-5"/>
        </w:rPr>
        <w:t>17</w:t>
      </w:r>
    </w:p>
    <w:sectPr w:rsidR="0005703B">
      <w:footerReference w:type="default" r:id="rId31"/>
      <w:pgSz w:w="12240" w:h="15840"/>
      <w:pgMar w:top="1360" w:right="50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2E2D" w14:textId="77777777" w:rsidR="0033103F" w:rsidRDefault="0033103F">
      <w:r>
        <w:separator/>
      </w:r>
    </w:p>
  </w:endnote>
  <w:endnote w:type="continuationSeparator" w:id="0">
    <w:p w14:paraId="118C9127" w14:textId="77777777" w:rsidR="0033103F" w:rsidRDefault="0033103F">
      <w:r>
        <w:continuationSeparator/>
      </w:r>
    </w:p>
  </w:endnote>
  <w:endnote w:type="continuationNotice" w:id="1">
    <w:p w14:paraId="6DC3F110" w14:textId="77777777" w:rsidR="0033103F" w:rsidRDefault="00331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9E53" w14:textId="4028813C" w:rsidR="00CE54B1" w:rsidRDefault="00CE54B1">
    <w:pPr>
      <w:pStyle w:val="Footer"/>
    </w:pPr>
    <w:r>
      <w:t>DOE 900D May 2022</w:t>
    </w:r>
  </w:p>
  <w:p w14:paraId="4590CB77" w14:textId="33315506" w:rsidR="00CE54B1" w:rsidRDefault="00CE54B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3D50" w14:textId="77777777" w:rsidR="00CE54B1" w:rsidRDefault="00CE54B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D796" w14:textId="77777777" w:rsidR="00CE54B1" w:rsidRDefault="00CE54B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A5102" w14:textId="77777777" w:rsidR="0033103F" w:rsidRDefault="0033103F">
      <w:r>
        <w:separator/>
      </w:r>
    </w:p>
  </w:footnote>
  <w:footnote w:type="continuationSeparator" w:id="0">
    <w:p w14:paraId="018DE725" w14:textId="77777777" w:rsidR="0033103F" w:rsidRDefault="0033103F">
      <w:r>
        <w:continuationSeparator/>
      </w:r>
    </w:p>
  </w:footnote>
  <w:footnote w:type="continuationNotice" w:id="1">
    <w:p w14:paraId="7822AEC3" w14:textId="77777777" w:rsidR="0033103F" w:rsidRDefault="0033103F"/>
  </w:footnote>
</w:footnotes>
</file>

<file path=word/intelligence2.xml><?xml version="1.0" encoding="utf-8"?>
<int2:intelligence xmlns:int2="http://schemas.microsoft.com/office/intelligence/2020/intelligence" xmlns:oel="http://schemas.microsoft.com/office/2019/extlst">
  <int2:observations>
    <int2:textHash int2:hashCode="MWbAKSJTQI3HwJ" int2:id="0glipq4m">
      <int2:state int2:value="Rejected" int2:type="LegacyProofing"/>
    </int2:textHash>
    <int2:bookmark int2:bookmarkName="_Int_1UZCcm5t" int2:invalidationBookmarkName="" int2:hashCode="cu+LaoIARNspwt" int2:id="MLKOYYmh">
      <int2:state int2:value="Rejected" int2:type="LegacyProofing"/>
    </int2:bookmark>
    <int2:bookmark int2:bookmarkName="_Int_Dvvkggtg" int2:invalidationBookmarkName="" int2:hashCode="cu+LaoIARNspwt" int2:id="fDKmSM2W">
      <int2:state int2:value="Rejected" int2:type="LegacyProofing"/>
    </int2:bookmark>
    <int2:bookmark int2:bookmarkName="_Int_1F1zqmpE" int2:invalidationBookmarkName="" int2:hashCode="PbNUEqh+vRyx4X" int2:id="va9byH61">
      <int2:state int2:value="Rejected" int2:type="LegacyProofing"/>
    </int2:bookmark>
    <int2:bookmark int2:bookmarkName="_Int_rTEFvW3N" int2:invalidationBookmarkName="" int2:hashCode="cu+LaoIARNspwt" int2:id="WevSoUag">
      <int2:state int2:value="Rejected" int2:type="LegacyProofing"/>
    </int2:bookmark>
    <int2:bookmark int2:bookmarkName="_Int_XtOWcgO7" int2:invalidationBookmarkName="" int2:hashCode="pm+hbizxv8Qjfo" int2:id="FNOIOkpH">
      <int2:state int2:value="Rejected" int2:type="LegacyProofing"/>
    </int2:bookmark>
    <int2:bookmark int2:bookmarkName="_Int_aF6cgCZX" int2:invalidationBookmarkName="" int2:hashCode="J+kN+lfDWKz69H" int2:id="NaOKLlvy">
      <int2:state int2:value="Rejected" int2:type="LegacyProofing"/>
    </int2:bookmark>
    <int2:bookmark int2:bookmarkName="_Int_EGcGGXYj" int2:invalidationBookmarkName="" int2:hashCode="uhz9zYZfO4e8yV" int2:id="FfX53ehN">
      <int2:state int2:value="Rejected" int2:type="LegacyProofing"/>
    </int2:bookmark>
    <int2:bookmark int2:bookmarkName="_Int_edra7RZf" int2:invalidationBookmarkName="" int2:hashCode="JM7/0LOxMitnCE" int2:id="AAvLNhXj">
      <int2:state int2:value="Rejected" int2:type="LegacyProofing"/>
    </int2:bookmark>
    <int2:bookmark int2:bookmarkName="_Int_3pDOI7Q0" int2:invalidationBookmarkName="" int2:hashCode="YxQ7b4AHuYxTyi" int2:id="22sU60PP">
      <int2:state int2:value="Rejected" int2:type="LegacyProofing"/>
    </int2:bookmark>
    <int2:bookmark int2:bookmarkName="_Int_JJz5TTkN" int2:invalidationBookmarkName="" int2:hashCode="qSe0Gb8PjTSFFc" int2:id="qzKB8krD">
      <int2:state int2:value="Rejected" int2:type="LegacyProofing"/>
    </int2:bookmark>
    <int2:bookmark int2:bookmarkName="_Int_z74RntaN" int2:invalidationBookmarkName="" int2:hashCode="cu+LaoIARNspwt" int2:id="x9zdUd6T">
      <int2:state int2:value="Rejected" int2:type="LegacyProofing"/>
    </int2:bookmark>
    <int2:bookmark int2:bookmarkName="_Int_Y125y8Aa" int2:invalidationBookmarkName="" int2:hashCode="u8zfLvsztS5snQ" int2:id="fgbAaGEg">
      <int2:state int2:value="Rejected" int2:type="LegacyProofing"/>
    </int2:bookmark>
    <int2:bookmark int2:bookmarkName="_Int_lJdbmENm" int2:invalidationBookmarkName="" int2:hashCode="GSpWdZ02RUzAuM" int2:id="7vEtafun">
      <int2:state int2:value="Rejected" int2:type="LegacyProofing"/>
    </int2:bookmark>
    <int2:bookmark int2:bookmarkName="_Int_b3jgAgAP" int2:invalidationBookmarkName="" int2:hashCode="onKXvelzLy5z+8" int2:id="9ypiUMN3">
      <int2:state int2:value="Rejected" int2:type="LegacyProofing"/>
    </int2:bookmark>
    <int2:bookmark int2:bookmarkName="_Int_yUP5mAvn" int2:invalidationBookmarkName="" int2:hashCode="onKXvelzLy5z+8" int2:id="nLmqjL5K">
      <int2:state int2:value="Rejected" int2:type="LegacyProofing"/>
    </int2:bookmark>
    <int2:bookmark int2:bookmarkName="_Int_UmLXoSDU" int2:invalidationBookmarkName="" int2:hashCode="onKXvelzLy5z+8" int2:id="LC7N8Ntf">
      <int2:state int2:value="Rejected" int2:type="LegacyProofing"/>
    </int2:bookmark>
    <int2:bookmark int2:bookmarkName="_Int_SLvt7ERe" int2:invalidationBookmarkName="" int2:hashCode="9C72ISgCXH/Tj0" int2:id="hQVFEmvO">
      <int2:state int2:value="Rejected" int2:type="LegacyProofing"/>
    </int2:bookmark>
    <int2:bookmark int2:bookmarkName="_Int_95E9Ir9L" int2:invalidationBookmarkName="" int2:hashCode="Q+75piq7ix4WVP" int2:id="XVJKFelc">
      <int2:state int2:value="Rejected" int2:type="LegacyProofing"/>
    </int2:bookmark>
    <int2:bookmark int2:bookmarkName="_Int_7Z0rX1ys" int2:invalidationBookmarkName="" int2:hashCode="u8zfLvsztS5snQ" int2:id="rFES0RHm">
      <int2:state int2:value="Rejected" int2:type="LegacyProofing"/>
    </int2:bookmark>
    <int2:bookmark int2:bookmarkName="_Int_WUiKwuVg" int2:invalidationBookmarkName="" int2:hashCode="Q+75piq7ix4WVP" int2:id="8Lcs0ZKP">
      <int2:state int2:value="Rejected" int2:type="LegacyProofing"/>
    </int2:bookmark>
    <int2:bookmark int2:bookmarkName="_Int_gWpHixja" int2:invalidationBookmarkName="" int2:hashCode="cu+LaoIARNspwt" int2:id="3VZAlBF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031"/>
    <w:multiLevelType w:val="hybridMultilevel"/>
    <w:tmpl w:val="F5042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40380C"/>
    <w:multiLevelType w:val="hybridMultilevel"/>
    <w:tmpl w:val="C5D03216"/>
    <w:lvl w:ilvl="0" w:tplc="D248C6D2">
      <w:start w:val="1"/>
      <w:numFmt w:val="upperLetter"/>
      <w:lvlText w:val="%1."/>
      <w:lvlJc w:val="left"/>
      <w:pPr>
        <w:ind w:left="464" w:hanging="305"/>
      </w:pPr>
      <w:rPr>
        <w:rFonts w:ascii="Arial" w:eastAsia="Arial" w:hAnsi="Arial" w:cs="Arial" w:hint="default"/>
        <w:b/>
        <w:bCs/>
        <w:i w:val="0"/>
        <w:iCs w:val="0"/>
        <w:spacing w:val="-6"/>
        <w:w w:val="100"/>
        <w:sz w:val="24"/>
        <w:szCs w:val="24"/>
        <w:lang w:val="en-US" w:eastAsia="en-US" w:bidi="ar-SA"/>
      </w:rPr>
    </w:lvl>
    <w:lvl w:ilvl="1" w:tplc="FDDC827E">
      <w:numFmt w:val="bullet"/>
      <w:lvlText w:val=""/>
      <w:lvlJc w:val="left"/>
      <w:pPr>
        <w:ind w:left="880" w:hanging="360"/>
      </w:pPr>
      <w:rPr>
        <w:rFonts w:ascii="Symbol" w:eastAsia="Symbol" w:hAnsi="Symbol" w:cs="Symbol" w:hint="default"/>
        <w:w w:val="100"/>
        <w:lang w:val="en-US" w:eastAsia="en-US" w:bidi="ar-SA"/>
      </w:rPr>
    </w:lvl>
    <w:lvl w:ilvl="2" w:tplc="7C46021A">
      <w:numFmt w:val="bullet"/>
      <w:lvlText w:val=""/>
      <w:lvlJc w:val="left"/>
      <w:pPr>
        <w:ind w:left="1600" w:hanging="360"/>
      </w:pPr>
      <w:rPr>
        <w:rFonts w:ascii="Symbol" w:eastAsia="Symbol" w:hAnsi="Symbol" w:cs="Symbol" w:hint="default"/>
        <w:w w:val="100"/>
        <w:lang w:val="en-US" w:eastAsia="en-US" w:bidi="ar-SA"/>
      </w:rPr>
    </w:lvl>
    <w:lvl w:ilvl="3" w:tplc="068C7FE8">
      <w:numFmt w:val="bullet"/>
      <w:lvlText w:val="•"/>
      <w:lvlJc w:val="left"/>
      <w:pPr>
        <w:ind w:left="1240" w:hanging="360"/>
      </w:pPr>
      <w:rPr>
        <w:rFonts w:hint="default"/>
        <w:lang w:val="en-US" w:eastAsia="en-US" w:bidi="ar-SA"/>
      </w:rPr>
    </w:lvl>
    <w:lvl w:ilvl="4" w:tplc="517A2BC2">
      <w:numFmt w:val="bullet"/>
      <w:lvlText w:val="•"/>
      <w:lvlJc w:val="left"/>
      <w:pPr>
        <w:ind w:left="1600" w:hanging="360"/>
      </w:pPr>
      <w:rPr>
        <w:rFonts w:hint="default"/>
        <w:lang w:val="en-US" w:eastAsia="en-US" w:bidi="ar-SA"/>
      </w:rPr>
    </w:lvl>
    <w:lvl w:ilvl="5" w:tplc="0A3876E8">
      <w:numFmt w:val="bullet"/>
      <w:lvlText w:val="•"/>
      <w:lvlJc w:val="left"/>
      <w:pPr>
        <w:ind w:left="3196" w:hanging="360"/>
      </w:pPr>
      <w:rPr>
        <w:rFonts w:hint="default"/>
        <w:lang w:val="en-US" w:eastAsia="en-US" w:bidi="ar-SA"/>
      </w:rPr>
    </w:lvl>
    <w:lvl w:ilvl="6" w:tplc="40AC8128">
      <w:numFmt w:val="bullet"/>
      <w:lvlText w:val="•"/>
      <w:lvlJc w:val="left"/>
      <w:pPr>
        <w:ind w:left="4793" w:hanging="360"/>
      </w:pPr>
      <w:rPr>
        <w:rFonts w:hint="default"/>
        <w:lang w:val="en-US" w:eastAsia="en-US" w:bidi="ar-SA"/>
      </w:rPr>
    </w:lvl>
    <w:lvl w:ilvl="7" w:tplc="42423738">
      <w:numFmt w:val="bullet"/>
      <w:lvlText w:val="•"/>
      <w:lvlJc w:val="left"/>
      <w:pPr>
        <w:ind w:left="6390" w:hanging="360"/>
      </w:pPr>
      <w:rPr>
        <w:rFonts w:hint="default"/>
        <w:lang w:val="en-US" w:eastAsia="en-US" w:bidi="ar-SA"/>
      </w:rPr>
    </w:lvl>
    <w:lvl w:ilvl="8" w:tplc="D6D66E8C">
      <w:numFmt w:val="bullet"/>
      <w:lvlText w:val="•"/>
      <w:lvlJc w:val="left"/>
      <w:pPr>
        <w:ind w:left="7986" w:hanging="360"/>
      </w:pPr>
      <w:rPr>
        <w:rFonts w:hint="default"/>
        <w:lang w:val="en-US" w:eastAsia="en-US" w:bidi="ar-SA"/>
      </w:rPr>
    </w:lvl>
  </w:abstractNum>
  <w:abstractNum w:abstractNumId="2" w15:restartNumberingAfterBreak="0">
    <w:nsid w:val="01B24751"/>
    <w:multiLevelType w:val="hybridMultilevel"/>
    <w:tmpl w:val="5068025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453E3"/>
    <w:multiLevelType w:val="hybridMultilevel"/>
    <w:tmpl w:val="E294F5F4"/>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4" w15:restartNumberingAfterBreak="0">
    <w:nsid w:val="0D506F10"/>
    <w:multiLevelType w:val="hybridMultilevel"/>
    <w:tmpl w:val="225A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868C7"/>
    <w:multiLevelType w:val="hybridMultilevel"/>
    <w:tmpl w:val="ADE0DBF8"/>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6" w15:restartNumberingAfterBreak="0">
    <w:nsid w:val="10466EE4"/>
    <w:multiLevelType w:val="hybridMultilevel"/>
    <w:tmpl w:val="BBD434C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15C67D62"/>
    <w:multiLevelType w:val="hybridMultilevel"/>
    <w:tmpl w:val="20721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71C5F"/>
    <w:multiLevelType w:val="hybridMultilevel"/>
    <w:tmpl w:val="26FA8E3A"/>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97F8B"/>
    <w:multiLevelType w:val="hybridMultilevel"/>
    <w:tmpl w:val="822A044A"/>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0" w15:restartNumberingAfterBreak="0">
    <w:nsid w:val="21C65813"/>
    <w:multiLevelType w:val="hybridMultilevel"/>
    <w:tmpl w:val="7E9462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A54E4A"/>
    <w:multiLevelType w:val="hybridMultilevel"/>
    <w:tmpl w:val="6942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16FBD"/>
    <w:multiLevelType w:val="hybridMultilevel"/>
    <w:tmpl w:val="6560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337AD"/>
    <w:multiLevelType w:val="hybridMultilevel"/>
    <w:tmpl w:val="FDA8A1D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314AC"/>
    <w:multiLevelType w:val="hybridMultilevel"/>
    <w:tmpl w:val="5F7A2C06"/>
    <w:lvl w:ilvl="0" w:tplc="7CB4712E">
      <w:start w:val="1"/>
      <w:numFmt w:val="bullet"/>
      <w:lvlText w:val=""/>
      <w:lvlJc w:val="left"/>
      <w:pPr>
        <w:ind w:left="720" w:hanging="360"/>
      </w:pPr>
      <w:rPr>
        <w:rFonts w:ascii="Symbol" w:hAnsi="Symbol" w:hint="default"/>
      </w:rPr>
    </w:lvl>
    <w:lvl w:ilvl="1" w:tplc="4D2E6F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E234E"/>
    <w:multiLevelType w:val="hybridMultilevel"/>
    <w:tmpl w:val="45CA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733D6"/>
    <w:multiLevelType w:val="hybridMultilevel"/>
    <w:tmpl w:val="C75819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447D0"/>
    <w:multiLevelType w:val="hybridMultilevel"/>
    <w:tmpl w:val="8FDE99B2"/>
    <w:lvl w:ilvl="0" w:tplc="7CB4712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821CE"/>
    <w:multiLevelType w:val="hybridMultilevel"/>
    <w:tmpl w:val="F29E343A"/>
    <w:lvl w:ilvl="0" w:tplc="158AA7FC">
      <w:start w:val="1"/>
      <w:numFmt w:val="bullet"/>
      <w:lvlText w:val=""/>
      <w:lvlJc w:val="left"/>
      <w:pPr>
        <w:ind w:left="720" w:hanging="360"/>
      </w:pPr>
      <w:rPr>
        <w:rFonts w:ascii="Symbol" w:hAnsi="Symbol" w:hint="default"/>
      </w:rPr>
    </w:lvl>
    <w:lvl w:ilvl="1" w:tplc="1DFCBE92">
      <w:start w:val="1"/>
      <w:numFmt w:val="bullet"/>
      <w:lvlText w:val="o"/>
      <w:lvlJc w:val="left"/>
      <w:pPr>
        <w:ind w:left="1440" w:hanging="360"/>
      </w:pPr>
      <w:rPr>
        <w:rFonts w:ascii="Courier New" w:hAnsi="Courier New" w:hint="default"/>
      </w:rPr>
    </w:lvl>
    <w:lvl w:ilvl="2" w:tplc="701C7730">
      <w:start w:val="1"/>
      <w:numFmt w:val="bullet"/>
      <w:lvlText w:val=""/>
      <w:lvlJc w:val="left"/>
      <w:pPr>
        <w:ind w:left="2160" w:hanging="360"/>
      </w:pPr>
      <w:rPr>
        <w:rFonts w:ascii="Wingdings" w:hAnsi="Wingdings" w:hint="default"/>
      </w:rPr>
    </w:lvl>
    <w:lvl w:ilvl="3" w:tplc="0E82FC66">
      <w:start w:val="1"/>
      <w:numFmt w:val="bullet"/>
      <w:lvlText w:val=""/>
      <w:lvlJc w:val="left"/>
      <w:pPr>
        <w:ind w:left="2880" w:hanging="360"/>
      </w:pPr>
      <w:rPr>
        <w:rFonts w:ascii="Symbol" w:hAnsi="Symbol" w:hint="default"/>
      </w:rPr>
    </w:lvl>
    <w:lvl w:ilvl="4" w:tplc="9DF6691E">
      <w:start w:val="1"/>
      <w:numFmt w:val="bullet"/>
      <w:lvlText w:val="o"/>
      <w:lvlJc w:val="left"/>
      <w:pPr>
        <w:ind w:left="3600" w:hanging="360"/>
      </w:pPr>
      <w:rPr>
        <w:rFonts w:ascii="Courier New" w:hAnsi="Courier New" w:hint="default"/>
      </w:rPr>
    </w:lvl>
    <w:lvl w:ilvl="5" w:tplc="36E43B02">
      <w:start w:val="1"/>
      <w:numFmt w:val="bullet"/>
      <w:lvlText w:val=""/>
      <w:lvlJc w:val="left"/>
      <w:pPr>
        <w:ind w:left="4320" w:hanging="360"/>
      </w:pPr>
      <w:rPr>
        <w:rFonts w:ascii="Wingdings" w:hAnsi="Wingdings" w:hint="default"/>
      </w:rPr>
    </w:lvl>
    <w:lvl w:ilvl="6" w:tplc="2F5A1840">
      <w:start w:val="1"/>
      <w:numFmt w:val="bullet"/>
      <w:lvlText w:val=""/>
      <w:lvlJc w:val="left"/>
      <w:pPr>
        <w:ind w:left="5040" w:hanging="360"/>
      </w:pPr>
      <w:rPr>
        <w:rFonts w:ascii="Symbol" w:hAnsi="Symbol" w:hint="default"/>
      </w:rPr>
    </w:lvl>
    <w:lvl w:ilvl="7" w:tplc="CBEA6F46">
      <w:start w:val="1"/>
      <w:numFmt w:val="bullet"/>
      <w:lvlText w:val="o"/>
      <w:lvlJc w:val="left"/>
      <w:pPr>
        <w:ind w:left="5760" w:hanging="360"/>
      </w:pPr>
      <w:rPr>
        <w:rFonts w:ascii="Courier New" w:hAnsi="Courier New" w:hint="default"/>
      </w:rPr>
    </w:lvl>
    <w:lvl w:ilvl="8" w:tplc="613CCCE8">
      <w:start w:val="1"/>
      <w:numFmt w:val="bullet"/>
      <w:lvlText w:val=""/>
      <w:lvlJc w:val="left"/>
      <w:pPr>
        <w:ind w:left="6480" w:hanging="360"/>
      </w:pPr>
      <w:rPr>
        <w:rFonts w:ascii="Wingdings" w:hAnsi="Wingdings" w:hint="default"/>
      </w:rPr>
    </w:lvl>
  </w:abstractNum>
  <w:abstractNum w:abstractNumId="20" w15:restartNumberingAfterBreak="0">
    <w:nsid w:val="37155375"/>
    <w:multiLevelType w:val="hybridMultilevel"/>
    <w:tmpl w:val="0452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215DD"/>
    <w:multiLevelType w:val="hybridMultilevel"/>
    <w:tmpl w:val="D1E25238"/>
    <w:lvl w:ilvl="0" w:tplc="B484DDF4">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1" w:tplc="8A742700">
      <w:numFmt w:val="bullet"/>
      <w:lvlText w:val="o"/>
      <w:lvlJc w:val="left"/>
      <w:pPr>
        <w:ind w:left="1600" w:hanging="360"/>
      </w:pPr>
      <w:rPr>
        <w:rFonts w:ascii="Courier New" w:eastAsia="Courier New" w:hAnsi="Courier New" w:cs="Courier New" w:hint="default"/>
        <w:b w:val="0"/>
        <w:bCs w:val="0"/>
        <w:i w:val="0"/>
        <w:iCs w:val="0"/>
        <w:w w:val="100"/>
        <w:sz w:val="24"/>
        <w:szCs w:val="24"/>
        <w:lang w:val="en-US" w:eastAsia="en-US" w:bidi="ar-SA"/>
      </w:rPr>
    </w:lvl>
    <w:lvl w:ilvl="2" w:tplc="71101614">
      <w:numFmt w:val="bullet"/>
      <w:lvlText w:val=""/>
      <w:lvlJc w:val="left"/>
      <w:pPr>
        <w:ind w:left="2320" w:hanging="360"/>
      </w:pPr>
      <w:rPr>
        <w:rFonts w:ascii="Wingdings" w:eastAsia="Wingdings" w:hAnsi="Wingdings" w:cs="Wingdings" w:hint="default"/>
        <w:b w:val="0"/>
        <w:bCs w:val="0"/>
        <w:i w:val="0"/>
        <w:iCs w:val="0"/>
        <w:w w:val="100"/>
        <w:sz w:val="24"/>
        <w:szCs w:val="24"/>
        <w:lang w:val="en-US" w:eastAsia="en-US" w:bidi="ar-SA"/>
      </w:rPr>
    </w:lvl>
    <w:lvl w:ilvl="3" w:tplc="4C32ADFC">
      <w:numFmt w:val="bullet"/>
      <w:lvlText w:val="•"/>
      <w:lvlJc w:val="left"/>
      <w:pPr>
        <w:ind w:left="3427" w:hanging="360"/>
      </w:pPr>
      <w:rPr>
        <w:rFonts w:hint="default"/>
        <w:lang w:val="en-US" w:eastAsia="en-US" w:bidi="ar-SA"/>
      </w:rPr>
    </w:lvl>
    <w:lvl w:ilvl="4" w:tplc="3F503334">
      <w:numFmt w:val="bullet"/>
      <w:lvlText w:val="•"/>
      <w:lvlJc w:val="left"/>
      <w:pPr>
        <w:ind w:left="4535" w:hanging="360"/>
      </w:pPr>
      <w:rPr>
        <w:rFonts w:hint="default"/>
        <w:lang w:val="en-US" w:eastAsia="en-US" w:bidi="ar-SA"/>
      </w:rPr>
    </w:lvl>
    <w:lvl w:ilvl="5" w:tplc="D2129FB6">
      <w:numFmt w:val="bullet"/>
      <w:lvlText w:val="•"/>
      <w:lvlJc w:val="left"/>
      <w:pPr>
        <w:ind w:left="5642" w:hanging="360"/>
      </w:pPr>
      <w:rPr>
        <w:rFonts w:hint="default"/>
        <w:lang w:val="en-US" w:eastAsia="en-US" w:bidi="ar-SA"/>
      </w:rPr>
    </w:lvl>
    <w:lvl w:ilvl="6" w:tplc="840085C4">
      <w:numFmt w:val="bullet"/>
      <w:lvlText w:val="•"/>
      <w:lvlJc w:val="left"/>
      <w:pPr>
        <w:ind w:left="6750" w:hanging="360"/>
      </w:pPr>
      <w:rPr>
        <w:rFonts w:hint="default"/>
        <w:lang w:val="en-US" w:eastAsia="en-US" w:bidi="ar-SA"/>
      </w:rPr>
    </w:lvl>
    <w:lvl w:ilvl="7" w:tplc="4732BEF2">
      <w:numFmt w:val="bullet"/>
      <w:lvlText w:val="•"/>
      <w:lvlJc w:val="left"/>
      <w:pPr>
        <w:ind w:left="7857" w:hanging="360"/>
      </w:pPr>
      <w:rPr>
        <w:rFonts w:hint="default"/>
        <w:lang w:val="en-US" w:eastAsia="en-US" w:bidi="ar-SA"/>
      </w:rPr>
    </w:lvl>
    <w:lvl w:ilvl="8" w:tplc="F3F48D9E">
      <w:numFmt w:val="bullet"/>
      <w:lvlText w:val="•"/>
      <w:lvlJc w:val="left"/>
      <w:pPr>
        <w:ind w:left="8965" w:hanging="360"/>
      </w:pPr>
      <w:rPr>
        <w:rFonts w:hint="default"/>
        <w:lang w:val="en-US" w:eastAsia="en-US" w:bidi="ar-SA"/>
      </w:rPr>
    </w:lvl>
  </w:abstractNum>
  <w:abstractNum w:abstractNumId="22" w15:restartNumberingAfterBreak="0">
    <w:nsid w:val="458C4EF6"/>
    <w:multiLevelType w:val="hybridMultilevel"/>
    <w:tmpl w:val="F39646B6"/>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017F3"/>
    <w:multiLevelType w:val="hybridMultilevel"/>
    <w:tmpl w:val="61A6B374"/>
    <w:lvl w:ilvl="0" w:tplc="DB9CAC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CE4890"/>
    <w:multiLevelType w:val="hybridMultilevel"/>
    <w:tmpl w:val="F55C5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392E00"/>
    <w:multiLevelType w:val="hybridMultilevel"/>
    <w:tmpl w:val="BF3E4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6161B"/>
    <w:multiLevelType w:val="hybridMultilevel"/>
    <w:tmpl w:val="B380A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C78E2"/>
    <w:multiLevelType w:val="hybridMultilevel"/>
    <w:tmpl w:val="F5042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313885"/>
    <w:multiLevelType w:val="hybridMultilevel"/>
    <w:tmpl w:val="EBF80ACE"/>
    <w:lvl w:ilvl="0" w:tplc="6DA49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F78CF"/>
    <w:multiLevelType w:val="hybridMultilevel"/>
    <w:tmpl w:val="D7789396"/>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0" w15:restartNumberingAfterBreak="0">
    <w:nsid w:val="597F3673"/>
    <w:multiLevelType w:val="hybridMultilevel"/>
    <w:tmpl w:val="46246A74"/>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5526A"/>
    <w:multiLevelType w:val="hybridMultilevel"/>
    <w:tmpl w:val="EB8E5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C336A"/>
    <w:multiLevelType w:val="hybridMultilevel"/>
    <w:tmpl w:val="00368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55F3E"/>
    <w:multiLevelType w:val="hybridMultilevel"/>
    <w:tmpl w:val="3696679E"/>
    <w:lvl w:ilvl="0" w:tplc="B6300572">
      <w:start w:val="1"/>
      <w:numFmt w:val="upperLetter"/>
      <w:lvlText w:val="%1."/>
      <w:lvlJc w:val="left"/>
      <w:pPr>
        <w:ind w:left="736" w:hanging="360"/>
      </w:pPr>
      <w:rPr>
        <w:rFonts w:ascii="Times New Roman" w:eastAsia="Times New Roman" w:hAnsi="Times New Roman" w:cs="Times New Roman" w:hint="default"/>
        <w:b/>
        <w:bCs/>
        <w:i w:val="0"/>
        <w:iCs w:val="0"/>
        <w:spacing w:val="-2"/>
        <w:w w:val="100"/>
        <w:sz w:val="22"/>
        <w:szCs w:val="22"/>
        <w:lang w:val="en-US" w:eastAsia="en-US" w:bidi="ar-SA"/>
      </w:rPr>
    </w:lvl>
    <w:lvl w:ilvl="1" w:tplc="5244767C">
      <w:numFmt w:val="bullet"/>
      <w:lvlText w:val="•"/>
      <w:lvlJc w:val="left"/>
      <w:pPr>
        <w:ind w:left="1784" w:hanging="360"/>
      </w:pPr>
      <w:rPr>
        <w:rFonts w:hint="default"/>
        <w:lang w:val="en-US" w:eastAsia="en-US" w:bidi="ar-SA"/>
      </w:rPr>
    </w:lvl>
    <w:lvl w:ilvl="2" w:tplc="0E9CD482">
      <w:numFmt w:val="bullet"/>
      <w:lvlText w:val="•"/>
      <w:lvlJc w:val="left"/>
      <w:pPr>
        <w:ind w:left="2828" w:hanging="360"/>
      </w:pPr>
      <w:rPr>
        <w:rFonts w:hint="default"/>
        <w:lang w:val="en-US" w:eastAsia="en-US" w:bidi="ar-SA"/>
      </w:rPr>
    </w:lvl>
    <w:lvl w:ilvl="3" w:tplc="391C38FA">
      <w:numFmt w:val="bullet"/>
      <w:lvlText w:val="•"/>
      <w:lvlJc w:val="left"/>
      <w:pPr>
        <w:ind w:left="3872" w:hanging="360"/>
      </w:pPr>
      <w:rPr>
        <w:rFonts w:hint="default"/>
        <w:lang w:val="en-US" w:eastAsia="en-US" w:bidi="ar-SA"/>
      </w:rPr>
    </w:lvl>
    <w:lvl w:ilvl="4" w:tplc="5D3086AC">
      <w:numFmt w:val="bullet"/>
      <w:lvlText w:val="•"/>
      <w:lvlJc w:val="left"/>
      <w:pPr>
        <w:ind w:left="4916" w:hanging="360"/>
      </w:pPr>
      <w:rPr>
        <w:rFonts w:hint="default"/>
        <w:lang w:val="en-US" w:eastAsia="en-US" w:bidi="ar-SA"/>
      </w:rPr>
    </w:lvl>
    <w:lvl w:ilvl="5" w:tplc="14766318">
      <w:numFmt w:val="bullet"/>
      <w:lvlText w:val="•"/>
      <w:lvlJc w:val="left"/>
      <w:pPr>
        <w:ind w:left="5960" w:hanging="360"/>
      </w:pPr>
      <w:rPr>
        <w:rFonts w:hint="default"/>
        <w:lang w:val="en-US" w:eastAsia="en-US" w:bidi="ar-SA"/>
      </w:rPr>
    </w:lvl>
    <w:lvl w:ilvl="6" w:tplc="2EACC3C4">
      <w:numFmt w:val="bullet"/>
      <w:lvlText w:val="•"/>
      <w:lvlJc w:val="left"/>
      <w:pPr>
        <w:ind w:left="7004" w:hanging="360"/>
      </w:pPr>
      <w:rPr>
        <w:rFonts w:hint="default"/>
        <w:lang w:val="en-US" w:eastAsia="en-US" w:bidi="ar-SA"/>
      </w:rPr>
    </w:lvl>
    <w:lvl w:ilvl="7" w:tplc="C400CDEE">
      <w:numFmt w:val="bullet"/>
      <w:lvlText w:val="•"/>
      <w:lvlJc w:val="left"/>
      <w:pPr>
        <w:ind w:left="8048" w:hanging="360"/>
      </w:pPr>
      <w:rPr>
        <w:rFonts w:hint="default"/>
        <w:lang w:val="en-US" w:eastAsia="en-US" w:bidi="ar-SA"/>
      </w:rPr>
    </w:lvl>
    <w:lvl w:ilvl="8" w:tplc="BECC3CDC">
      <w:numFmt w:val="bullet"/>
      <w:lvlText w:val="•"/>
      <w:lvlJc w:val="left"/>
      <w:pPr>
        <w:ind w:left="9092" w:hanging="360"/>
      </w:pPr>
      <w:rPr>
        <w:rFonts w:hint="default"/>
        <w:lang w:val="en-US" w:eastAsia="en-US" w:bidi="ar-SA"/>
      </w:rPr>
    </w:lvl>
  </w:abstractNum>
  <w:abstractNum w:abstractNumId="34" w15:restartNumberingAfterBreak="0">
    <w:nsid w:val="62E53F75"/>
    <w:multiLevelType w:val="hybridMultilevel"/>
    <w:tmpl w:val="62E09D52"/>
    <w:lvl w:ilvl="0" w:tplc="BBE829E8">
      <w:numFmt w:val="bullet"/>
      <w:lvlText w:val=""/>
      <w:lvlJc w:val="left"/>
      <w:pPr>
        <w:ind w:left="532" w:hanging="360"/>
      </w:pPr>
      <w:rPr>
        <w:rFonts w:ascii="Wingdings" w:eastAsia="Wingdings" w:hAnsi="Wingdings" w:cs="Wingdings" w:hint="default"/>
        <w:b w:val="0"/>
        <w:bCs w:val="0"/>
        <w:i w:val="0"/>
        <w:iCs w:val="0"/>
        <w:w w:val="100"/>
        <w:sz w:val="18"/>
        <w:szCs w:val="18"/>
        <w:lang w:val="en-US" w:eastAsia="en-US" w:bidi="ar-SA"/>
      </w:rPr>
    </w:lvl>
    <w:lvl w:ilvl="1" w:tplc="08924754">
      <w:numFmt w:val="bullet"/>
      <w:lvlText w:val="•"/>
      <w:lvlJc w:val="left"/>
      <w:pPr>
        <w:ind w:left="691" w:hanging="360"/>
      </w:pPr>
      <w:rPr>
        <w:rFonts w:hint="default"/>
        <w:lang w:val="en-US" w:eastAsia="en-US" w:bidi="ar-SA"/>
      </w:rPr>
    </w:lvl>
    <w:lvl w:ilvl="2" w:tplc="B7921458">
      <w:numFmt w:val="bullet"/>
      <w:lvlText w:val="•"/>
      <w:lvlJc w:val="left"/>
      <w:pPr>
        <w:ind w:left="843" w:hanging="360"/>
      </w:pPr>
      <w:rPr>
        <w:rFonts w:hint="default"/>
        <w:lang w:val="en-US" w:eastAsia="en-US" w:bidi="ar-SA"/>
      </w:rPr>
    </w:lvl>
    <w:lvl w:ilvl="3" w:tplc="F5DC8C9C">
      <w:numFmt w:val="bullet"/>
      <w:lvlText w:val="•"/>
      <w:lvlJc w:val="left"/>
      <w:pPr>
        <w:ind w:left="995" w:hanging="360"/>
      </w:pPr>
      <w:rPr>
        <w:rFonts w:hint="default"/>
        <w:lang w:val="en-US" w:eastAsia="en-US" w:bidi="ar-SA"/>
      </w:rPr>
    </w:lvl>
    <w:lvl w:ilvl="4" w:tplc="BFA2614E">
      <w:numFmt w:val="bullet"/>
      <w:lvlText w:val="•"/>
      <w:lvlJc w:val="left"/>
      <w:pPr>
        <w:ind w:left="1147" w:hanging="360"/>
      </w:pPr>
      <w:rPr>
        <w:rFonts w:hint="default"/>
        <w:lang w:val="en-US" w:eastAsia="en-US" w:bidi="ar-SA"/>
      </w:rPr>
    </w:lvl>
    <w:lvl w:ilvl="5" w:tplc="8BDA8D22">
      <w:numFmt w:val="bullet"/>
      <w:lvlText w:val="•"/>
      <w:lvlJc w:val="left"/>
      <w:pPr>
        <w:ind w:left="1299" w:hanging="360"/>
      </w:pPr>
      <w:rPr>
        <w:rFonts w:hint="default"/>
        <w:lang w:val="en-US" w:eastAsia="en-US" w:bidi="ar-SA"/>
      </w:rPr>
    </w:lvl>
    <w:lvl w:ilvl="6" w:tplc="F4E8EE0C">
      <w:numFmt w:val="bullet"/>
      <w:lvlText w:val="•"/>
      <w:lvlJc w:val="left"/>
      <w:pPr>
        <w:ind w:left="1451" w:hanging="360"/>
      </w:pPr>
      <w:rPr>
        <w:rFonts w:hint="default"/>
        <w:lang w:val="en-US" w:eastAsia="en-US" w:bidi="ar-SA"/>
      </w:rPr>
    </w:lvl>
    <w:lvl w:ilvl="7" w:tplc="CEDE8FB0">
      <w:numFmt w:val="bullet"/>
      <w:lvlText w:val="•"/>
      <w:lvlJc w:val="left"/>
      <w:pPr>
        <w:ind w:left="1603" w:hanging="360"/>
      </w:pPr>
      <w:rPr>
        <w:rFonts w:hint="default"/>
        <w:lang w:val="en-US" w:eastAsia="en-US" w:bidi="ar-SA"/>
      </w:rPr>
    </w:lvl>
    <w:lvl w:ilvl="8" w:tplc="BDE6BACC">
      <w:numFmt w:val="bullet"/>
      <w:lvlText w:val="•"/>
      <w:lvlJc w:val="left"/>
      <w:pPr>
        <w:ind w:left="1755" w:hanging="360"/>
      </w:pPr>
      <w:rPr>
        <w:rFonts w:hint="default"/>
        <w:lang w:val="en-US" w:eastAsia="en-US" w:bidi="ar-SA"/>
      </w:rPr>
    </w:lvl>
  </w:abstractNum>
  <w:abstractNum w:abstractNumId="35" w15:restartNumberingAfterBreak="0">
    <w:nsid w:val="6504235D"/>
    <w:multiLevelType w:val="hybridMultilevel"/>
    <w:tmpl w:val="D05E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DD09C0"/>
    <w:multiLevelType w:val="hybridMultilevel"/>
    <w:tmpl w:val="8A9A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64014B"/>
    <w:multiLevelType w:val="hybridMultilevel"/>
    <w:tmpl w:val="A8042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843381"/>
    <w:multiLevelType w:val="hybridMultilevel"/>
    <w:tmpl w:val="1008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5403F"/>
    <w:multiLevelType w:val="hybridMultilevel"/>
    <w:tmpl w:val="B9AEF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AED58D5"/>
    <w:multiLevelType w:val="hybridMultilevel"/>
    <w:tmpl w:val="A91E8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C3340E9"/>
    <w:multiLevelType w:val="hybridMultilevel"/>
    <w:tmpl w:val="B78AA414"/>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42" w15:restartNumberingAfterBreak="0">
    <w:nsid w:val="6CAF53F8"/>
    <w:multiLevelType w:val="hybridMultilevel"/>
    <w:tmpl w:val="F5042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94DEE1"/>
    <w:multiLevelType w:val="hybridMultilevel"/>
    <w:tmpl w:val="087A6D7C"/>
    <w:lvl w:ilvl="0" w:tplc="A9BC0A58">
      <w:start w:val="1"/>
      <w:numFmt w:val="bullet"/>
      <w:lvlText w:val=""/>
      <w:lvlJc w:val="left"/>
      <w:pPr>
        <w:ind w:left="720" w:hanging="360"/>
      </w:pPr>
      <w:rPr>
        <w:rFonts w:ascii="Symbol" w:hAnsi="Symbol" w:hint="default"/>
      </w:rPr>
    </w:lvl>
    <w:lvl w:ilvl="1" w:tplc="4E627D14">
      <w:start w:val="1"/>
      <w:numFmt w:val="bullet"/>
      <w:lvlText w:val="o"/>
      <w:lvlJc w:val="left"/>
      <w:pPr>
        <w:ind w:left="1440" w:hanging="360"/>
      </w:pPr>
      <w:rPr>
        <w:rFonts w:ascii="Courier New" w:hAnsi="Courier New" w:hint="default"/>
      </w:rPr>
    </w:lvl>
    <w:lvl w:ilvl="2" w:tplc="F938612A">
      <w:start w:val="1"/>
      <w:numFmt w:val="bullet"/>
      <w:lvlText w:val=""/>
      <w:lvlJc w:val="left"/>
      <w:pPr>
        <w:ind w:left="2160" w:hanging="360"/>
      </w:pPr>
      <w:rPr>
        <w:rFonts w:ascii="Wingdings" w:hAnsi="Wingdings" w:hint="default"/>
      </w:rPr>
    </w:lvl>
    <w:lvl w:ilvl="3" w:tplc="055275C0">
      <w:start w:val="1"/>
      <w:numFmt w:val="bullet"/>
      <w:lvlText w:val=""/>
      <w:lvlJc w:val="left"/>
      <w:pPr>
        <w:ind w:left="2880" w:hanging="360"/>
      </w:pPr>
      <w:rPr>
        <w:rFonts w:ascii="Symbol" w:hAnsi="Symbol" w:hint="default"/>
      </w:rPr>
    </w:lvl>
    <w:lvl w:ilvl="4" w:tplc="CECACFF6">
      <w:start w:val="1"/>
      <w:numFmt w:val="bullet"/>
      <w:lvlText w:val="o"/>
      <w:lvlJc w:val="left"/>
      <w:pPr>
        <w:ind w:left="3600" w:hanging="360"/>
      </w:pPr>
      <w:rPr>
        <w:rFonts w:ascii="Courier New" w:hAnsi="Courier New" w:hint="default"/>
      </w:rPr>
    </w:lvl>
    <w:lvl w:ilvl="5" w:tplc="891A51C0">
      <w:start w:val="1"/>
      <w:numFmt w:val="bullet"/>
      <w:lvlText w:val=""/>
      <w:lvlJc w:val="left"/>
      <w:pPr>
        <w:ind w:left="4320" w:hanging="360"/>
      </w:pPr>
      <w:rPr>
        <w:rFonts w:ascii="Wingdings" w:hAnsi="Wingdings" w:hint="default"/>
      </w:rPr>
    </w:lvl>
    <w:lvl w:ilvl="6" w:tplc="C3286490">
      <w:start w:val="1"/>
      <w:numFmt w:val="bullet"/>
      <w:lvlText w:val=""/>
      <w:lvlJc w:val="left"/>
      <w:pPr>
        <w:ind w:left="5040" w:hanging="360"/>
      </w:pPr>
      <w:rPr>
        <w:rFonts w:ascii="Symbol" w:hAnsi="Symbol" w:hint="default"/>
      </w:rPr>
    </w:lvl>
    <w:lvl w:ilvl="7" w:tplc="54B037BE">
      <w:start w:val="1"/>
      <w:numFmt w:val="bullet"/>
      <w:lvlText w:val="o"/>
      <w:lvlJc w:val="left"/>
      <w:pPr>
        <w:ind w:left="5760" w:hanging="360"/>
      </w:pPr>
      <w:rPr>
        <w:rFonts w:ascii="Courier New" w:hAnsi="Courier New" w:hint="default"/>
      </w:rPr>
    </w:lvl>
    <w:lvl w:ilvl="8" w:tplc="FCFCE6A8">
      <w:start w:val="1"/>
      <w:numFmt w:val="bullet"/>
      <w:lvlText w:val=""/>
      <w:lvlJc w:val="left"/>
      <w:pPr>
        <w:ind w:left="6480" w:hanging="360"/>
      </w:pPr>
      <w:rPr>
        <w:rFonts w:ascii="Wingdings" w:hAnsi="Wingdings" w:hint="default"/>
      </w:rPr>
    </w:lvl>
  </w:abstractNum>
  <w:abstractNum w:abstractNumId="44" w15:restartNumberingAfterBreak="0">
    <w:nsid w:val="719E11A5"/>
    <w:multiLevelType w:val="hybridMultilevel"/>
    <w:tmpl w:val="ABD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E1C88"/>
    <w:multiLevelType w:val="hybridMultilevel"/>
    <w:tmpl w:val="AD342F90"/>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A810AB"/>
    <w:multiLevelType w:val="hybridMultilevel"/>
    <w:tmpl w:val="5E649E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4E95B9F"/>
    <w:multiLevelType w:val="hybridMultilevel"/>
    <w:tmpl w:val="530ED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9C1A43"/>
    <w:multiLevelType w:val="hybridMultilevel"/>
    <w:tmpl w:val="28A476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470536">
    <w:abstractNumId w:val="19"/>
  </w:num>
  <w:num w:numId="2" w16cid:durableId="1690714248">
    <w:abstractNumId w:val="43"/>
  </w:num>
  <w:num w:numId="3" w16cid:durableId="583687490">
    <w:abstractNumId w:val="34"/>
  </w:num>
  <w:num w:numId="4" w16cid:durableId="390927862">
    <w:abstractNumId w:val="33"/>
  </w:num>
  <w:num w:numId="5" w16cid:durableId="895817585">
    <w:abstractNumId w:val="1"/>
  </w:num>
  <w:num w:numId="6" w16cid:durableId="425351278">
    <w:abstractNumId w:val="21"/>
  </w:num>
  <w:num w:numId="7" w16cid:durableId="1694990197">
    <w:abstractNumId w:val="3"/>
  </w:num>
  <w:num w:numId="8" w16cid:durableId="706954946">
    <w:abstractNumId w:val="5"/>
  </w:num>
  <w:num w:numId="9" w16cid:durableId="546531514">
    <w:abstractNumId w:val="47"/>
  </w:num>
  <w:num w:numId="10" w16cid:durableId="1246576204">
    <w:abstractNumId w:val="16"/>
  </w:num>
  <w:num w:numId="11" w16cid:durableId="2030718023">
    <w:abstractNumId w:val="30"/>
  </w:num>
  <w:num w:numId="12" w16cid:durableId="166603497">
    <w:abstractNumId w:val="36"/>
  </w:num>
  <w:num w:numId="13" w16cid:durableId="2082943078">
    <w:abstractNumId w:val="17"/>
  </w:num>
  <w:num w:numId="14" w16cid:durableId="1087459721">
    <w:abstractNumId w:val="39"/>
  </w:num>
  <w:num w:numId="15" w16cid:durableId="2053263494">
    <w:abstractNumId w:val="24"/>
  </w:num>
  <w:num w:numId="16" w16cid:durableId="1533180489">
    <w:abstractNumId w:val="11"/>
  </w:num>
  <w:num w:numId="17" w16cid:durableId="1476993302">
    <w:abstractNumId w:val="6"/>
  </w:num>
  <w:num w:numId="18" w16cid:durableId="1770081086">
    <w:abstractNumId w:val="32"/>
  </w:num>
  <w:num w:numId="19" w16cid:durableId="951668112">
    <w:abstractNumId w:val="48"/>
  </w:num>
  <w:num w:numId="20" w16cid:durableId="2066443490">
    <w:abstractNumId w:val="35"/>
  </w:num>
  <w:num w:numId="21" w16cid:durableId="1817456167">
    <w:abstractNumId w:val="13"/>
  </w:num>
  <w:num w:numId="22" w16cid:durableId="1015379755">
    <w:abstractNumId w:val="4"/>
  </w:num>
  <w:num w:numId="23" w16cid:durableId="875317665">
    <w:abstractNumId w:val="12"/>
  </w:num>
  <w:num w:numId="24" w16cid:durableId="626857830">
    <w:abstractNumId w:val="44"/>
  </w:num>
  <w:num w:numId="25" w16cid:durableId="1988705460">
    <w:abstractNumId w:val="20"/>
  </w:num>
  <w:num w:numId="26" w16cid:durableId="1859541558">
    <w:abstractNumId w:val="42"/>
  </w:num>
  <w:num w:numId="27" w16cid:durableId="1697004442">
    <w:abstractNumId w:val="0"/>
  </w:num>
  <w:num w:numId="28" w16cid:durableId="473524486">
    <w:abstractNumId w:val="38"/>
  </w:num>
  <w:num w:numId="29" w16cid:durableId="1246257838">
    <w:abstractNumId w:val="40"/>
  </w:num>
  <w:num w:numId="30" w16cid:durableId="1427925536">
    <w:abstractNumId w:val="37"/>
  </w:num>
  <w:num w:numId="31" w16cid:durableId="1692950699">
    <w:abstractNumId w:val="10"/>
  </w:num>
  <w:num w:numId="32" w16cid:durableId="158038">
    <w:abstractNumId w:val="9"/>
  </w:num>
  <w:num w:numId="33" w16cid:durableId="2115203381">
    <w:abstractNumId w:val="29"/>
  </w:num>
  <w:num w:numId="34" w16cid:durableId="1832285632">
    <w:abstractNumId w:val="41"/>
  </w:num>
  <w:num w:numId="35" w16cid:durableId="1264221751">
    <w:abstractNumId w:val="45"/>
  </w:num>
  <w:num w:numId="36" w16cid:durableId="1889804421">
    <w:abstractNumId w:val="8"/>
  </w:num>
  <w:num w:numId="37" w16cid:durableId="1037585824">
    <w:abstractNumId w:val="28"/>
  </w:num>
  <w:num w:numId="38" w16cid:durableId="828788660">
    <w:abstractNumId w:val="15"/>
  </w:num>
  <w:num w:numId="39" w16cid:durableId="1751073465">
    <w:abstractNumId w:val="22"/>
  </w:num>
  <w:num w:numId="40" w16cid:durableId="605768749">
    <w:abstractNumId w:val="25"/>
  </w:num>
  <w:num w:numId="41" w16cid:durableId="14237669">
    <w:abstractNumId w:val="46"/>
  </w:num>
  <w:num w:numId="42" w16cid:durableId="397631600">
    <w:abstractNumId w:val="14"/>
  </w:num>
  <w:num w:numId="43" w16cid:durableId="1614705995">
    <w:abstractNumId w:val="7"/>
  </w:num>
  <w:num w:numId="44" w16cid:durableId="573591263">
    <w:abstractNumId w:val="18"/>
  </w:num>
  <w:num w:numId="45" w16cid:durableId="2067292240">
    <w:abstractNumId w:val="26"/>
  </w:num>
  <w:num w:numId="46" w16cid:durableId="167409428">
    <w:abstractNumId w:val="2"/>
  </w:num>
  <w:num w:numId="47" w16cid:durableId="348218876">
    <w:abstractNumId w:val="31"/>
  </w:num>
  <w:num w:numId="48" w16cid:durableId="1564297484">
    <w:abstractNumId w:val="23"/>
  </w:num>
  <w:num w:numId="49" w16cid:durableId="839392027">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3B"/>
    <w:rsid w:val="00001C3C"/>
    <w:rsid w:val="000021A7"/>
    <w:rsid w:val="000059CE"/>
    <w:rsid w:val="000216D2"/>
    <w:rsid w:val="0003664D"/>
    <w:rsid w:val="000410A2"/>
    <w:rsid w:val="00046724"/>
    <w:rsid w:val="000520A3"/>
    <w:rsid w:val="0005703B"/>
    <w:rsid w:val="00060127"/>
    <w:rsid w:val="00062A2B"/>
    <w:rsid w:val="00064558"/>
    <w:rsid w:val="00075912"/>
    <w:rsid w:val="00082AE5"/>
    <w:rsid w:val="00085447"/>
    <w:rsid w:val="000A073A"/>
    <w:rsid w:val="000A74D6"/>
    <w:rsid w:val="000B3686"/>
    <w:rsid w:val="000E4B31"/>
    <w:rsid w:val="00116E0F"/>
    <w:rsid w:val="00117F70"/>
    <w:rsid w:val="00120BB2"/>
    <w:rsid w:val="00125930"/>
    <w:rsid w:val="001266B5"/>
    <w:rsid w:val="00126CD0"/>
    <w:rsid w:val="00130FCA"/>
    <w:rsid w:val="00131E19"/>
    <w:rsid w:val="00137818"/>
    <w:rsid w:val="00143AF7"/>
    <w:rsid w:val="0014549F"/>
    <w:rsid w:val="0015353B"/>
    <w:rsid w:val="00157FC1"/>
    <w:rsid w:val="00161032"/>
    <w:rsid w:val="00165A6B"/>
    <w:rsid w:val="001704B6"/>
    <w:rsid w:val="00173067"/>
    <w:rsid w:val="001739FC"/>
    <w:rsid w:val="00176E77"/>
    <w:rsid w:val="00177D52"/>
    <w:rsid w:val="00186335"/>
    <w:rsid w:val="001869AC"/>
    <w:rsid w:val="001A009C"/>
    <w:rsid w:val="001B7693"/>
    <w:rsid w:val="001C3416"/>
    <w:rsid w:val="001D1EA4"/>
    <w:rsid w:val="001D3639"/>
    <w:rsid w:val="001D6191"/>
    <w:rsid w:val="001E10F7"/>
    <w:rsid w:val="001E33E4"/>
    <w:rsid w:val="001E39E6"/>
    <w:rsid w:val="001E5DC8"/>
    <w:rsid w:val="001E6B2F"/>
    <w:rsid w:val="001F324A"/>
    <w:rsid w:val="001F4DB8"/>
    <w:rsid w:val="00202884"/>
    <w:rsid w:val="00221AD0"/>
    <w:rsid w:val="00237F6D"/>
    <w:rsid w:val="00257528"/>
    <w:rsid w:val="00276AB6"/>
    <w:rsid w:val="002779C0"/>
    <w:rsid w:val="00292ADE"/>
    <w:rsid w:val="002939FF"/>
    <w:rsid w:val="002B11E3"/>
    <w:rsid w:val="002B6B33"/>
    <w:rsid w:val="002B769A"/>
    <w:rsid w:val="002B78DB"/>
    <w:rsid w:val="002C150B"/>
    <w:rsid w:val="002C2463"/>
    <w:rsid w:val="002D28A4"/>
    <w:rsid w:val="002D72C8"/>
    <w:rsid w:val="003018C4"/>
    <w:rsid w:val="00304429"/>
    <w:rsid w:val="00304F8A"/>
    <w:rsid w:val="00310535"/>
    <w:rsid w:val="00322115"/>
    <w:rsid w:val="0033103F"/>
    <w:rsid w:val="00332547"/>
    <w:rsid w:val="003333ED"/>
    <w:rsid w:val="003448FC"/>
    <w:rsid w:val="00353EE0"/>
    <w:rsid w:val="00353F9E"/>
    <w:rsid w:val="00354810"/>
    <w:rsid w:val="00354C48"/>
    <w:rsid w:val="00355F28"/>
    <w:rsid w:val="00360CC6"/>
    <w:rsid w:val="003931A9"/>
    <w:rsid w:val="003A1B9F"/>
    <w:rsid w:val="003A53D0"/>
    <w:rsid w:val="003C39D5"/>
    <w:rsid w:val="003C6A95"/>
    <w:rsid w:val="003D5348"/>
    <w:rsid w:val="00420851"/>
    <w:rsid w:val="00421780"/>
    <w:rsid w:val="00422D0E"/>
    <w:rsid w:val="004248F0"/>
    <w:rsid w:val="004270DB"/>
    <w:rsid w:val="00431984"/>
    <w:rsid w:val="00432243"/>
    <w:rsid w:val="0044291D"/>
    <w:rsid w:val="004507E4"/>
    <w:rsid w:val="0045229C"/>
    <w:rsid w:val="00473D80"/>
    <w:rsid w:val="00475517"/>
    <w:rsid w:val="00481B93"/>
    <w:rsid w:val="004853AC"/>
    <w:rsid w:val="004A466C"/>
    <w:rsid w:val="004A5B98"/>
    <w:rsid w:val="004B6EA7"/>
    <w:rsid w:val="004C22AC"/>
    <w:rsid w:val="004C2D0E"/>
    <w:rsid w:val="004D32C6"/>
    <w:rsid w:val="004D5409"/>
    <w:rsid w:val="004E76CC"/>
    <w:rsid w:val="00511D82"/>
    <w:rsid w:val="00522369"/>
    <w:rsid w:val="00532483"/>
    <w:rsid w:val="0054126E"/>
    <w:rsid w:val="00560FA7"/>
    <w:rsid w:val="0057607F"/>
    <w:rsid w:val="005B314D"/>
    <w:rsid w:val="005B6F55"/>
    <w:rsid w:val="005E2C01"/>
    <w:rsid w:val="00603688"/>
    <w:rsid w:val="006220ED"/>
    <w:rsid w:val="00626A86"/>
    <w:rsid w:val="00637DED"/>
    <w:rsid w:val="006468A3"/>
    <w:rsid w:val="006705B8"/>
    <w:rsid w:val="00686144"/>
    <w:rsid w:val="006936D7"/>
    <w:rsid w:val="00693CF8"/>
    <w:rsid w:val="006E0607"/>
    <w:rsid w:val="006E1E5A"/>
    <w:rsid w:val="006E646D"/>
    <w:rsid w:val="006F49F2"/>
    <w:rsid w:val="00750762"/>
    <w:rsid w:val="00750A68"/>
    <w:rsid w:val="0076172D"/>
    <w:rsid w:val="00776471"/>
    <w:rsid w:val="00777E77"/>
    <w:rsid w:val="00791549"/>
    <w:rsid w:val="007A128C"/>
    <w:rsid w:val="007A33A2"/>
    <w:rsid w:val="007A39E5"/>
    <w:rsid w:val="007A5222"/>
    <w:rsid w:val="007A69B9"/>
    <w:rsid w:val="007C4261"/>
    <w:rsid w:val="007C72EB"/>
    <w:rsid w:val="007D0656"/>
    <w:rsid w:val="007D50EB"/>
    <w:rsid w:val="007D588C"/>
    <w:rsid w:val="007D7507"/>
    <w:rsid w:val="007E22FB"/>
    <w:rsid w:val="007E2704"/>
    <w:rsid w:val="007E54EE"/>
    <w:rsid w:val="007F0B8B"/>
    <w:rsid w:val="007F1CF0"/>
    <w:rsid w:val="00805F40"/>
    <w:rsid w:val="00821193"/>
    <w:rsid w:val="00826C51"/>
    <w:rsid w:val="00836D15"/>
    <w:rsid w:val="00840348"/>
    <w:rsid w:val="0085043B"/>
    <w:rsid w:val="00854F9C"/>
    <w:rsid w:val="008646B6"/>
    <w:rsid w:val="00870C02"/>
    <w:rsid w:val="008864F5"/>
    <w:rsid w:val="00892B5A"/>
    <w:rsid w:val="008A270D"/>
    <w:rsid w:val="008B7A15"/>
    <w:rsid w:val="008C2BFD"/>
    <w:rsid w:val="008D15B9"/>
    <w:rsid w:val="008D4E34"/>
    <w:rsid w:val="008F4319"/>
    <w:rsid w:val="008F6885"/>
    <w:rsid w:val="008F71B4"/>
    <w:rsid w:val="00901447"/>
    <w:rsid w:val="00903EA3"/>
    <w:rsid w:val="009042B7"/>
    <w:rsid w:val="00904474"/>
    <w:rsid w:val="00906266"/>
    <w:rsid w:val="009133F3"/>
    <w:rsid w:val="009369E9"/>
    <w:rsid w:val="00937752"/>
    <w:rsid w:val="00942F22"/>
    <w:rsid w:val="00946EB7"/>
    <w:rsid w:val="00954123"/>
    <w:rsid w:val="00955866"/>
    <w:rsid w:val="009740AA"/>
    <w:rsid w:val="00995E27"/>
    <w:rsid w:val="009A2393"/>
    <w:rsid w:val="009A6637"/>
    <w:rsid w:val="009B2C6C"/>
    <w:rsid w:val="009D3723"/>
    <w:rsid w:val="009E1E0B"/>
    <w:rsid w:val="009E24AC"/>
    <w:rsid w:val="009E35A8"/>
    <w:rsid w:val="009E4FB4"/>
    <w:rsid w:val="009F6F5E"/>
    <w:rsid w:val="00A011E7"/>
    <w:rsid w:val="00A12FB2"/>
    <w:rsid w:val="00A31B43"/>
    <w:rsid w:val="00A53D44"/>
    <w:rsid w:val="00A66BBE"/>
    <w:rsid w:val="00A749AA"/>
    <w:rsid w:val="00A847A5"/>
    <w:rsid w:val="00A9350C"/>
    <w:rsid w:val="00A97754"/>
    <w:rsid w:val="00AA239F"/>
    <w:rsid w:val="00AB0239"/>
    <w:rsid w:val="00AB3829"/>
    <w:rsid w:val="00AC10B7"/>
    <w:rsid w:val="00AC2B43"/>
    <w:rsid w:val="00AC3F0B"/>
    <w:rsid w:val="00AC44DE"/>
    <w:rsid w:val="00AD5A47"/>
    <w:rsid w:val="00AD7E1C"/>
    <w:rsid w:val="00AE5C21"/>
    <w:rsid w:val="00B14E0E"/>
    <w:rsid w:val="00B1746C"/>
    <w:rsid w:val="00B203FA"/>
    <w:rsid w:val="00B215E2"/>
    <w:rsid w:val="00B24511"/>
    <w:rsid w:val="00B26F3F"/>
    <w:rsid w:val="00B37915"/>
    <w:rsid w:val="00B40AEB"/>
    <w:rsid w:val="00B41963"/>
    <w:rsid w:val="00B524FA"/>
    <w:rsid w:val="00B5270A"/>
    <w:rsid w:val="00B611E2"/>
    <w:rsid w:val="00B6612F"/>
    <w:rsid w:val="00B7252B"/>
    <w:rsid w:val="00B72E05"/>
    <w:rsid w:val="00B853CE"/>
    <w:rsid w:val="00BA716B"/>
    <w:rsid w:val="00BB021F"/>
    <w:rsid w:val="00BB1CA0"/>
    <w:rsid w:val="00BB3A25"/>
    <w:rsid w:val="00BC0002"/>
    <w:rsid w:val="00BC07E5"/>
    <w:rsid w:val="00BC4B84"/>
    <w:rsid w:val="00BC6D5F"/>
    <w:rsid w:val="00BC6FBC"/>
    <w:rsid w:val="00BD40E8"/>
    <w:rsid w:val="00BF4EF6"/>
    <w:rsid w:val="00C014C7"/>
    <w:rsid w:val="00C2258C"/>
    <w:rsid w:val="00C240C7"/>
    <w:rsid w:val="00C31A85"/>
    <w:rsid w:val="00C36C11"/>
    <w:rsid w:val="00C435A3"/>
    <w:rsid w:val="00C45706"/>
    <w:rsid w:val="00C72A72"/>
    <w:rsid w:val="00C86E6B"/>
    <w:rsid w:val="00C9122E"/>
    <w:rsid w:val="00CB56BC"/>
    <w:rsid w:val="00CC3789"/>
    <w:rsid w:val="00CE54B1"/>
    <w:rsid w:val="00CE628D"/>
    <w:rsid w:val="00CF09B3"/>
    <w:rsid w:val="00CF1B8E"/>
    <w:rsid w:val="00CF3398"/>
    <w:rsid w:val="00CF6CDD"/>
    <w:rsid w:val="00D021C1"/>
    <w:rsid w:val="00D02309"/>
    <w:rsid w:val="00D31442"/>
    <w:rsid w:val="00D4542D"/>
    <w:rsid w:val="00D56E75"/>
    <w:rsid w:val="00D56F45"/>
    <w:rsid w:val="00D81D59"/>
    <w:rsid w:val="00D97F02"/>
    <w:rsid w:val="00DA2FC3"/>
    <w:rsid w:val="00DA7919"/>
    <w:rsid w:val="00DB0F18"/>
    <w:rsid w:val="00DC08ED"/>
    <w:rsid w:val="00DC2981"/>
    <w:rsid w:val="00DD3389"/>
    <w:rsid w:val="00DE565C"/>
    <w:rsid w:val="00DF1DD2"/>
    <w:rsid w:val="00DF4705"/>
    <w:rsid w:val="00DF723F"/>
    <w:rsid w:val="00E0545A"/>
    <w:rsid w:val="00E10B75"/>
    <w:rsid w:val="00E12E21"/>
    <w:rsid w:val="00E26D61"/>
    <w:rsid w:val="00E321E9"/>
    <w:rsid w:val="00E35856"/>
    <w:rsid w:val="00E40842"/>
    <w:rsid w:val="00E41200"/>
    <w:rsid w:val="00E41A31"/>
    <w:rsid w:val="00E43036"/>
    <w:rsid w:val="00E47405"/>
    <w:rsid w:val="00E60D49"/>
    <w:rsid w:val="00E7067F"/>
    <w:rsid w:val="00E808D4"/>
    <w:rsid w:val="00E81EB7"/>
    <w:rsid w:val="00E83075"/>
    <w:rsid w:val="00EB012C"/>
    <w:rsid w:val="00EB3555"/>
    <w:rsid w:val="00EC1CC1"/>
    <w:rsid w:val="00ED7F05"/>
    <w:rsid w:val="00EE6217"/>
    <w:rsid w:val="00F03FFD"/>
    <w:rsid w:val="00F04166"/>
    <w:rsid w:val="00F04841"/>
    <w:rsid w:val="00F07178"/>
    <w:rsid w:val="00F10338"/>
    <w:rsid w:val="00F20ECF"/>
    <w:rsid w:val="00F22FCD"/>
    <w:rsid w:val="00F246B3"/>
    <w:rsid w:val="00F3003B"/>
    <w:rsid w:val="00F32FD4"/>
    <w:rsid w:val="00F35C63"/>
    <w:rsid w:val="00F443F9"/>
    <w:rsid w:val="00F52B5A"/>
    <w:rsid w:val="00F77F77"/>
    <w:rsid w:val="00F819AB"/>
    <w:rsid w:val="00F91667"/>
    <w:rsid w:val="00FA1CE4"/>
    <w:rsid w:val="00FA2DA8"/>
    <w:rsid w:val="00FA655C"/>
    <w:rsid w:val="00FB23CD"/>
    <w:rsid w:val="00FB3BFF"/>
    <w:rsid w:val="00FC09F7"/>
    <w:rsid w:val="00FD4814"/>
    <w:rsid w:val="00FD488F"/>
    <w:rsid w:val="00FE5C9C"/>
    <w:rsid w:val="00FE6785"/>
    <w:rsid w:val="00FF5000"/>
    <w:rsid w:val="010F0AAE"/>
    <w:rsid w:val="01AE578E"/>
    <w:rsid w:val="021B9AF4"/>
    <w:rsid w:val="021E977D"/>
    <w:rsid w:val="023EBD95"/>
    <w:rsid w:val="025C326E"/>
    <w:rsid w:val="028E2635"/>
    <w:rsid w:val="02A3574B"/>
    <w:rsid w:val="02F8A9BF"/>
    <w:rsid w:val="030562DD"/>
    <w:rsid w:val="03606A63"/>
    <w:rsid w:val="04006AA1"/>
    <w:rsid w:val="04733134"/>
    <w:rsid w:val="04804884"/>
    <w:rsid w:val="048A4890"/>
    <w:rsid w:val="0577EDFE"/>
    <w:rsid w:val="058C1B12"/>
    <w:rsid w:val="05983E4C"/>
    <w:rsid w:val="060F0195"/>
    <w:rsid w:val="0618B96E"/>
    <w:rsid w:val="0640A5B5"/>
    <w:rsid w:val="06813DB0"/>
    <w:rsid w:val="072F8814"/>
    <w:rsid w:val="07A46D72"/>
    <w:rsid w:val="0801FB47"/>
    <w:rsid w:val="080AA10D"/>
    <w:rsid w:val="081D0E11"/>
    <w:rsid w:val="0842AA37"/>
    <w:rsid w:val="0849CC92"/>
    <w:rsid w:val="088C8D7F"/>
    <w:rsid w:val="08AC2CB5"/>
    <w:rsid w:val="08AEEA4F"/>
    <w:rsid w:val="08DCC723"/>
    <w:rsid w:val="09263570"/>
    <w:rsid w:val="09294448"/>
    <w:rsid w:val="0938E464"/>
    <w:rsid w:val="09838D01"/>
    <w:rsid w:val="0998D9F4"/>
    <w:rsid w:val="099A6E4C"/>
    <w:rsid w:val="09A60646"/>
    <w:rsid w:val="09C5C6D4"/>
    <w:rsid w:val="09D267B0"/>
    <w:rsid w:val="09D772FE"/>
    <w:rsid w:val="09E59CF3"/>
    <w:rsid w:val="0A3A2168"/>
    <w:rsid w:val="0AA0F826"/>
    <w:rsid w:val="0AD53A6B"/>
    <w:rsid w:val="0AE272B8"/>
    <w:rsid w:val="0B3EE245"/>
    <w:rsid w:val="0B8AE54E"/>
    <w:rsid w:val="0BCACBA4"/>
    <w:rsid w:val="0BCC777E"/>
    <w:rsid w:val="0C25F598"/>
    <w:rsid w:val="0C4515C7"/>
    <w:rsid w:val="0C529117"/>
    <w:rsid w:val="0C58C7C9"/>
    <w:rsid w:val="0C60E50A"/>
    <w:rsid w:val="0CCD2D61"/>
    <w:rsid w:val="0D2BD249"/>
    <w:rsid w:val="0DFCB56B"/>
    <w:rsid w:val="0E182F22"/>
    <w:rsid w:val="0E1A137A"/>
    <w:rsid w:val="0E44EF78"/>
    <w:rsid w:val="0E51EE86"/>
    <w:rsid w:val="0E5C25D9"/>
    <w:rsid w:val="0F6DB7F9"/>
    <w:rsid w:val="105B241D"/>
    <w:rsid w:val="106AD128"/>
    <w:rsid w:val="10A0D3D7"/>
    <w:rsid w:val="10F9ABE5"/>
    <w:rsid w:val="118F365E"/>
    <w:rsid w:val="119FA1F2"/>
    <w:rsid w:val="11A62185"/>
    <w:rsid w:val="11EE827D"/>
    <w:rsid w:val="12116DA7"/>
    <w:rsid w:val="124CB507"/>
    <w:rsid w:val="12B6242F"/>
    <w:rsid w:val="12F25ED3"/>
    <w:rsid w:val="134DD696"/>
    <w:rsid w:val="1362EA39"/>
    <w:rsid w:val="141C2F75"/>
    <w:rsid w:val="14225C1F"/>
    <w:rsid w:val="1480EFE0"/>
    <w:rsid w:val="14874027"/>
    <w:rsid w:val="148FFD7F"/>
    <w:rsid w:val="14D34CC4"/>
    <w:rsid w:val="14FDACE8"/>
    <w:rsid w:val="1504F067"/>
    <w:rsid w:val="15179DE0"/>
    <w:rsid w:val="15C5154B"/>
    <w:rsid w:val="16032931"/>
    <w:rsid w:val="16526C66"/>
    <w:rsid w:val="16BBBE87"/>
    <w:rsid w:val="16C505E9"/>
    <w:rsid w:val="17B36ECC"/>
    <w:rsid w:val="17C8D494"/>
    <w:rsid w:val="17D1E22A"/>
    <w:rsid w:val="180F1ED8"/>
    <w:rsid w:val="183202EB"/>
    <w:rsid w:val="1865565C"/>
    <w:rsid w:val="187E9A85"/>
    <w:rsid w:val="189C736B"/>
    <w:rsid w:val="18C71CC8"/>
    <w:rsid w:val="18DFD287"/>
    <w:rsid w:val="18EDF05E"/>
    <w:rsid w:val="19A75007"/>
    <w:rsid w:val="19DCEB5A"/>
    <w:rsid w:val="19E6C27C"/>
    <w:rsid w:val="1A113A97"/>
    <w:rsid w:val="1A3843CC"/>
    <w:rsid w:val="1A44B77B"/>
    <w:rsid w:val="1A98866E"/>
    <w:rsid w:val="1AA2D8C4"/>
    <w:rsid w:val="1B04B3C2"/>
    <w:rsid w:val="1B061488"/>
    <w:rsid w:val="1B19C935"/>
    <w:rsid w:val="1B5D7320"/>
    <w:rsid w:val="1B7C61F3"/>
    <w:rsid w:val="1BD4142D"/>
    <w:rsid w:val="1C0DC59F"/>
    <w:rsid w:val="1C259120"/>
    <w:rsid w:val="1C29C0B3"/>
    <w:rsid w:val="1C30348B"/>
    <w:rsid w:val="1C4C2002"/>
    <w:rsid w:val="1C821C68"/>
    <w:rsid w:val="1C8C2487"/>
    <w:rsid w:val="1CA60C42"/>
    <w:rsid w:val="1CC032B4"/>
    <w:rsid w:val="1CE28FFB"/>
    <w:rsid w:val="1D05BE2A"/>
    <w:rsid w:val="1D7F56DF"/>
    <w:rsid w:val="1D8AE37C"/>
    <w:rsid w:val="1DA0A599"/>
    <w:rsid w:val="1DB6FED3"/>
    <w:rsid w:val="1DC16181"/>
    <w:rsid w:val="1DD2AAB9"/>
    <w:rsid w:val="1E0E3B16"/>
    <w:rsid w:val="1E3DF1A8"/>
    <w:rsid w:val="1E5F518B"/>
    <w:rsid w:val="1EA1446F"/>
    <w:rsid w:val="1EABD6DB"/>
    <w:rsid w:val="1ED6C852"/>
    <w:rsid w:val="1FA6FB54"/>
    <w:rsid w:val="1FB758CA"/>
    <w:rsid w:val="20593872"/>
    <w:rsid w:val="20706F39"/>
    <w:rsid w:val="20B9EFDF"/>
    <w:rsid w:val="20E0DF37"/>
    <w:rsid w:val="2104C35C"/>
    <w:rsid w:val="212799AA"/>
    <w:rsid w:val="214660E5"/>
    <w:rsid w:val="214BF938"/>
    <w:rsid w:val="216FC58C"/>
    <w:rsid w:val="21B6011E"/>
    <w:rsid w:val="21B9E854"/>
    <w:rsid w:val="22581E78"/>
    <w:rsid w:val="22C36A0B"/>
    <w:rsid w:val="22C4BA9E"/>
    <w:rsid w:val="22EEF98C"/>
    <w:rsid w:val="2301B1FE"/>
    <w:rsid w:val="236D47BE"/>
    <w:rsid w:val="237E8F6B"/>
    <w:rsid w:val="23983861"/>
    <w:rsid w:val="23B4B7DB"/>
    <w:rsid w:val="241181E5"/>
    <w:rsid w:val="243BCFB7"/>
    <w:rsid w:val="24886270"/>
    <w:rsid w:val="24E5A615"/>
    <w:rsid w:val="2514A71F"/>
    <w:rsid w:val="251BE7EF"/>
    <w:rsid w:val="256CDB11"/>
    <w:rsid w:val="25864F35"/>
    <w:rsid w:val="25A8F088"/>
    <w:rsid w:val="25C3BAC8"/>
    <w:rsid w:val="26925CA4"/>
    <w:rsid w:val="26DFACB9"/>
    <w:rsid w:val="27052D36"/>
    <w:rsid w:val="270F935F"/>
    <w:rsid w:val="27221F96"/>
    <w:rsid w:val="27A01947"/>
    <w:rsid w:val="27E2CDD8"/>
    <w:rsid w:val="27F4CCA6"/>
    <w:rsid w:val="283B2CB0"/>
    <w:rsid w:val="28A10657"/>
    <w:rsid w:val="28A45C01"/>
    <w:rsid w:val="28A8E04F"/>
    <w:rsid w:val="28B7C496"/>
    <w:rsid w:val="28C792B4"/>
    <w:rsid w:val="28E0C80B"/>
    <w:rsid w:val="28E46CC8"/>
    <w:rsid w:val="290AC7DE"/>
    <w:rsid w:val="29EDB54A"/>
    <w:rsid w:val="2A1E4155"/>
    <w:rsid w:val="2A36B237"/>
    <w:rsid w:val="2A59C058"/>
    <w:rsid w:val="2A6AA3ED"/>
    <w:rsid w:val="2AB0A4A4"/>
    <w:rsid w:val="2AC1F732"/>
    <w:rsid w:val="2B718667"/>
    <w:rsid w:val="2B75946F"/>
    <w:rsid w:val="2BAF2974"/>
    <w:rsid w:val="2BE60B19"/>
    <w:rsid w:val="2BEFFD63"/>
    <w:rsid w:val="2C334CA8"/>
    <w:rsid w:val="2C4C44B6"/>
    <w:rsid w:val="2C7B7533"/>
    <w:rsid w:val="2D3E3290"/>
    <w:rsid w:val="2D59B38B"/>
    <w:rsid w:val="2DEB824F"/>
    <w:rsid w:val="2E03B509"/>
    <w:rsid w:val="2E161C59"/>
    <w:rsid w:val="2E5B8A27"/>
    <w:rsid w:val="2E5FB540"/>
    <w:rsid w:val="2E8F07B1"/>
    <w:rsid w:val="2F475E6F"/>
    <w:rsid w:val="3012C05E"/>
    <w:rsid w:val="304A2C48"/>
    <w:rsid w:val="3052709D"/>
    <w:rsid w:val="30B97C3C"/>
    <w:rsid w:val="313385F9"/>
    <w:rsid w:val="31EB70DD"/>
    <w:rsid w:val="31EDF036"/>
    <w:rsid w:val="31FA65CF"/>
    <w:rsid w:val="3282FBC8"/>
    <w:rsid w:val="32E9861C"/>
    <w:rsid w:val="33133FBB"/>
    <w:rsid w:val="335CFEA3"/>
    <w:rsid w:val="3365772F"/>
    <w:rsid w:val="33AB7785"/>
    <w:rsid w:val="345BB83C"/>
    <w:rsid w:val="346623B0"/>
    <w:rsid w:val="34748041"/>
    <w:rsid w:val="34A3EB08"/>
    <w:rsid w:val="35510B76"/>
    <w:rsid w:val="3566178C"/>
    <w:rsid w:val="358F712B"/>
    <w:rsid w:val="359824AE"/>
    <w:rsid w:val="35BFFD92"/>
    <w:rsid w:val="36014453"/>
    <w:rsid w:val="36518853"/>
    <w:rsid w:val="3740D416"/>
    <w:rsid w:val="377BF269"/>
    <w:rsid w:val="37A0465D"/>
    <w:rsid w:val="37B31624"/>
    <w:rsid w:val="380D96D7"/>
    <w:rsid w:val="38291387"/>
    <w:rsid w:val="38590227"/>
    <w:rsid w:val="386C4D9B"/>
    <w:rsid w:val="38A5DBBC"/>
    <w:rsid w:val="38C4C0D3"/>
    <w:rsid w:val="3938E515"/>
    <w:rsid w:val="397D3426"/>
    <w:rsid w:val="39A0FC2E"/>
    <w:rsid w:val="3A5FCAE6"/>
    <w:rsid w:val="3A73B660"/>
    <w:rsid w:val="3A74E550"/>
    <w:rsid w:val="3A8A1F76"/>
    <w:rsid w:val="3AEE6247"/>
    <w:rsid w:val="3B051E37"/>
    <w:rsid w:val="3B2ED7D6"/>
    <w:rsid w:val="3B4DC974"/>
    <w:rsid w:val="3B66AE24"/>
    <w:rsid w:val="3BB0AC48"/>
    <w:rsid w:val="3BB808B5"/>
    <w:rsid w:val="3C354972"/>
    <w:rsid w:val="3C3B7382"/>
    <w:rsid w:val="3C4DA1C4"/>
    <w:rsid w:val="3C88956F"/>
    <w:rsid w:val="3C979ACA"/>
    <w:rsid w:val="3CCE4857"/>
    <w:rsid w:val="3CEFBF1E"/>
    <w:rsid w:val="3D31E1B9"/>
    <w:rsid w:val="3D373CFD"/>
    <w:rsid w:val="3D4164B7"/>
    <w:rsid w:val="3D53D916"/>
    <w:rsid w:val="3EB34AE1"/>
    <w:rsid w:val="3EEB7F0F"/>
    <w:rsid w:val="3F21A8E5"/>
    <w:rsid w:val="3FA82699"/>
    <w:rsid w:val="4029F6F0"/>
    <w:rsid w:val="4143F6FA"/>
    <w:rsid w:val="4183A8B6"/>
    <w:rsid w:val="41C1D7F8"/>
    <w:rsid w:val="42BB0C13"/>
    <w:rsid w:val="42FCF136"/>
    <w:rsid w:val="42FF5701"/>
    <w:rsid w:val="430F001D"/>
    <w:rsid w:val="43249851"/>
    <w:rsid w:val="437A7781"/>
    <w:rsid w:val="440B4462"/>
    <w:rsid w:val="4427F84A"/>
    <w:rsid w:val="44332CA0"/>
    <w:rsid w:val="44B19AF0"/>
    <w:rsid w:val="44FD6813"/>
    <w:rsid w:val="450E5B99"/>
    <w:rsid w:val="45448A80"/>
    <w:rsid w:val="4632847A"/>
    <w:rsid w:val="46BE77AA"/>
    <w:rsid w:val="46D81FD5"/>
    <w:rsid w:val="4771B61A"/>
    <w:rsid w:val="47AFA060"/>
    <w:rsid w:val="480BA5EB"/>
    <w:rsid w:val="48DA55DA"/>
    <w:rsid w:val="48F6AC0A"/>
    <w:rsid w:val="48FFFFC5"/>
    <w:rsid w:val="4907A383"/>
    <w:rsid w:val="49309681"/>
    <w:rsid w:val="49341252"/>
    <w:rsid w:val="4945EA10"/>
    <w:rsid w:val="4956F665"/>
    <w:rsid w:val="49D0D936"/>
    <w:rsid w:val="4A498EAB"/>
    <w:rsid w:val="4A5FBD6D"/>
    <w:rsid w:val="4A7E6FD2"/>
    <w:rsid w:val="4A8166D2"/>
    <w:rsid w:val="4AAF775B"/>
    <w:rsid w:val="4B8084A3"/>
    <w:rsid w:val="4B8E8542"/>
    <w:rsid w:val="4C79D4EF"/>
    <w:rsid w:val="4C8DA648"/>
    <w:rsid w:val="4CDA51CE"/>
    <w:rsid w:val="4CE34A86"/>
    <w:rsid w:val="4D20995D"/>
    <w:rsid w:val="4D307D1F"/>
    <w:rsid w:val="4D4021EC"/>
    <w:rsid w:val="4D8AFD48"/>
    <w:rsid w:val="4DC96872"/>
    <w:rsid w:val="4E078375"/>
    <w:rsid w:val="4E2C628C"/>
    <w:rsid w:val="4EF69223"/>
    <w:rsid w:val="4F0AC7AE"/>
    <w:rsid w:val="4F85FA27"/>
    <w:rsid w:val="5019A607"/>
    <w:rsid w:val="502FC554"/>
    <w:rsid w:val="50616974"/>
    <w:rsid w:val="5068FCFF"/>
    <w:rsid w:val="506AE4DE"/>
    <w:rsid w:val="5075EFBB"/>
    <w:rsid w:val="50B5D694"/>
    <w:rsid w:val="511AB58B"/>
    <w:rsid w:val="5127A48D"/>
    <w:rsid w:val="519562B3"/>
    <w:rsid w:val="519FC42D"/>
    <w:rsid w:val="51A44D79"/>
    <w:rsid w:val="51AE37A6"/>
    <w:rsid w:val="524E622B"/>
    <w:rsid w:val="529CD995"/>
    <w:rsid w:val="52BD9AE9"/>
    <w:rsid w:val="52FDD8AB"/>
    <w:rsid w:val="532C2558"/>
    <w:rsid w:val="535011D0"/>
    <w:rsid w:val="536BD3A4"/>
    <w:rsid w:val="53C4F2D0"/>
    <w:rsid w:val="53E9DDB8"/>
    <w:rsid w:val="5452FA83"/>
    <w:rsid w:val="54F52FB3"/>
    <w:rsid w:val="55030804"/>
    <w:rsid w:val="550C85F6"/>
    <w:rsid w:val="551BB23A"/>
    <w:rsid w:val="55B48E91"/>
    <w:rsid w:val="55BDC99C"/>
    <w:rsid w:val="55C32D8E"/>
    <w:rsid w:val="5612955A"/>
    <w:rsid w:val="567C4075"/>
    <w:rsid w:val="568E869E"/>
    <w:rsid w:val="568FA5C9"/>
    <w:rsid w:val="56A5AF59"/>
    <w:rsid w:val="576B6E0B"/>
    <w:rsid w:val="57F2AB57"/>
    <w:rsid w:val="585DE362"/>
    <w:rsid w:val="589B74B0"/>
    <w:rsid w:val="594A361C"/>
    <w:rsid w:val="5969A0BC"/>
    <w:rsid w:val="59BA852E"/>
    <w:rsid w:val="59EF235D"/>
    <w:rsid w:val="5A24D0B2"/>
    <w:rsid w:val="5A679EB0"/>
    <w:rsid w:val="5ACA75DC"/>
    <w:rsid w:val="5AF86C97"/>
    <w:rsid w:val="5B743281"/>
    <w:rsid w:val="5BCB8BB9"/>
    <w:rsid w:val="5BFEE319"/>
    <w:rsid w:val="5C26D4D8"/>
    <w:rsid w:val="5D09CFBC"/>
    <w:rsid w:val="5D1EDE8A"/>
    <w:rsid w:val="5D7035EC"/>
    <w:rsid w:val="5DF2E833"/>
    <w:rsid w:val="5DFB4EA4"/>
    <w:rsid w:val="5E44158F"/>
    <w:rsid w:val="5E4846E1"/>
    <w:rsid w:val="5E835071"/>
    <w:rsid w:val="5EA96F9E"/>
    <w:rsid w:val="5EB263F3"/>
    <w:rsid w:val="5EBF416C"/>
    <w:rsid w:val="5EC42F48"/>
    <w:rsid w:val="5F277640"/>
    <w:rsid w:val="5F9508B9"/>
    <w:rsid w:val="60336942"/>
    <w:rsid w:val="60555FBB"/>
    <w:rsid w:val="6059E8AA"/>
    <w:rsid w:val="61021622"/>
    <w:rsid w:val="61E0F382"/>
    <w:rsid w:val="61F5D64E"/>
    <w:rsid w:val="61FF1D95"/>
    <w:rsid w:val="62034A08"/>
    <w:rsid w:val="62D561C1"/>
    <w:rsid w:val="636B0A04"/>
    <w:rsid w:val="63C83727"/>
    <w:rsid w:val="64930C5B"/>
    <w:rsid w:val="64CF779F"/>
    <w:rsid w:val="64D5F917"/>
    <w:rsid w:val="6540223C"/>
    <w:rsid w:val="6670F7C1"/>
    <w:rsid w:val="671A41D1"/>
    <w:rsid w:val="677A6D2B"/>
    <w:rsid w:val="67850E65"/>
    <w:rsid w:val="6786F6D6"/>
    <w:rsid w:val="68040240"/>
    <w:rsid w:val="6829C11D"/>
    <w:rsid w:val="682B558B"/>
    <w:rsid w:val="6830A573"/>
    <w:rsid w:val="683E7B27"/>
    <w:rsid w:val="68C2082E"/>
    <w:rsid w:val="68E77785"/>
    <w:rsid w:val="690A5676"/>
    <w:rsid w:val="69254A8F"/>
    <w:rsid w:val="6968FCD7"/>
    <w:rsid w:val="69D10137"/>
    <w:rsid w:val="69DA4B88"/>
    <w:rsid w:val="69DB908D"/>
    <w:rsid w:val="6A0FAB9A"/>
    <w:rsid w:val="6A107B09"/>
    <w:rsid w:val="6A5DD88F"/>
    <w:rsid w:val="6A84FE12"/>
    <w:rsid w:val="6ABCE6BE"/>
    <w:rsid w:val="6ABE60B0"/>
    <w:rsid w:val="6B31B882"/>
    <w:rsid w:val="6B33BC96"/>
    <w:rsid w:val="6B4D773A"/>
    <w:rsid w:val="6BBD9C80"/>
    <w:rsid w:val="6BD6C4DD"/>
    <w:rsid w:val="6BDAAC13"/>
    <w:rsid w:val="6BE1AC2C"/>
    <w:rsid w:val="6C169860"/>
    <w:rsid w:val="6C7BB21E"/>
    <w:rsid w:val="6D18ED19"/>
    <w:rsid w:val="6D3BC7C3"/>
    <w:rsid w:val="6D4D6E4B"/>
    <w:rsid w:val="6D670981"/>
    <w:rsid w:val="6D767C74"/>
    <w:rsid w:val="6D96389B"/>
    <w:rsid w:val="6DDBC6AE"/>
    <w:rsid w:val="6E01C1B9"/>
    <w:rsid w:val="6E0D7DB9"/>
    <w:rsid w:val="6E135A4F"/>
    <w:rsid w:val="6E17EE19"/>
    <w:rsid w:val="6E5C9376"/>
    <w:rsid w:val="6E6DE0B7"/>
    <w:rsid w:val="6EE42234"/>
    <w:rsid w:val="6EEA9B29"/>
    <w:rsid w:val="6F28C784"/>
    <w:rsid w:val="6F518472"/>
    <w:rsid w:val="6F5B88A0"/>
    <w:rsid w:val="6F7D790E"/>
    <w:rsid w:val="6FBB4DBD"/>
    <w:rsid w:val="6FD83E5B"/>
    <w:rsid w:val="6FD8BD9F"/>
    <w:rsid w:val="6FFD6848"/>
    <w:rsid w:val="700736FC"/>
    <w:rsid w:val="7063C441"/>
    <w:rsid w:val="7121BA6D"/>
    <w:rsid w:val="71237D22"/>
    <w:rsid w:val="714ABCA3"/>
    <w:rsid w:val="71627C1B"/>
    <w:rsid w:val="717BA042"/>
    <w:rsid w:val="71C79E94"/>
    <w:rsid w:val="71ECF127"/>
    <w:rsid w:val="72686519"/>
    <w:rsid w:val="72928CFE"/>
    <w:rsid w:val="72C8D615"/>
    <w:rsid w:val="72CDFF3F"/>
    <w:rsid w:val="732B4863"/>
    <w:rsid w:val="7353F839"/>
    <w:rsid w:val="737FC658"/>
    <w:rsid w:val="739EF91A"/>
    <w:rsid w:val="740F1547"/>
    <w:rsid w:val="745B387D"/>
    <w:rsid w:val="7469CFA0"/>
    <w:rsid w:val="746AFE77"/>
    <w:rsid w:val="747692A0"/>
    <w:rsid w:val="747CA1D1"/>
    <w:rsid w:val="74AB6B19"/>
    <w:rsid w:val="74DF5214"/>
    <w:rsid w:val="74F8C7E4"/>
    <w:rsid w:val="7535C2D8"/>
    <w:rsid w:val="7551821C"/>
    <w:rsid w:val="75993AED"/>
    <w:rsid w:val="75F91809"/>
    <w:rsid w:val="75FA623A"/>
    <w:rsid w:val="7606CED8"/>
    <w:rsid w:val="76225B8D"/>
    <w:rsid w:val="7657FFB0"/>
    <w:rsid w:val="76949845"/>
    <w:rsid w:val="76B3D745"/>
    <w:rsid w:val="76BABFE6"/>
    <w:rsid w:val="76E5964C"/>
    <w:rsid w:val="76FB4FA2"/>
    <w:rsid w:val="77AAD253"/>
    <w:rsid w:val="77C2B035"/>
    <w:rsid w:val="77EFE0C8"/>
    <w:rsid w:val="781121AD"/>
    <w:rsid w:val="78536541"/>
    <w:rsid w:val="78B2687A"/>
    <w:rsid w:val="78B505C1"/>
    <w:rsid w:val="78D3E8F1"/>
    <w:rsid w:val="78DBB635"/>
    <w:rsid w:val="78E1A94F"/>
    <w:rsid w:val="78E45832"/>
    <w:rsid w:val="7915ED84"/>
    <w:rsid w:val="792E1A80"/>
    <w:rsid w:val="794861E4"/>
    <w:rsid w:val="794F62B3"/>
    <w:rsid w:val="79AA0368"/>
    <w:rsid w:val="79B5854F"/>
    <w:rsid w:val="79FEF7DB"/>
    <w:rsid w:val="7A321009"/>
    <w:rsid w:val="7A513E75"/>
    <w:rsid w:val="7A5A632E"/>
    <w:rsid w:val="7A632E39"/>
    <w:rsid w:val="7A788D2A"/>
    <w:rsid w:val="7A7FFD39"/>
    <w:rsid w:val="7A8E91E9"/>
    <w:rsid w:val="7B27818A"/>
    <w:rsid w:val="7B8ACE47"/>
    <w:rsid w:val="7BDBADD0"/>
    <w:rsid w:val="7BE62247"/>
    <w:rsid w:val="7BE72B4B"/>
    <w:rsid w:val="7BE9A126"/>
    <w:rsid w:val="7C1A9AF7"/>
    <w:rsid w:val="7C7874B4"/>
    <w:rsid w:val="7C85AB02"/>
    <w:rsid w:val="7C910622"/>
    <w:rsid w:val="7C96CE16"/>
    <w:rsid w:val="7CB07292"/>
    <w:rsid w:val="7CBB517D"/>
    <w:rsid w:val="7CC2C2F3"/>
    <w:rsid w:val="7CF6FC5E"/>
    <w:rsid w:val="7CFA9545"/>
    <w:rsid w:val="7D18EA21"/>
    <w:rsid w:val="7D319F79"/>
    <w:rsid w:val="7D88DF37"/>
    <w:rsid w:val="7DBBE799"/>
    <w:rsid w:val="7E061DF3"/>
    <w:rsid w:val="7E57FFF1"/>
    <w:rsid w:val="7E8EBFA7"/>
    <w:rsid w:val="7EE6F6BA"/>
    <w:rsid w:val="7F18FEDE"/>
    <w:rsid w:val="7F2D078F"/>
    <w:rsid w:val="7F50F393"/>
    <w:rsid w:val="7F7C83E8"/>
    <w:rsid w:val="7F89D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ECED"/>
  <w15:docId w15:val="{AC734F03-1C8A-4219-A5B3-0A4B0A47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link w:val="SubtitleChar"/>
    <w:qFormat/>
    <w:rsid w:val="00186335"/>
    <w:pPr>
      <w:widowControl/>
      <w:autoSpaceDE/>
      <w:autoSpaceDN/>
      <w:spacing w:after="60"/>
      <w:outlineLvl w:val="1"/>
    </w:pPr>
    <w:rPr>
      <w:rFonts w:ascii="Times New Roman" w:eastAsia="Times New Roman" w:hAnsi="Times New Roman" w:cs="Times New Roman"/>
      <w:b/>
      <w:sz w:val="24"/>
      <w:szCs w:val="24"/>
      <w:u w:val="single"/>
    </w:rPr>
  </w:style>
  <w:style w:type="character" w:customStyle="1" w:styleId="SubtitleChar">
    <w:name w:val="Subtitle Char"/>
    <w:basedOn w:val="DefaultParagraphFont"/>
    <w:link w:val="Subtitle"/>
    <w:rsid w:val="00186335"/>
    <w:rPr>
      <w:rFonts w:ascii="Times New Roman" w:eastAsia="Times New Roman" w:hAnsi="Times New Roman" w:cs="Times New Roman"/>
      <w:b/>
      <w:sz w:val="24"/>
      <w:szCs w:val="24"/>
      <w:u w:val="single"/>
    </w:rPr>
  </w:style>
  <w:style w:type="paragraph" w:styleId="BalloonText">
    <w:name w:val="Balloon Text"/>
    <w:basedOn w:val="Normal"/>
    <w:link w:val="BalloonTextChar"/>
    <w:uiPriority w:val="99"/>
    <w:semiHidden/>
    <w:unhideWhenUsed/>
    <w:rsid w:val="001863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335"/>
    <w:rPr>
      <w:rFonts w:ascii="Segoe UI" w:eastAsia="Arial" w:hAnsi="Segoe UI" w:cs="Segoe UI"/>
      <w:sz w:val="18"/>
      <w:szCs w:val="18"/>
    </w:rPr>
  </w:style>
  <w:style w:type="character" w:styleId="Hyperlink">
    <w:name w:val="Hyperlink"/>
    <w:uiPriority w:val="99"/>
    <w:rsid w:val="00CF3398"/>
    <w:rPr>
      <w:color w:val="0000FF"/>
      <w:u w:val="single"/>
    </w:rPr>
  </w:style>
  <w:style w:type="paragraph" w:styleId="Header">
    <w:name w:val="header"/>
    <w:basedOn w:val="Normal"/>
    <w:link w:val="HeaderChar"/>
    <w:unhideWhenUsed/>
    <w:rsid w:val="00117F70"/>
    <w:pPr>
      <w:tabs>
        <w:tab w:val="center" w:pos="4680"/>
        <w:tab w:val="right" w:pos="9360"/>
      </w:tabs>
    </w:pPr>
  </w:style>
  <w:style w:type="character" w:customStyle="1" w:styleId="HeaderChar">
    <w:name w:val="Header Char"/>
    <w:basedOn w:val="DefaultParagraphFont"/>
    <w:link w:val="Header"/>
    <w:rsid w:val="00117F70"/>
    <w:rPr>
      <w:rFonts w:ascii="Arial" w:eastAsia="Arial" w:hAnsi="Arial" w:cs="Arial"/>
    </w:rPr>
  </w:style>
  <w:style w:type="paragraph" w:styleId="Footer">
    <w:name w:val="footer"/>
    <w:basedOn w:val="Normal"/>
    <w:link w:val="FooterChar"/>
    <w:uiPriority w:val="99"/>
    <w:unhideWhenUsed/>
    <w:rsid w:val="00117F70"/>
    <w:pPr>
      <w:tabs>
        <w:tab w:val="center" w:pos="4680"/>
        <w:tab w:val="right" w:pos="9360"/>
      </w:tabs>
    </w:pPr>
  </w:style>
  <w:style w:type="character" w:customStyle="1" w:styleId="FooterChar">
    <w:name w:val="Footer Char"/>
    <w:basedOn w:val="DefaultParagraphFont"/>
    <w:link w:val="Footer"/>
    <w:uiPriority w:val="99"/>
    <w:rsid w:val="00117F70"/>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7D50EB"/>
    <w:rPr>
      <w:b/>
      <w:bCs/>
    </w:rPr>
  </w:style>
  <w:style w:type="character" w:customStyle="1" w:styleId="CommentSubjectChar">
    <w:name w:val="Comment Subject Char"/>
    <w:basedOn w:val="CommentTextChar"/>
    <w:link w:val="CommentSubject"/>
    <w:uiPriority w:val="99"/>
    <w:semiHidden/>
    <w:rsid w:val="007D50EB"/>
    <w:rPr>
      <w:rFonts w:ascii="Arial" w:eastAsia="Arial" w:hAnsi="Arial" w:cs="Arial"/>
      <w:b/>
      <w:bCs/>
      <w:sz w:val="20"/>
      <w:szCs w:val="20"/>
    </w:rPr>
  </w:style>
  <w:style w:type="character" w:styleId="Emphasis">
    <w:name w:val="Emphasis"/>
    <w:qFormat/>
    <w:rsid w:val="007D50EB"/>
    <w:rPr>
      <w:i/>
      <w:iCs/>
    </w:rPr>
  </w:style>
  <w:style w:type="character" w:customStyle="1" w:styleId="sectionnumber">
    <w:name w:val="sectionnumber"/>
    <w:rsid w:val="007D50EB"/>
  </w:style>
  <w:style w:type="character" w:customStyle="1" w:styleId="catchlinetext">
    <w:name w:val="catchlinetext"/>
    <w:rsid w:val="007D50EB"/>
  </w:style>
  <w:style w:type="character" w:customStyle="1" w:styleId="text">
    <w:name w:val="text"/>
    <w:rsid w:val="007D50EB"/>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lynda">
    <w:name w:val="1lynda"/>
    <w:basedOn w:val="Normal"/>
    <w:rsid w:val="00995E27"/>
    <w:pPr>
      <w:widowControl/>
      <w:autoSpaceDE/>
      <w:autoSpaceDN/>
    </w:pPr>
    <w:rPr>
      <w:rFonts w:ascii="Times New Roman" w:eastAsia="Times New Roman" w:hAnsi="Times New Roman" w:cs="Times New Roman"/>
      <w:sz w:val="24"/>
      <w:szCs w:val="20"/>
    </w:rPr>
  </w:style>
  <w:style w:type="character" w:styleId="Strong">
    <w:name w:val="Strong"/>
    <w:qFormat/>
    <w:rsid w:val="00432243"/>
    <w:rPr>
      <w:b/>
      <w:bCs/>
    </w:rPr>
  </w:style>
  <w:style w:type="character" w:styleId="FollowedHyperlink">
    <w:name w:val="FollowedHyperlink"/>
    <w:basedOn w:val="DefaultParagraphFont"/>
    <w:uiPriority w:val="99"/>
    <w:semiHidden/>
    <w:unhideWhenUsed/>
    <w:rsid w:val="00355F28"/>
    <w:rPr>
      <w:color w:val="800080" w:themeColor="followedHyperlink"/>
      <w:u w:val="single"/>
    </w:rPr>
  </w:style>
  <w:style w:type="character" w:customStyle="1" w:styleId="Mention2">
    <w:name w:val="Mention2"/>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BB3A25"/>
    <w:rPr>
      <w:color w:val="605E5C"/>
      <w:shd w:val="clear" w:color="auto" w:fill="E1DFDD"/>
    </w:rPr>
  </w:style>
  <w:style w:type="paragraph" w:styleId="Title">
    <w:name w:val="Title"/>
    <w:basedOn w:val="Normal"/>
    <w:next w:val="Normal"/>
    <w:link w:val="TitleChar"/>
    <w:qFormat/>
    <w:rsid w:val="00360CC6"/>
    <w:pPr>
      <w:widowControl/>
      <w:autoSpaceDE/>
      <w:autoSpaceDN/>
      <w:spacing w:before="240" w:after="60"/>
      <w:jc w:val="center"/>
      <w:outlineLvl w:val="0"/>
    </w:pPr>
    <w:rPr>
      <w:rFonts w:ascii="Times New Roman" w:eastAsia="Times New Roman" w:hAnsi="Times New Roman" w:cs="Times New Roman"/>
      <w:b/>
      <w:bCs/>
      <w:kern w:val="28"/>
      <w:sz w:val="28"/>
      <w:szCs w:val="32"/>
    </w:rPr>
  </w:style>
  <w:style w:type="character" w:customStyle="1" w:styleId="TitleChar">
    <w:name w:val="Title Char"/>
    <w:basedOn w:val="DefaultParagraphFont"/>
    <w:link w:val="Title"/>
    <w:rsid w:val="00360CC6"/>
    <w:rPr>
      <w:rFonts w:ascii="Times New Roman" w:eastAsia="Times New Roman" w:hAnsi="Times New Roman" w:cs="Times New Roman"/>
      <w:b/>
      <w:bCs/>
      <w:kern w:val="28"/>
      <w:sz w:val="28"/>
      <w:szCs w:val="32"/>
    </w:rPr>
  </w:style>
  <w:style w:type="paragraph" w:styleId="Revision">
    <w:name w:val="Revision"/>
    <w:hidden/>
    <w:uiPriority w:val="99"/>
    <w:semiHidden/>
    <w:rsid w:val="00776471"/>
    <w:pPr>
      <w:widowControl/>
      <w:autoSpaceDE/>
      <w:autoSpaceDN/>
    </w:pPr>
    <w:rPr>
      <w:rFonts w:ascii="Arial" w:eastAsia="Arial" w:hAnsi="Arial" w:cs="Arial"/>
    </w:rPr>
  </w:style>
  <w:style w:type="character" w:customStyle="1" w:styleId="markedcontent">
    <w:name w:val="markedcontent"/>
    <w:basedOn w:val="DefaultParagraphFont"/>
    <w:rsid w:val="004507E4"/>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17079">
      <w:bodyDiv w:val="1"/>
      <w:marLeft w:val="0"/>
      <w:marRight w:val="0"/>
      <w:marTop w:val="0"/>
      <w:marBottom w:val="0"/>
      <w:divBdr>
        <w:top w:val="none" w:sz="0" w:space="0" w:color="auto"/>
        <w:left w:val="none" w:sz="0" w:space="0" w:color="auto"/>
        <w:bottom w:val="none" w:sz="0" w:space="0" w:color="auto"/>
        <w:right w:val="none" w:sz="0" w:space="0" w:color="auto"/>
      </w:divBdr>
    </w:div>
    <w:div w:id="395125292">
      <w:bodyDiv w:val="1"/>
      <w:marLeft w:val="0"/>
      <w:marRight w:val="0"/>
      <w:marTop w:val="0"/>
      <w:marBottom w:val="0"/>
      <w:divBdr>
        <w:top w:val="none" w:sz="0" w:space="0" w:color="auto"/>
        <w:left w:val="none" w:sz="0" w:space="0" w:color="auto"/>
        <w:bottom w:val="none" w:sz="0" w:space="0" w:color="auto"/>
        <w:right w:val="none" w:sz="0" w:space="0" w:color="auto"/>
      </w:divBdr>
    </w:div>
    <w:div w:id="831414276">
      <w:bodyDiv w:val="1"/>
      <w:marLeft w:val="0"/>
      <w:marRight w:val="0"/>
      <w:marTop w:val="0"/>
      <w:marBottom w:val="0"/>
      <w:divBdr>
        <w:top w:val="none" w:sz="0" w:space="0" w:color="auto"/>
        <w:left w:val="none" w:sz="0" w:space="0" w:color="auto"/>
        <w:bottom w:val="none" w:sz="0" w:space="0" w:color="auto"/>
        <w:right w:val="none" w:sz="0" w:space="0" w:color="auto"/>
      </w:divBdr>
    </w:div>
    <w:div w:id="1043940665">
      <w:bodyDiv w:val="1"/>
      <w:marLeft w:val="0"/>
      <w:marRight w:val="0"/>
      <w:marTop w:val="0"/>
      <w:marBottom w:val="0"/>
      <w:divBdr>
        <w:top w:val="none" w:sz="0" w:space="0" w:color="auto"/>
        <w:left w:val="none" w:sz="0" w:space="0" w:color="auto"/>
        <w:bottom w:val="none" w:sz="0" w:space="0" w:color="auto"/>
        <w:right w:val="none" w:sz="0" w:space="0" w:color="auto"/>
      </w:divBdr>
    </w:div>
    <w:div w:id="1198618474">
      <w:bodyDiv w:val="1"/>
      <w:marLeft w:val="0"/>
      <w:marRight w:val="0"/>
      <w:marTop w:val="0"/>
      <w:marBottom w:val="0"/>
      <w:divBdr>
        <w:top w:val="none" w:sz="0" w:space="0" w:color="auto"/>
        <w:left w:val="none" w:sz="0" w:space="0" w:color="auto"/>
        <w:bottom w:val="none" w:sz="0" w:space="0" w:color="auto"/>
        <w:right w:val="none" w:sz="0" w:space="0" w:color="auto"/>
      </w:divBdr>
    </w:div>
    <w:div w:id="1385372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ldoe.org/academics/career-adult-edu/funding-opportunities/opendoor.stml" TargetMode="External"/><Relationship Id="rId18" Type="http://schemas.openxmlformats.org/officeDocument/2006/relationships/hyperlink" Target="mailto:rachel.ludwig@fldoe.org" TargetMode="External"/><Relationship Id="rId26" Type="http://schemas.openxmlformats.org/officeDocument/2006/relationships/hyperlink" Target="https://www.fldoe.org/finance/contracts-grants-procurement/grants-management/department-of-edu-grants-forms.stml" TargetMode="External"/><Relationship Id="rId3" Type="http://schemas.openxmlformats.org/officeDocument/2006/relationships/customXml" Target="../customXml/item3.xml"/><Relationship Id="rId21" Type="http://schemas.openxmlformats.org/officeDocument/2006/relationships/hyperlink" Target="http://www.fldoe.org/academics/career-adult-edu/funding-opportunities/"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opendoor@fldoe.org" TargetMode="External"/><Relationship Id="rId17" Type="http://schemas.openxmlformats.org/officeDocument/2006/relationships/hyperlink" Target="http://www.fldoe.org/core/fileparse.php/5625/urlt/doe610.xls" TargetMode="External"/><Relationship Id="rId25" Type="http://schemas.openxmlformats.org/officeDocument/2006/relationships/hyperlink" Target="http://www.fldoe.org/finance/contracts-grants-procurement/grants-management/project-application-amendment-procedur.s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ohn.Felice@fldoe.org" TargetMode="External"/><Relationship Id="rId20" Type="http://schemas.openxmlformats.org/officeDocument/2006/relationships/hyperlink" Target="http://www.fldoe.org/finance/contracts-grants-procurement/grants-management/project-application-amendment-procedur.stm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flgov.com/wp-content/uploads/orders/2020/EO_20-44.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inafe.Awong@fldoe.org" TargetMode="External"/><Relationship Id="rId23" Type="http://schemas.openxmlformats.org/officeDocument/2006/relationships/hyperlink" Target="http://www.flgov.com/wp-content/uploads/orders/2011/11-116-suspend.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fldoe.org/finance/contracts-grants-procurement/grants-management/project-application-amendment-procedur.s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ie.grissom@fldoe.org" TargetMode="External"/><Relationship Id="rId22" Type="http://schemas.openxmlformats.org/officeDocument/2006/relationships/hyperlink" Target="https://myfloridacfo.com/docs-sf/accounting-and-auditing-libraries/state-agencies/referenceguideforstateexpenditures.pdf?sfvrsn=fc1c5555_2" TargetMode="External"/><Relationship Id="rId27" Type="http://schemas.openxmlformats.org/officeDocument/2006/relationships/hyperlink" Target="https://www.surveymonkey.com/r/H787HQZ" TargetMode="External"/><Relationship Id="rId30" Type="http://schemas.openxmlformats.org/officeDocument/2006/relationships/footer" Target="footer2.xml"/><Relationship Id="rId35" Type="http://schemas.microsoft.com/office/2020/10/relationships/intelligence" Target="intelligence2.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D27381CC-7EB6-45D5-8C21-413C92583F6A}">
    <t:Anchor>
      <t:Comment id="394505311"/>
    </t:Anchor>
    <t:History>
      <t:Event id="{5247066F-DF7C-48CE-9C6F-8CACBEFB4570}" time="2022-05-09T13:08:22.673Z">
        <t:Attribution userId="S::tara.goodman@fldoe.org::ca3758d0-d876-4440-b779-9bbf1d23e8db" userProvider="AD" userName="Goodman, Tara"/>
        <t:Anchor>
          <t:Comment id="394505311"/>
        </t:Anchor>
        <t:Create/>
      </t:Event>
      <t:Event id="{177D3571-D038-4B10-B69D-CE1E9150A9ED}" time="2022-05-09T13:08:22.673Z">
        <t:Attribution userId="S::tara.goodman@fldoe.org::ca3758d0-d876-4440-b779-9bbf1d23e8db" userProvider="AD" userName="Goodman, Tara"/>
        <t:Anchor>
          <t:Comment id="394505311"/>
        </t:Anchor>
        <t:Assign userId="S::Gloria.Spradley@fldoe.org::26aac125-1efd-419f-9b66-32c2eca25409" userProvider="AD" userName="Spradley, Gloria"/>
      </t:Event>
      <t:Event id="{E5CBFF22-94DC-4AEC-A533-4CC75D5BD1E9}" time="2022-05-09T13:08:22.673Z">
        <t:Attribution userId="S::tara.goodman@fldoe.org::ca3758d0-d876-4440-b779-9bbf1d23e8db" userProvider="AD" userName="Goodman, Tara"/>
        <t:Anchor>
          <t:Comment id="394505311"/>
        </t:Anchor>
        <t:SetTitle title="@Spradley, Gloria statutory language for grant does not allow indirect at all for this program."/>
      </t:Event>
    </t:History>
  </t:Task>
  <t:Task id="{87C12B0D-665D-4116-8EB5-44365D51E62E}">
    <t:Anchor>
      <t:Comment id="565636578"/>
    </t:Anchor>
    <t:History>
      <t:Event id="{24B9A1BB-5D6C-44BE-A9C0-C5A3B13D7BFE}" time="2022-05-13T18:05:54.922Z">
        <t:Attribution userId="S::gloria.spradley@fldoe.org::26aac125-1efd-419f-9b66-32c2eca25409" userProvider="AD" userName="Spradley, Gloria"/>
        <t:Anchor>
          <t:Comment id="933715910"/>
        </t:Anchor>
        <t:Create/>
      </t:Event>
      <t:Event id="{E06D6FBB-6317-418A-87F2-A6297CC01AAC}" time="2022-05-13T18:05:54.922Z">
        <t:Attribution userId="S::gloria.spradley@fldoe.org::26aac125-1efd-419f-9b66-32c2eca25409" userProvider="AD" userName="Spradley, Gloria"/>
        <t:Anchor>
          <t:Comment id="933715910"/>
        </t:Anchor>
        <t:Assign userId="S::Tara.Goodman@fldoe.org::ca3758d0-d876-4440-b779-9bbf1d23e8db" userProvider="AD" userName="Goodman, Tara"/>
      </t:Event>
      <t:Event id="{829FEB49-AF4B-4053-8856-C22E9B8716AD}" time="2022-05-13T18:05:54.922Z">
        <t:Attribution userId="S::gloria.spradley@fldoe.org::26aac125-1efd-419f-9b66-32c2eca25409" userProvider="AD" userName="Spradley, Gloria"/>
        <t:Anchor>
          <t:Comment id="933715910"/>
        </t:Anchor>
        <t:SetTitle title="@Goodman, Tara completed"/>
      </t:Event>
    </t:History>
  </t:Task>
  <t:Task id="{491A0361-1667-4448-AAC9-1D55AF7D39A5}">
    <t:Anchor>
      <t:Comment id="1068240304"/>
    </t:Anchor>
    <t:History>
      <t:Event id="{F66B3975-6893-4835-9576-2D9495C1D940}" time="2022-05-16T13:05:55.254Z">
        <t:Attribution userId="S::gloria.spradley@fldoe.org::26aac125-1efd-419f-9b66-32c2eca25409" userProvider="AD" userName="Spradley, Gloria"/>
        <t:Anchor>
          <t:Comment id="340398150"/>
        </t:Anchor>
        <t:Create/>
      </t:Event>
      <t:Event id="{AF894874-E37D-4F48-8986-104FA5BE1F1B}" time="2022-05-16T13:05:55.254Z">
        <t:Attribution userId="S::gloria.spradley@fldoe.org::26aac125-1efd-419f-9b66-32c2eca25409" userProvider="AD" userName="Spradley, Gloria"/>
        <t:Anchor>
          <t:Comment id="340398150"/>
        </t:Anchor>
        <t:Assign userId="S::Tara.Goodman@fldoe.org::ca3758d0-d876-4440-b779-9bbf1d23e8db" userProvider="AD" userName="Goodman, Tara"/>
      </t:Event>
      <t:Event id="{C649663F-2002-4F78-BF16-49AF90F79301}" time="2022-05-16T13:05:55.254Z">
        <t:Attribution userId="S::gloria.spradley@fldoe.org::26aac125-1efd-419f-9b66-32c2eca25409" userProvider="AD" userName="Spradley, Gloria"/>
        <t:Anchor>
          <t:Comment id="340398150"/>
        </t:Anchor>
        <t:SetTitle title="@Goodman, Tara We cannot use OGM sharefile to submit performance report.  Do you have another sharefile set-up ?"/>
      </t:Event>
    </t:History>
  </t:Task>
  <t:Task id="{77834F83-8463-4691-BE97-6BE3C80D1EDF}">
    <t:Anchor>
      <t:Comment id="1499016119"/>
    </t:Anchor>
    <t:History>
      <t:Event id="{985D51A5-FBEE-44E8-99A7-197CA5465C83}" time="2022-08-29T19:02:41.119Z">
        <t:Attribution userId="S::gloria.spradley@fldoe.org::26aac125-1efd-419f-9b66-32c2eca25409" userProvider="AD" userName="Spradley, Gloria"/>
        <t:Anchor>
          <t:Comment id="1499016119"/>
        </t:Anchor>
        <t:Create/>
      </t:Event>
      <t:Event id="{3C83AF8F-2DA7-440D-9CD3-3AE60FAD9F10}" time="2022-08-29T19:02:41.119Z">
        <t:Attribution userId="S::gloria.spradley@fldoe.org::26aac125-1efd-419f-9b66-32c2eca25409" userProvider="AD" userName="Spradley, Gloria"/>
        <t:Anchor>
          <t:Comment id="1499016119"/>
        </t:Anchor>
        <t:Assign userId="S::Tara.Goodman@fldoe.org::ca3758d0-d876-4440-b779-9bbf1d23e8db" userProvider="AD" userName="Goodman, Tara"/>
      </t:Event>
      <t:Event id="{FB3D34A6-6E29-4D0B-ADBF-EC93CC9D6A1D}" time="2022-08-29T19:02:41.119Z">
        <t:Attribution userId="S::gloria.spradley@fldoe.org::26aac125-1efd-419f-9b66-32c2eca25409" userProvider="AD" userName="Spradley, Gloria"/>
        <t:Anchor>
          <t:Comment id="1499016119"/>
        </t:Anchor>
        <t:SetTitle title="@Goodman, Tara -- full application must submit the same items -- previous award letter 21-22 and not previous eligible(new to the funding)"/>
      </t:Event>
    </t:History>
  </t:Task>
  <t:Task id="{95BA6EFA-2433-4CB9-80CC-C1117610D5B6}">
    <t:Anchor>
      <t:Comment id="385601886"/>
    </t:Anchor>
    <t:History>
      <t:Event id="{5C353F58-850F-4B41-ACD2-ED0C1DCF458B}" time="2022-08-29T19:04:29.965Z">
        <t:Attribution userId="S::gloria.spradley@fldoe.org::26aac125-1efd-419f-9b66-32c2eca25409" userProvider="AD" userName="Spradley, Gloria"/>
        <t:Anchor>
          <t:Comment id="385601886"/>
        </t:Anchor>
        <t:Create/>
      </t:Event>
      <t:Event id="{D4B1E656-5908-4ADE-8CCC-80B4E6C420B1}" time="2022-08-29T19:04:29.965Z">
        <t:Attribution userId="S::gloria.spradley@fldoe.org::26aac125-1efd-419f-9b66-32c2eca25409" userProvider="AD" userName="Spradley, Gloria"/>
        <t:Anchor>
          <t:Comment id="385601886"/>
        </t:Anchor>
        <t:Assign userId="S::Tara.Goodman@fldoe.org::ca3758d0-d876-4440-b779-9bbf1d23e8db" userProvider="AD" userName="Goodman, Tara"/>
      </t:Event>
      <t:Event id="{F47225FA-BDB2-4B09-A279-5DE76447D099}" time="2022-08-29T19:04:29.965Z">
        <t:Attribution userId="S::gloria.spradley@fldoe.org::26aac125-1efd-419f-9b66-32c2eca25409" userProvider="AD" userName="Spradley, Gloria"/>
        <t:Anchor>
          <t:Comment id="385601886"/>
        </t:Anchor>
        <t:SetTitle title="@Goodman, Tara -- insert the names of the FVS agency that are not eligible to request funds. I listed TBA for the amount --because will not know the amount the grant application is received."/>
      </t:Event>
    </t:History>
  </t:Task>
  <t:Task id="{6C234D71-9E39-4B16-9860-8BD732D4AA7C}">
    <t:Anchor>
      <t:Comment id="774117489"/>
    </t:Anchor>
    <t:History>
      <t:Event id="{61306AA7-2653-4C92-B105-C50FEC1E1B7D}" time="2022-08-29T19:06:28.767Z">
        <t:Attribution userId="S::gloria.spradley@fldoe.org::26aac125-1efd-419f-9b66-32c2eca25409" userProvider="AD" userName="Spradley, Gloria"/>
        <t:Anchor>
          <t:Comment id="774117489"/>
        </t:Anchor>
        <t:Create/>
      </t:Event>
      <t:Event id="{CAD61A1B-DAC9-4620-BB84-34981C2503D5}" time="2022-08-29T19:06:28.767Z">
        <t:Attribution userId="S::gloria.spradley@fldoe.org::26aac125-1efd-419f-9b66-32c2eca25409" userProvider="AD" userName="Spradley, Gloria"/>
        <t:Anchor>
          <t:Comment id="774117489"/>
        </t:Anchor>
        <t:Assign userId="S::Tara.Goodman@fldoe.org::ca3758d0-d876-4440-b779-9bbf1d23e8db" userProvider="AD" userName="Goodman, Tara"/>
      </t:Event>
      <t:Event id="{834B0F42-9EA0-4A76-83FB-45AEAA0B9F35}" time="2022-08-29T19:06:28.767Z">
        <t:Attribution userId="S::gloria.spradley@fldoe.org::26aac125-1efd-419f-9b66-32c2eca25409" userProvider="AD" userName="Spradley, Gloria"/>
        <t:Anchor>
          <t:Comment id="774117489"/>
        </t:Anchor>
        <t:SetTitle title="@Goodman, Tara -- no tsure what to do here. We talked about adding new programs as a separate process. maybe --directly email the open door email and/or program manager? if separate-- then insert some instructions about how to submit for new programs."/>
      </t:Event>
    </t:History>
  </t:Task>
  <t:Task id="{8FABF96F-5058-4640-9997-B612F985EA30}">
    <t:Anchor>
      <t:Comment id="522062261"/>
    </t:Anchor>
    <t:History>
      <t:Event id="{B04CBF4A-CAFD-466F-8B03-9831AF797C18}" time="2022-08-29T19:08:25.359Z">
        <t:Attribution userId="S::gloria.spradley@fldoe.org::26aac125-1efd-419f-9b66-32c2eca25409" userProvider="AD" userName="Spradley, Gloria"/>
        <t:Anchor>
          <t:Comment id="522062261"/>
        </t:Anchor>
        <t:Create/>
      </t:Event>
      <t:Event id="{267DF565-6A16-4D53-A9DA-F7C8886B3250}" time="2022-08-29T19:08:25.359Z">
        <t:Attribution userId="S::gloria.spradley@fldoe.org::26aac125-1efd-419f-9b66-32c2eca25409" userProvider="AD" userName="Spradley, Gloria"/>
        <t:Anchor>
          <t:Comment id="522062261"/>
        </t:Anchor>
        <t:Assign userId="S::Tara.Goodman@fldoe.org::ca3758d0-d876-4440-b779-9bbf1d23e8db" userProvider="AD" userName="Goodman, Tara"/>
      </t:Event>
      <t:Event id="{D6F8C1C0-B479-4234-A67A-4D496B271748}" time="2022-08-29T19:08:25.359Z">
        <t:Attribution userId="S::gloria.spradley@fldoe.org::26aac125-1efd-419f-9b66-32c2eca25409" userProvider="AD" userName="Spradley, Gloria"/>
        <t:Anchor>
          <t:Comment id="522062261"/>
        </t:Anchor>
        <t:SetTitle title="@Goodman, Tara -- insert the districts to the process and now are eligible to apply for the funds ( by submitting a full application)."/>
      </t:Event>
    </t:History>
  </t:Task>
  <t:Task id="{DCEE46A7-D0A2-4AD9-A69F-F26AEA18CDAD}">
    <t:Anchor>
      <t:Comment id="1230966674"/>
    </t:Anchor>
    <t:History>
      <t:Event id="{8D5D86BB-8332-4442-8372-AE093208F9EE}" time="2022-08-29T19:08:58.072Z">
        <t:Attribution userId="S::gloria.spradley@fldoe.org::26aac125-1efd-419f-9b66-32c2eca25409" userProvider="AD" userName="Spradley, Gloria"/>
        <t:Anchor>
          <t:Comment id="1230966674"/>
        </t:Anchor>
        <t:Create/>
      </t:Event>
      <t:Event id="{CD966C64-F204-46F0-B0CE-4ABC06940A7A}" time="2022-08-29T19:08:58.072Z">
        <t:Attribution userId="S::gloria.spradley@fldoe.org::26aac125-1efd-419f-9b66-32c2eca25409" userProvider="AD" userName="Spradley, Gloria"/>
        <t:Anchor>
          <t:Comment id="1230966674"/>
        </t:Anchor>
        <t:Assign userId="S::Tara.Goodman@fldoe.org::ca3758d0-d876-4440-b779-9bbf1d23e8db" userProvider="AD" userName="Goodman, Tara"/>
      </t:Event>
      <t:Event id="{3317E025-C6E1-495D-A3EA-62519A866F4D}" time="2022-08-29T19:08:58.072Z">
        <t:Attribution userId="S::gloria.spradley@fldoe.org::26aac125-1efd-419f-9b66-32c2eca25409" userProvider="AD" userName="Spradley, Gloria"/>
        <t:Anchor>
          <t:Comment id="1230966674"/>
        </t:Anchor>
        <t:SetTitle title="@Goodman, Tara --insert the message about how to submit new programs"/>
      </t:Event>
    </t:History>
  </t:Task>
  <t:Task id="{276D9BAC-5616-4923-A493-EE328EBC2E3D}">
    <t:Anchor>
      <t:Comment id="1229381234"/>
    </t:Anchor>
    <t:History>
      <t:Event id="{F4D54377-FCE9-4720-8796-3FC40214F2BF}" time="2022-08-29T19:11:04.323Z">
        <t:Attribution userId="S::gloria.spradley@fldoe.org::26aac125-1efd-419f-9b66-32c2eca25409" userProvider="AD" userName="Spradley, Gloria"/>
        <t:Anchor>
          <t:Comment id="1229381234"/>
        </t:Anchor>
        <t:Create/>
      </t:Event>
      <t:Event id="{777442E4-A5A6-4708-9DAD-0C9FD69DAC81}" time="2022-08-29T19:11:04.323Z">
        <t:Attribution userId="S::gloria.spradley@fldoe.org::26aac125-1efd-419f-9b66-32c2eca25409" userProvider="AD" userName="Spradley, Gloria"/>
        <t:Anchor>
          <t:Comment id="1229381234"/>
        </t:Anchor>
        <t:Assign userId="S::Tara.Goodman@fldoe.org::ca3758d0-d876-4440-b779-9bbf1d23e8db" userProvider="AD" userName="Goodman, Tara"/>
      </t:Event>
      <t:Event id="{C765ECD7-EBB9-4B8D-829D-B2C367D1C17B}" time="2022-08-29T19:11:04.323Z">
        <t:Attribution userId="S::gloria.spradley@fldoe.org::26aac125-1efd-419f-9b66-32c2eca25409" userProvider="AD" userName="Spradley, Gloria"/>
        <t:Anchor>
          <t:Comment id="1229381234"/>
        </t:Anchor>
        <t:SetTitle title="@Goodman, Tara @Martinez, Mallory @EPPS-LAURY, KIMBERLEY -- Mallory need to set-up the survey monkey for the OGM ShareFile access information. Then insert the link in to the RFA document."/>
      </t:Event>
    </t:History>
  </t:Task>
  <t:Task id="{7E52C45F-E7E2-4BC9-BB0C-FA72D0E9E7BA}">
    <t:Anchor>
      <t:Comment id="824744587"/>
    </t:Anchor>
    <t:History>
      <t:Event id="{C6A61D4B-DAEA-4695-8126-EBADE868257C}" time="2022-08-29T19:12:51.172Z">
        <t:Attribution userId="S::gloria.spradley@fldoe.org::26aac125-1efd-419f-9b66-32c2eca25409" userProvider="AD" userName="Spradley, Gloria"/>
        <t:Anchor>
          <t:Comment id="824744587"/>
        </t:Anchor>
        <t:Create/>
      </t:Event>
      <t:Event id="{380EBCDA-6113-40FB-8B31-64250236232B}" time="2022-08-29T19:12:51.172Z">
        <t:Attribution userId="S::gloria.spradley@fldoe.org::26aac125-1efd-419f-9b66-32c2eca25409" userProvider="AD" userName="Spradley, Gloria"/>
        <t:Anchor>
          <t:Comment id="824744587"/>
        </t:Anchor>
        <t:Assign userId="S::Tara.Goodman@fldoe.org::ca3758d0-d876-4440-b779-9bbf1d23e8db" userProvider="AD" userName="Goodman, Tara"/>
      </t:Event>
      <t:Event id="{E6420868-8EEE-41D7-BD7C-666DAE9AD2C9}" time="2022-08-29T19:12:51.172Z">
        <t:Attribution userId="S::gloria.spradley@fldoe.org::26aac125-1efd-419f-9b66-32c2eca25409" userProvider="AD" userName="Spradley, Gloria"/>
        <t:Anchor>
          <t:Comment id="824744587"/>
        </t:Anchor>
        <t:SetTitle title="@Goodman, Tara @Martinez, Mallory - the full open door excel workbook list of tabs --need to add int he section. also, Malloy needs to add the amend documents --DOE 150 and DOE151 forms to the excel workbook."/>
      </t:Event>
    </t:History>
  </t:Task>
  <t:Task id="{0FB635AB-69A3-4D8F-89B4-6017A3AADCDD}">
    <t:Anchor>
      <t:Comment id="187610359"/>
    </t:Anchor>
    <t:History>
      <t:Event id="{F70BD421-55A9-42C0-BC5F-5BF8E9B311FF}" time="2022-08-29T19:13:48.637Z">
        <t:Attribution userId="S::gloria.spradley@fldoe.org::26aac125-1efd-419f-9b66-32c2eca25409" userProvider="AD" userName="Spradley, Gloria"/>
        <t:Anchor>
          <t:Comment id="187610359"/>
        </t:Anchor>
        <t:Create/>
      </t:Event>
      <t:Event id="{B0A6903B-E2AD-4BAF-8382-69EA5B189F27}" time="2022-08-29T19:13:48.637Z">
        <t:Attribution userId="S::gloria.spradley@fldoe.org::26aac125-1efd-419f-9b66-32c2eca25409" userProvider="AD" userName="Spradley, Gloria"/>
        <t:Anchor>
          <t:Comment id="187610359"/>
        </t:Anchor>
        <t:Assign userId="S::Tara.Goodman@fldoe.org::ca3758d0-d876-4440-b779-9bbf1d23e8db" userProvider="AD" userName="Goodman, Tara"/>
      </t:Event>
      <t:Event id="{F3415F15-EC9E-44C6-9C81-F25E4FEAFD66}" time="2022-08-29T19:13:48.637Z">
        <t:Attribution userId="S::gloria.spradley@fldoe.org::26aac125-1efd-419f-9b66-32c2eca25409" userProvider="AD" userName="Spradley, Gloria"/>
        <t:Anchor>
          <t:Comment id="187610359"/>
        </t:Anchor>
        <t:SetTitle title="@Goodman, Tara -- not sure by this is green -- no comments from 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d124424-9420-4804-ba35-18f4348b58e9">
      <UserInfo>
        <DisplayName>Goodman, Tara</DisplayName>
        <AccountId>13</AccountId>
        <AccountType/>
      </UserInfo>
      <UserInfo>
        <DisplayName>Martinez, Mallory</DisplayName>
        <AccountId>197</AccountId>
        <AccountType/>
      </UserInfo>
      <UserInfo>
        <DisplayName>EPPS-LAURY, KIMBERLEY</DisplayName>
        <AccountId>212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5EE14-26A4-4779-B65F-12892145D85F}">
  <ds:schemaRefs>
    <ds:schemaRef ds:uri="http://schemas.microsoft.com/sharepoint/v3/contenttype/forms"/>
  </ds:schemaRefs>
</ds:datastoreItem>
</file>

<file path=customXml/itemProps2.xml><?xml version="1.0" encoding="utf-8"?>
<ds:datastoreItem xmlns:ds="http://schemas.openxmlformats.org/officeDocument/2006/customXml" ds:itemID="{A6315FC2-5814-490C-A20D-03173CE9C08F}">
  <ds:schemaRefs>
    <ds:schemaRef ds:uri="http://schemas.openxmlformats.org/officeDocument/2006/bibliography"/>
  </ds:schemaRefs>
</ds:datastoreItem>
</file>

<file path=customXml/itemProps3.xml><?xml version="1.0" encoding="utf-8"?>
<ds:datastoreItem xmlns:ds="http://schemas.openxmlformats.org/officeDocument/2006/customXml" ds:itemID="{C4D27EEF-F82D-46B9-BD82-9ECBCD859807}">
  <ds:schemaRefs>
    <ds:schemaRef ds:uri="http://schemas.microsoft.com/office/2006/metadata/properties"/>
    <ds:schemaRef ds:uri="http://schemas.microsoft.com/office/infopath/2007/PartnerControls"/>
    <ds:schemaRef ds:uri="ad124424-9420-4804-ba35-18f4348b58e9"/>
  </ds:schemaRefs>
</ds:datastoreItem>
</file>

<file path=customXml/itemProps4.xml><?xml version="1.0" encoding="utf-8"?>
<ds:datastoreItem xmlns:ds="http://schemas.openxmlformats.org/officeDocument/2006/customXml" ds:itemID="{B18655A8-4B27-422B-8A82-0FD19DEFC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7708</Words>
  <Characters>43940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FLORIDA DEPARTMENT OF EDUCATION 2021-2022 Request for Application (RFA Discretionary) TAPS#22A187 / TAPS#22A188</vt:lpstr>
    </vt:vector>
  </TitlesOfParts>
  <Company>Florida Department of Education</Company>
  <LinksUpToDate>false</LinksUpToDate>
  <CharactersWithSpaces>51545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 2021-2022 Request for Application (RFA Discretionary) TAPS#22A187 / TAPS#22A188</dc:title>
  <dc:creator>Goodman, Tara</dc:creator>
  <cp:lastModifiedBy>Harmon, Sarah</cp:lastModifiedBy>
  <cp:revision>3</cp:revision>
  <cp:lastPrinted>2022-11-08T21:00:00Z</cp:lastPrinted>
  <dcterms:created xsi:type="dcterms:W3CDTF">2022-11-17T14:05:00Z</dcterms:created>
  <dcterms:modified xsi:type="dcterms:W3CDTF">2022-11-17T18:52:00Z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Acrobat PDFMaker 21 for Word</vt:lpwstr>
  </property>
  <property fmtid="{D5CDD505-2E9C-101B-9397-08002B2CF9AE}" pid="4" name="LastSaved">
    <vt:filetime>2022-03-30T00:00:00Z</vt:filetime>
  </property>
  <property fmtid="{D5CDD505-2E9C-101B-9397-08002B2CF9AE}" pid="5" name="ContentTypeId">
    <vt:lpwstr>0x0101009A516A7F5B060649B2BAFE67A83775EF</vt:lpwstr>
  </property>
</Properties>
</file>