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0"/>
        <w:gridCol w:w="7470"/>
      </w:tblGrid>
      <w:tr w:rsidR="00FF7919" w:rsidTr="00EB4DF4" w14:paraId="79C18402" w14:textId="77777777">
        <w:tc>
          <w:tcPr>
            <w:tcW w:w="4770"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470" w:type="dxa"/>
            <w:shd w:val="clear" w:color="auto" w:fill="E8AA31"/>
            <w:vAlign w:val="center"/>
          </w:tcPr>
          <w:p w:rsidRPr="00EB4DF4" w:rsidR="00FF7919" w:rsidP="4C4E8671" w:rsidRDefault="00D84F6C" w14:paraId="783DE685" w14:textId="2B6041ED">
            <w:pPr>
              <w:pStyle w:val="Title"/>
              <w:ind w:right="576"/>
              <w:jc w:val="right"/>
              <w:rPr>
                <w:rFonts w:ascii="Arial Black" w:hAnsi="Arial Black"/>
                <w:color w:val="002060"/>
                <w:sz w:val="32"/>
                <w:szCs w:val="36"/>
              </w:rPr>
            </w:pPr>
            <w:r w:rsidRPr="00EB4DF4">
              <w:rPr>
                <w:rFonts w:ascii="Arial Black" w:hAnsi="Arial Black"/>
                <w:color w:val="002060"/>
                <w:sz w:val="32"/>
                <w:szCs w:val="36"/>
              </w:rPr>
              <w:t>Developing a Professional Portfolio</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19A411FE"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tcMar/>
            <w:vAlign w:val="center"/>
          </w:tcPr>
          <w:p w:rsidR="648588D0" w:rsidP="20922098" w:rsidRDefault="648588D0" w14:paraId="43479691" w14:textId="155D184E">
            <w:pPr>
              <w:jc w:val="center"/>
              <w:rPr>
                <w:b/>
                <w:bCs/>
                <w:color w:val="FFFFFF" w:themeColor="background1"/>
                <w:sz w:val="24"/>
                <w:szCs w:val="24"/>
              </w:rPr>
            </w:pPr>
            <w:r w:rsidRPr="60C79FF9">
              <w:rPr>
                <w:b/>
                <w:bCs/>
                <w:color w:val="FFFFFF" w:themeColor="background1"/>
                <w:sz w:val="24"/>
                <w:szCs w:val="24"/>
              </w:rPr>
              <w:t>Step</w:t>
            </w:r>
            <w:r w:rsidRPr="60C79FF9" w:rsidR="2F693CEB">
              <w:rPr>
                <w:b/>
                <w:bCs/>
                <w:color w:val="FFFFFF" w:themeColor="background1"/>
                <w:sz w:val="24"/>
                <w:szCs w:val="24"/>
              </w:rPr>
              <w:t xml:space="preserve"> </w:t>
            </w:r>
            <w:r w:rsidR="000B3DBB">
              <w:rPr>
                <w:b/>
                <w:bCs/>
                <w:color w:val="FFFFFF" w:themeColor="background1"/>
                <w:sz w:val="24"/>
                <w:szCs w:val="24"/>
              </w:rPr>
              <w:t>5</w:t>
            </w:r>
          </w:p>
        </w:tc>
        <w:tc>
          <w:tcPr>
            <w:tcW w:w="9200" w:type="dxa"/>
            <w:tcBorders>
              <w:top w:val="nil"/>
              <w:left w:val="nil"/>
              <w:bottom w:val="dotted" w:color="FFFFFF" w:themeColor="background1" w:sz="12" w:space="0"/>
              <w:right w:val="nil"/>
            </w:tcBorders>
            <w:shd w:val="clear" w:color="auto" w:fill="D1D1D1"/>
            <w:tcMar/>
            <w:vAlign w:val="center"/>
          </w:tcPr>
          <w:p w:rsidR="648588D0" w:rsidP="7DD3EFB2" w:rsidRDefault="000B3DBB" w14:paraId="0AC023B6" w14:textId="6EC1A6C9">
            <w:pPr>
              <w:rPr>
                <w:rFonts w:eastAsiaTheme="minorEastAsia"/>
                <w:sz w:val="28"/>
                <w:szCs w:val="28"/>
              </w:rPr>
            </w:pPr>
            <w:r w:rsidRPr="7DD3EFB2">
              <w:rPr>
                <w:rFonts w:eastAsiaTheme="minorEastAsia"/>
                <w:sz w:val="28"/>
                <w:szCs w:val="28"/>
              </w:rPr>
              <w:t>Prepare for your chosen career</w:t>
            </w:r>
            <w:r w:rsidRPr="7DD3EFB2" w:rsidR="5A3BD3DE">
              <w:rPr>
                <w:rFonts w:eastAsiaTheme="minorEastAsia"/>
                <w:sz w:val="28"/>
                <w:szCs w:val="28"/>
              </w:rPr>
              <w:t>.</w:t>
            </w:r>
          </w:p>
        </w:tc>
      </w:tr>
      <w:tr w:rsidR="79BEEDB6" w:rsidTr="19A411FE"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tcMar/>
            <w:vAlign w:val="center"/>
          </w:tcPr>
          <w:p w:rsidR="3B4F182F" w:rsidP="20922098" w:rsidRDefault="627A10C7" w14:paraId="2542B85C" w14:textId="12BA5355">
            <w:pPr>
              <w:jc w:val="center"/>
              <w:rPr>
                <w:b/>
                <w:bCs/>
                <w:color w:val="FFFFFF" w:themeColor="background1"/>
                <w:sz w:val="24"/>
                <w:szCs w:val="24"/>
              </w:rPr>
            </w:pPr>
            <w:r w:rsidRPr="20922098">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tcMar/>
            <w:vAlign w:val="center"/>
          </w:tcPr>
          <w:p w:rsidR="3B4F182F" w:rsidP="60C79FF9" w:rsidRDefault="000B3DBB" w14:paraId="3AFC481C" w14:textId="33BE50D4">
            <w:pPr>
              <w:rPr>
                <w:rFonts w:eastAsiaTheme="minorEastAsia"/>
                <w:sz w:val="28"/>
                <w:szCs w:val="28"/>
              </w:rPr>
            </w:pPr>
            <w:r w:rsidRPr="60C79FF9">
              <w:rPr>
                <w:rFonts w:eastAsiaTheme="minorEastAsia"/>
                <w:sz w:val="28"/>
                <w:szCs w:val="28"/>
              </w:rPr>
              <w:t>How can I show employers my skills?</w:t>
            </w:r>
          </w:p>
        </w:tc>
      </w:tr>
      <w:tr w:rsidR="00BF5F1A" w:rsidTr="19A411FE"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tcMar/>
            <w:vAlign w:val="center"/>
          </w:tcPr>
          <w:p w:rsidRPr="00BF5F1A" w:rsidR="00BF5F1A" w:rsidP="20922098" w:rsidRDefault="544995C6" w14:paraId="4F965789" w14:textId="377113D6">
            <w:pPr>
              <w:jc w:val="center"/>
              <w:rPr>
                <w:b/>
                <w:bCs/>
                <w:color w:val="FFFFFF" w:themeColor="background1"/>
                <w:sz w:val="24"/>
                <w:szCs w:val="24"/>
              </w:rPr>
            </w:pPr>
            <w:r w:rsidRPr="20922098">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tcMar/>
            <w:vAlign w:val="center"/>
          </w:tcPr>
          <w:p w:rsidR="00BF5F1A" w:rsidP="7DD3EFB2" w:rsidRDefault="000B3DBB" w14:paraId="55A90FB7" w14:textId="6D31B9DB">
            <w:pPr>
              <w:spacing w:line="259" w:lineRule="auto"/>
              <w:rPr>
                <w:rFonts w:eastAsiaTheme="minorEastAsia"/>
                <w:sz w:val="28"/>
                <w:szCs w:val="28"/>
              </w:rPr>
            </w:pPr>
            <w:r w:rsidRPr="7DD3EFB2">
              <w:rPr>
                <w:rFonts w:eastAsiaTheme="minorEastAsia"/>
                <w:sz w:val="28"/>
                <w:szCs w:val="28"/>
              </w:rPr>
              <w:t>Curate a professional portfolio</w:t>
            </w:r>
            <w:r w:rsidRPr="7DD3EFB2" w:rsidR="5A83ED4E">
              <w:rPr>
                <w:rFonts w:eastAsiaTheme="minorEastAsia"/>
                <w:sz w:val="28"/>
                <w:szCs w:val="28"/>
              </w:rPr>
              <w:t>.</w:t>
            </w:r>
          </w:p>
        </w:tc>
      </w:tr>
      <w:tr w:rsidR="39FB8949" w:rsidTr="19A411FE"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tcMar/>
            <w:vAlign w:val="center"/>
          </w:tcPr>
          <w:p w:rsidR="71245D11" w:rsidP="39FB8949" w:rsidRDefault="71245D11" w14:paraId="6934A767" w14:textId="4C855A61">
            <w:pPr>
              <w:jc w:val="center"/>
              <w:rPr>
                <w:b/>
                <w:bCs/>
                <w:color w:val="FFFFFF" w:themeColor="background1"/>
                <w:sz w:val="24"/>
                <w:szCs w:val="24"/>
              </w:rPr>
            </w:pPr>
            <w:r w:rsidRPr="39FB8949">
              <w:rPr>
                <w:b/>
                <w:bCs/>
                <w:color w:val="FFFFFF" w:themeColor="background1"/>
                <w:sz w:val="24"/>
                <w:szCs w:val="24"/>
              </w:rPr>
              <w:t>Standard</w:t>
            </w:r>
          </w:p>
        </w:tc>
        <w:tc>
          <w:tcPr>
            <w:tcW w:w="9200" w:type="dxa"/>
            <w:tcBorders>
              <w:top w:val="dotted" w:color="FFFFFF" w:themeColor="background1" w:sz="12" w:space="0"/>
              <w:left w:val="nil"/>
              <w:bottom w:val="nil"/>
              <w:right w:val="nil"/>
            </w:tcBorders>
            <w:tcMar/>
            <w:vAlign w:val="center"/>
          </w:tcPr>
          <w:p w:rsidR="39FB8949" w:rsidP="2D972A36" w:rsidRDefault="000B3DBB" w14:paraId="211A7182" w14:textId="131EE2E9">
            <w:pPr>
              <w:spacing w:line="259" w:lineRule="auto"/>
              <w:rPr>
                <w:rFonts w:eastAsia="" w:eastAsiaTheme="minorEastAsia"/>
                <w:sz w:val="28"/>
                <w:szCs w:val="28"/>
              </w:rPr>
            </w:pPr>
            <w:r w:rsidRPr="19A411FE" w:rsidR="000B3DBB">
              <w:rPr>
                <w:rFonts w:eastAsia="" w:eastAsiaTheme="minorEastAsia"/>
                <w:sz w:val="28"/>
                <w:szCs w:val="28"/>
              </w:rPr>
              <w:t xml:space="preserve">Demonstrate </w:t>
            </w:r>
            <w:r w:rsidRPr="19A411FE" w:rsidR="000B3DBB">
              <w:rPr>
                <w:rFonts w:eastAsia="" w:eastAsiaTheme="minorEastAsia"/>
                <w:sz w:val="28"/>
                <w:szCs w:val="28"/>
              </w:rPr>
              <w:t>mastery of</w:t>
            </w:r>
            <w:r w:rsidRPr="19A411FE" w:rsidR="000B3DBB">
              <w:rPr>
                <w:rFonts w:eastAsia="" w:eastAsiaTheme="minorEastAsia"/>
                <w:sz w:val="28"/>
                <w:szCs w:val="28"/>
              </w:rPr>
              <w:t xml:space="preserve"> the career navigation skills necessary to obtain, </w:t>
            </w:r>
            <w:r w:rsidRPr="19A411FE" w:rsidR="000B3DBB">
              <w:rPr>
                <w:rFonts w:eastAsia="" w:eastAsiaTheme="minorEastAsia"/>
                <w:sz w:val="28"/>
                <w:szCs w:val="28"/>
              </w:rPr>
              <w:t>retain</w:t>
            </w:r>
            <w:r w:rsidRPr="19A411FE" w:rsidR="000B3DBB">
              <w:rPr>
                <w:rFonts w:eastAsia="" w:eastAsiaTheme="minorEastAsia"/>
                <w:sz w:val="28"/>
                <w:szCs w:val="28"/>
              </w:rPr>
              <w:t xml:space="preserve">, advance within and switch employment. </w:t>
            </w:r>
            <w:r w:rsidRPr="19A411FE" w:rsidR="000B3DBB">
              <w:rPr>
                <w:rFonts w:eastAsia="" w:eastAsiaTheme="minorEastAsia"/>
                <w:sz w:val="28"/>
                <w:szCs w:val="28"/>
              </w:rPr>
              <w:t>(CR.3.3)</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19A411FE"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16B3D9BF"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009245A4" w:rsidRDefault="00C45B68" w14:paraId="7B93F4D5" w14:textId="77041508">
            <w:pPr>
              <w:rPr>
                <w:rFonts w:eastAsiaTheme="minorEastAsia"/>
              </w:rPr>
            </w:pPr>
            <w:r>
              <w:rPr>
                <w:rFonts w:eastAsiaTheme="minorEastAsia"/>
              </w:rPr>
              <w:t>1-5 roughly hour</w:t>
            </w:r>
            <w:r w:rsidR="009245A4">
              <w:rPr>
                <w:rFonts w:eastAsiaTheme="minorEastAsia"/>
              </w:rPr>
              <w:t>-</w:t>
            </w:r>
            <w:r>
              <w:rPr>
                <w:rFonts w:eastAsiaTheme="minorEastAsia"/>
              </w:rPr>
              <w:t>long lessons, depending on the student’s depth of knowledge and breadth of materials they are able to put into a portfolio.</w:t>
            </w:r>
          </w:p>
        </w:tc>
      </w:tr>
      <w:tr w:rsidR="5BB95453" w:rsidTr="19A411FE"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5BB95453" w:rsidRDefault="00C45B68" w14:paraId="50940ADB" w14:textId="3111E4FA">
            <w:pPr>
              <w:rPr>
                <w:rFonts w:eastAsiaTheme="minorEastAsia"/>
              </w:rPr>
            </w:pPr>
            <w:r w:rsidRPr="60C79FF9">
              <w:rPr>
                <w:rStyle w:val="normaltextrun"/>
                <w:rFonts w:ascii="Calibri" w:hAnsi="Calibri" w:eastAsia="Calibri" w:cs="Calibri"/>
                <w:color w:val="000000" w:themeColor="text1"/>
              </w:rPr>
              <w:t>Internet and digital device access. </w:t>
            </w:r>
          </w:p>
        </w:tc>
      </w:tr>
      <w:tr w:rsidR="00B14DF1" w:rsidTr="19A411FE" w14:paraId="6A61F364" w14:textId="77777777">
        <w:trPr>
          <w:trHeight w:val="390"/>
        </w:trPr>
        <w:tc>
          <w:tcPr>
            <w:tcW w:w="1620" w:type="dxa"/>
            <w:tcBorders>
              <w:top w:val="dotted" w:color="FFFFFF" w:themeColor="background1" w:sz="12" w:space="0"/>
            </w:tcBorders>
            <w:shd w:val="clear" w:color="auto" w:fill="162662"/>
            <w:tcMar/>
            <w:vAlign w:val="center"/>
          </w:tcPr>
          <w:p w:rsidRPr="5BB95453" w:rsidR="00B14DF1" w:rsidP="5BB95453" w:rsidRDefault="00B14DF1" w14:paraId="3E68A684" w14:textId="17FBD26E">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tcBorders>
            <w:shd w:val="clear" w:color="auto" w:fill="D1D1D1"/>
            <w:tcMar/>
            <w:vAlign w:val="center"/>
          </w:tcPr>
          <w:p w:rsidRPr="00B14DF1" w:rsidR="00B14DF1" w:rsidP="00B14DF1" w:rsidRDefault="00B14DF1" w14:paraId="4FC8EE11" w14:textId="4FC98A73">
            <w:hyperlink r:id="R35f06a96e73740ac">
              <w:r w:rsidRPr="2D972A36" w:rsidR="00B14DF1">
                <w:rPr>
                  <w:rStyle w:val="Hyperlink"/>
                </w:rPr>
                <w:t>Xello</w:t>
              </w:r>
            </w:hyperlink>
            <w:r w:rsidR="00B14DF1">
              <w:rPr/>
              <w:t>, Florida’s official K-12 public school career planning and work-based learning coordination system, has tools you can use on this topic!</w:t>
            </w:r>
            <w:r w:rsidR="255197B1">
              <w:rPr/>
              <w:t xml:space="preserve"> </w:t>
            </w:r>
            <w:r w:rsidR="00B14DF1">
              <w:rPr/>
              <w:t>Within the system, navigate to ‘About Me’ and then ‘Portfolios’ to build your own online career portfolio that can be shared with employers!</w:t>
            </w:r>
          </w:p>
        </w:tc>
      </w:tr>
      <w:tr w:rsidR="5BB95453" w:rsidTr="19A411FE"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74F5B186" w:rsidRDefault="00EF76EE" w14:paraId="3EFE0A15" w14:textId="3A42FAF6">
            <w:pPr>
              <w:pStyle w:val="ListParagraph"/>
              <w:numPr>
                <w:ilvl w:val="0"/>
                <w:numId w:val="8"/>
              </w:numPr>
              <w:rPr>
                <w:rFonts w:eastAsia="" w:eastAsiaTheme="minorEastAsia"/>
              </w:rPr>
            </w:pPr>
            <w:r w:rsidRPr="2D972A36" w:rsidR="00EF76EE">
              <w:rPr>
                <w:rFonts w:eastAsia="" w:eastAsiaTheme="minorEastAsia"/>
              </w:rPr>
              <w:t>Explain to students that successful job application and interviewing is the art of selling yourself</w:t>
            </w:r>
            <w:r w:rsidRPr="2D972A36" w:rsidR="00EF76EE">
              <w:rPr>
                <w:rFonts w:eastAsia="" w:eastAsiaTheme="minorEastAsia"/>
              </w:rPr>
              <w:t>.</w:t>
            </w:r>
            <w:r w:rsidRPr="2D972A36" w:rsidR="255197B1">
              <w:rPr>
                <w:rFonts w:eastAsia="" w:eastAsiaTheme="minorEastAsia"/>
              </w:rPr>
              <w:t xml:space="preserve"> </w:t>
            </w:r>
            <w:r w:rsidRPr="2D972A36" w:rsidR="00EF76EE">
              <w:rPr>
                <w:rFonts w:eastAsia="" w:eastAsiaTheme="minorEastAsia"/>
              </w:rPr>
              <w:t xml:space="preserve">Have students brainstorm what goes into a successful </w:t>
            </w:r>
            <w:r w:rsidRPr="2D972A36" w:rsidR="00124810">
              <w:rPr>
                <w:rFonts w:eastAsia="" w:eastAsiaTheme="minorEastAsia"/>
              </w:rPr>
              <w:t>listing on a</w:t>
            </w:r>
            <w:r w:rsidRPr="2D972A36" w:rsidR="00E449B3">
              <w:rPr>
                <w:rFonts w:eastAsia="" w:eastAsiaTheme="minorEastAsia"/>
              </w:rPr>
              <w:t>n e-commerce</w:t>
            </w:r>
            <w:r w:rsidRPr="2D972A36" w:rsidR="00124810">
              <w:rPr>
                <w:rFonts w:eastAsia="" w:eastAsiaTheme="minorEastAsia"/>
              </w:rPr>
              <w:t xml:space="preserve"> site</w:t>
            </w:r>
            <w:r w:rsidRPr="2D972A36" w:rsidR="00124810">
              <w:rPr>
                <w:rFonts w:eastAsia="" w:eastAsiaTheme="minorEastAsia"/>
              </w:rPr>
              <w:t>.</w:t>
            </w:r>
            <w:r w:rsidRPr="2D972A36" w:rsidR="255197B1">
              <w:rPr>
                <w:rFonts w:eastAsia="" w:eastAsiaTheme="minorEastAsia"/>
              </w:rPr>
              <w:t xml:space="preserve"> </w:t>
            </w:r>
            <w:r w:rsidRPr="2D972A36" w:rsidR="00124810">
              <w:rPr>
                <w:rFonts w:eastAsia="" w:eastAsiaTheme="minorEastAsia"/>
              </w:rPr>
              <w:t xml:space="preserve">Examples: pictures, item reviews, seller reviews, description, features, </w:t>
            </w:r>
            <w:r w:rsidRPr="2D972A36" w:rsidR="003E1629">
              <w:rPr>
                <w:rFonts w:eastAsia="" w:eastAsiaTheme="minorEastAsia"/>
              </w:rPr>
              <w:t>etc.</w:t>
            </w:r>
            <w:r w:rsidRPr="2D972A36" w:rsidR="255197B1">
              <w:rPr>
                <w:rFonts w:eastAsia="" w:eastAsiaTheme="minorEastAsia"/>
              </w:rPr>
              <w:t xml:space="preserve"> </w:t>
            </w:r>
            <w:r w:rsidRPr="2D972A36" w:rsidR="003E1629">
              <w:rPr>
                <w:rFonts w:eastAsia="" w:eastAsiaTheme="minorEastAsia"/>
              </w:rPr>
              <w:t>Tie this concept to selling yourself through a professional portfolio and have students brainstorm what, with the analogy of a</w:t>
            </w:r>
            <w:r w:rsidRPr="2D972A36" w:rsidR="00E449B3">
              <w:rPr>
                <w:rFonts w:eastAsia="" w:eastAsiaTheme="minorEastAsia"/>
              </w:rPr>
              <w:t>n</w:t>
            </w:r>
            <w:r w:rsidRPr="2D972A36" w:rsidR="003E1629">
              <w:rPr>
                <w:rFonts w:eastAsia="" w:eastAsiaTheme="minorEastAsia"/>
              </w:rPr>
              <w:t xml:space="preserve"> </w:t>
            </w:r>
            <w:r w:rsidRPr="2D972A36" w:rsidR="00E449B3">
              <w:rPr>
                <w:rFonts w:eastAsia="" w:eastAsiaTheme="minorEastAsia"/>
              </w:rPr>
              <w:t xml:space="preserve">e-commerce in mind, should go into </w:t>
            </w:r>
            <w:r w:rsidRPr="2D972A36" w:rsidR="00E449B3">
              <w:rPr>
                <w:rFonts w:eastAsia="" w:eastAsiaTheme="minorEastAsia"/>
              </w:rPr>
              <w:t>a good professional</w:t>
            </w:r>
            <w:r w:rsidRPr="2D972A36" w:rsidR="00E449B3">
              <w:rPr>
                <w:rFonts w:eastAsia="" w:eastAsiaTheme="minorEastAsia"/>
              </w:rPr>
              <w:t xml:space="preserve"> portfolio. </w:t>
            </w:r>
          </w:p>
          <w:p w:rsidR="238635AF" w:rsidP="5BB95453" w:rsidRDefault="238635AF" w14:paraId="2A592DC0" w14:textId="665E07AE">
            <w:pPr>
              <w:rPr>
                <w:rFonts w:eastAsiaTheme="minorEastAsia"/>
              </w:rPr>
            </w:pPr>
            <w:r w:rsidRPr="5BB95453">
              <w:rPr>
                <w:rFonts w:eastAsiaTheme="minorEastAsia"/>
                <w:b/>
                <w:bCs/>
              </w:rPr>
              <w:t>Middle</w:t>
            </w:r>
          </w:p>
          <w:p w:rsidR="5BB95453" w:rsidP="19A411FE" w:rsidRDefault="000E5A02" w14:paraId="29C9E7D0" w14:textId="000E690F">
            <w:pPr>
              <w:pStyle w:val="ListParagraph"/>
              <w:numPr>
                <w:ilvl w:val="0"/>
                <w:numId w:val="8"/>
              </w:numPr>
              <w:rPr>
                <w:rFonts w:eastAsia="" w:eastAsiaTheme="minorEastAsia"/>
              </w:rPr>
            </w:pPr>
            <w:r w:rsidRPr="19A411FE" w:rsidR="000E5A02">
              <w:rPr>
                <w:rFonts w:eastAsia="" w:eastAsiaTheme="minorEastAsia"/>
              </w:rPr>
              <w:t>Students will learn</w:t>
            </w:r>
            <w:r w:rsidRPr="19A411FE" w:rsidR="00E449B3">
              <w:rPr>
                <w:rFonts w:eastAsia="" w:eastAsiaTheme="minorEastAsia"/>
              </w:rPr>
              <w:t xml:space="preserve"> about the use, contents and hosting options available for professional portfolios.</w:t>
            </w:r>
          </w:p>
          <w:p w:rsidR="238635AF" w:rsidP="5BB95453" w:rsidRDefault="238635AF" w14:paraId="30F006BA" w14:textId="4B16B90B">
            <w:pPr>
              <w:rPr>
                <w:rFonts w:eastAsiaTheme="minorEastAsia"/>
              </w:rPr>
            </w:pPr>
            <w:r w:rsidRPr="5BB95453">
              <w:rPr>
                <w:rFonts w:eastAsiaTheme="minorEastAsia"/>
                <w:b/>
                <w:bCs/>
              </w:rPr>
              <w:t>End</w:t>
            </w:r>
          </w:p>
          <w:p w:rsidR="5BB95453" w:rsidP="007C3D3E" w:rsidRDefault="007C3D3E" w14:paraId="57EFCF9F" w14:textId="096DBEDC">
            <w:pPr>
              <w:pStyle w:val="ListParagraph"/>
              <w:numPr>
                <w:ilvl w:val="0"/>
                <w:numId w:val="8"/>
              </w:numPr>
              <w:rPr>
                <w:rFonts w:eastAsiaTheme="minorEastAsia"/>
              </w:rPr>
            </w:pPr>
            <w:r>
              <w:rPr>
                <w:rFonts w:eastAsiaTheme="minorEastAsia"/>
              </w:rPr>
              <w:t>Have students curate their own professional portfolio and reflect on how it could be improved in the future.</w:t>
            </w:r>
          </w:p>
          <w:p w:rsidR="14D4FC63" w:rsidP="5BB95453" w:rsidRDefault="14D4FC63" w14:paraId="1E317738" w14:textId="77BEBC78">
            <w:pPr>
              <w:rPr>
                <w:rFonts w:eastAsiaTheme="minorEastAsia"/>
              </w:rPr>
            </w:pPr>
            <w:r w:rsidRPr="5BB95453">
              <w:rPr>
                <w:rFonts w:eastAsiaTheme="minorEastAsia"/>
                <w:b/>
                <w:bCs/>
              </w:rPr>
              <w:t>Extension</w:t>
            </w:r>
            <w:r w:rsidR="007C3D3E">
              <w:rPr>
                <w:rFonts w:eastAsiaTheme="minorEastAsia"/>
                <w:b/>
                <w:bCs/>
              </w:rPr>
              <w:t>s</w:t>
            </w:r>
          </w:p>
          <w:p w:rsidRPr="006913D1" w:rsidR="007C3D3E" w:rsidP="2D972A36" w:rsidRDefault="007C3D3E" w14:paraId="14E776AA" w14:textId="79375C8D">
            <w:pPr>
              <w:pStyle w:val="ListParagraph"/>
              <w:numPr>
                <w:ilvl w:val="0"/>
                <w:numId w:val="8"/>
              </w:numPr>
              <w:spacing w:after="160" w:line="259" w:lineRule="auto"/>
              <w:rPr>
                <w:rFonts w:eastAsia="" w:eastAsiaTheme="minorEastAsia"/>
              </w:rPr>
            </w:pPr>
            <w:r w:rsidRPr="2D972A36" w:rsidR="007C3D3E">
              <w:rPr>
                <w:rFonts w:eastAsia="" w:eastAsiaTheme="minorEastAsia"/>
              </w:rPr>
              <w:t>Research different platforms to host a professional portfolio</w:t>
            </w:r>
            <w:r w:rsidRPr="2D972A36" w:rsidR="007C3D3E">
              <w:rPr>
                <w:rFonts w:eastAsia="" w:eastAsiaTheme="minorEastAsia"/>
              </w:rPr>
              <w:t>.</w:t>
            </w:r>
            <w:r w:rsidRPr="2D972A36" w:rsidR="255197B1">
              <w:rPr>
                <w:rFonts w:eastAsia="" w:eastAsiaTheme="minorEastAsia"/>
              </w:rPr>
              <w:t xml:space="preserve"> </w:t>
            </w:r>
            <w:r w:rsidRPr="2D972A36" w:rsidR="007C3D3E">
              <w:rPr>
                <w:rFonts w:eastAsia="" w:eastAsiaTheme="minorEastAsia"/>
              </w:rPr>
              <w:t>Describe the pros and cons of your top three choices.</w:t>
            </w:r>
          </w:p>
          <w:p w:rsidRPr="006913D1" w:rsidR="007C3D3E" w:rsidP="007C3D3E" w:rsidRDefault="007C3D3E" w14:paraId="7BD1B2CC" w14:textId="77777777">
            <w:pPr>
              <w:pStyle w:val="ListParagraph"/>
              <w:numPr>
                <w:ilvl w:val="0"/>
                <w:numId w:val="8"/>
              </w:numPr>
              <w:spacing w:after="160" w:line="259" w:lineRule="auto"/>
              <w:rPr>
                <w:rFonts w:eastAsiaTheme="minorEastAsia"/>
              </w:rPr>
            </w:pPr>
            <w:r w:rsidRPr="60C79FF9">
              <w:rPr>
                <w:rFonts w:eastAsiaTheme="minorEastAsia"/>
              </w:rPr>
              <w:t>Discuss with a partner what content you will include in your professional portfolio and why.</w:t>
            </w:r>
          </w:p>
          <w:p w:rsidR="5BB95453" w:rsidP="2D972A36" w:rsidRDefault="007C3D3E" w14:paraId="0567C4AD" w14:textId="1EABFBF3">
            <w:pPr>
              <w:pStyle w:val="ListParagraph"/>
              <w:numPr>
                <w:ilvl w:val="0"/>
                <w:numId w:val="8"/>
              </w:numPr>
              <w:rPr>
                <w:rFonts w:eastAsia="" w:eastAsiaTheme="minorEastAsia"/>
              </w:rPr>
            </w:pPr>
            <w:r w:rsidRPr="2D972A36" w:rsidR="007C3D3E">
              <w:rPr>
                <w:rFonts w:eastAsia="" w:eastAsiaTheme="minorEastAsia"/>
              </w:rPr>
              <w:t>Identify</w:t>
            </w:r>
            <w:r w:rsidRPr="2D972A36" w:rsidR="007C3D3E">
              <w:rPr>
                <w:rFonts w:eastAsia="" w:eastAsiaTheme="minorEastAsia"/>
              </w:rPr>
              <w:t xml:space="preserve"> an employer or subject matter expert that is willing and able to review the professional portfolio. Document their feedback and make updates accordingly</w:t>
            </w:r>
            <w:r w:rsidRPr="2D972A36" w:rsidR="007C3D3E">
              <w:rPr>
                <w:rFonts w:eastAsia="" w:eastAsiaTheme="minorEastAsia"/>
              </w:rPr>
              <w:t>.</w:t>
            </w:r>
            <w:r w:rsidRPr="2D972A36" w:rsidR="255197B1">
              <w:rPr>
                <w:rFonts w:eastAsia="" w:eastAsiaTheme="minorEastAsia"/>
              </w:rPr>
              <w:t xml:space="preserve"> </w:t>
            </w:r>
          </w:p>
        </w:tc>
      </w:tr>
    </w:tbl>
    <w:p w:rsidR="00B14DF1" w:rsidP="006913D1" w:rsidRDefault="00B14DF1" w14:paraId="320C4D1B" w14:textId="69BB4CF8">
      <w:pPr>
        <w:spacing w:after="0"/>
      </w:pPr>
    </w:p>
    <w:p w:rsidR="00B14DF1" w:rsidRDefault="00B14DF1" w14:paraId="5184A7CD" w14:textId="77777777">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0009727E" w14:paraId="69152076" w14:textId="77777777">
        <w:tc>
          <w:tcPr>
            <w:tcW w:w="10790" w:type="dxa"/>
            <w:shd w:val="clear" w:color="auto" w:fill="162662"/>
          </w:tcPr>
          <w:p w:rsidRPr="00BF5F1A" w:rsidR="00BF5F1A" w:rsidP="60C79FF9" w:rsidRDefault="00BF5F1A" w14:paraId="0EEB046A" w14:textId="471D6802">
            <w:pPr>
              <w:jc w:val="center"/>
              <w:rPr>
                <w:b/>
                <w:bCs/>
              </w:rPr>
            </w:pPr>
            <w:r w:rsidRPr="00BF5F1A">
              <w:rPr>
                <w:b/>
                <w:sz w:val="36"/>
              </w:rPr>
              <w:t>Learn</w:t>
            </w:r>
          </w:p>
        </w:tc>
      </w:tr>
    </w:tbl>
    <w:p w:rsidR="007D2B1E" w:rsidP="00201FBA" w:rsidRDefault="007D2B1E" w14:paraId="0E3A6D5D" w14:textId="77777777">
      <w:pPr>
        <w:spacing w:after="0"/>
        <w:rPr>
          <w:b/>
          <w:bCs/>
        </w:rPr>
      </w:pPr>
      <w:r w:rsidRPr="60C79FF9">
        <w:rPr>
          <w:b/>
          <w:bCs/>
        </w:rPr>
        <w:t>What Is a Professional Portfolio?</w:t>
      </w:r>
    </w:p>
    <w:p w:rsidR="007D2B1E" w:rsidP="007D2B1E" w:rsidRDefault="007D2B1E" w14:paraId="72823A4F" w14:textId="5B357D3B">
      <w:r w:rsidR="007D2B1E">
        <w:rPr/>
        <w:t xml:space="preserve">A professional portfolio is a digital or print collection of your work to show employers the skills you </w:t>
      </w:r>
      <w:r w:rsidR="007D2B1E">
        <w:rPr/>
        <w:t>possess</w:t>
      </w:r>
      <w:r w:rsidR="007D2B1E">
        <w:rPr/>
        <w:t xml:space="preserve"> and the quality of yo</w:t>
      </w:r>
      <w:r w:rsidR="00B14DF1">
        <w:rPr/>
        <w:t>u</w:t>
      </w:r>
      <w:r w:rsidR="007D2B1E">
        <w:rPr/>
        <w:t>r work</w:t>
      </w:r>
      <w:r w:rsidR="007D2B1E">
        <w:rPr/>
        <w:t>.</w:t>
      </w:r>
      <w:r w:rsidR="255197B1">
        <w:rPr/>
        <w:t xml:space="preserve"> </w:t>
      </w:r>
      <w:r w:rsidR="007D2B1E">
        <w:rPr/>
        <w:t xml:space="preserve"> </w:t>
      </w:r>
    </w:p>
    <w:p w:rsidR="007D2B1E" w:rsidP="00201FBA" w:rsidRDefault="007D2B1E" w14:paraId="76699352" w14:textId="77777777">
      <w:pPr>
        <w:spacing w:after="0"/>
        <w:rPr>
          <w:b/>
          <w:bCs/>
        </w:rPr>
      </w:pPr>
      <w:r w:rsidRPr="60C79FF9">
        <w:rPr>
          <w:b/>
          <w:bCs/>
        </w:rPr>
        <w:t>What Should I Put in a Professional Portfolio?</w:t>
      </w:r>
    </w:p>
    <w:p w:rsidR="007D2B1E" w:rsidP="007D2B1E" w:rsidRDefault="007D2B1E" w14:paraId="487096F4" w14:textId="283BC3FB">
      <w:r w:rsidR="007D2B1E">
        <w:rPr/>
        <w:t>What should go in your professional portfolio will depend on what career field you are interested in, what you currently have available, the type of job you are applying to, the company you want to work for, and the impression you are trying to make</w:t>
      </w:r>
      <w:r w:rsidR="007D2B1E">
        <w:rPr/>
        <w:t>.</w:t>
      </w:r>
      <w:r w:rsidR="255197B1">
        <w:rPr/>
        <w:t xml:space="preserve"> </w:t>
      </w:r>
    </w:p>
    <w:p w:rsidR="007D2B1E" w:rsidP="007D2B1E" w:rsidRDefault="007D2B1E" w14:paraId="225BE735" w14:textId="77777777">
      <w:pPr>
        <w:spacing w:after="0"/>
        <w:rPr>
          <w:b/>
          <w:bCs/>
        </w:rPr>
      </w:pPr>
      <w:r w:rsidRPr="60C79FF9">
        <w:rPr>
          <w:b/>
          <w:bCs/>
        </w:rPr>
        <w:t>Professional Portfolio Content Ideas:</w:t>
      </w:r>
    </w:p>
    <w:p w:rsidR="007D2B1E" w:rsidP="007D2B1E" w:rsidRDefault="007D2B1E" w14:paraId="3AC1AA8E" w14:textId="77777777">
      <w:pPr>
        <w:pStyle w:val="ListParagraph"/>
        <w:numPr>
          <w:ilvl w:val="0"/>
          <w:numId w:val="2"/>
        </w:numPr>
        <w:rPr>
          <w:u w:val="single"/>
        </w:rPr>
      </w:pPr>
      <w:r w:rsidRPr="60C79FF9">
        <w:rPr>
          <w:u w:val="single"/>
        </w:rPr>
        <w:t>The Basics</w:t>
      </w:r>
    </w:p>
    <w:p w:rsidR="007D2B1E" w:rsidP="007D2B1E" w:rsidRDefault="007D2B1E" w14:paraId="32B8DC4F" w14:textId="77777777">
      <w:pPr>
        <w:pStyle w:val="ListParagraph"/>
        <w:numPr>
          <w:ilvl w:val="1"/>
          <w:numId w:val="2"/>
        </w:numPr>
      </w:pPr>
      <w:r>
        <w:t>Table of contents</w:t>
      </w:r>
    </w:p>
    <w:p w:rsidR="007D2B1E" w:rsidP="007D2B1E" w:rsidRDefault="007D2B1E" w14:paraId="78E88A8D" w14:textId="77777777">
      <w:pPr>
        <w:pStyle w:val="ListParagraph"/>
        <w:numPr>
          <w:ilvl w:val="1"/>
          <w:numId w:val="2"/>
        </w:numPr>
      </w:pPr>
      <w:r>
        <w:t>Resume</w:t>
      </w:r>
    </w:p>
    <w:p w:rsidR="007D2B1E" w:rsidP="007D2B1E" w:rsidRDefault="007D2B1E" w14:paraId="0C184AD9" w14:textId="77777777">
      <w:pPr>
        <w:pStyle w:val="ListParagraph"/>
        <w:numPr>
          <w:ilvl w:val="1"/>
          <w:numId w:val="2"/>
        </w:numPr>
      </w:pPr>
      <w:r>
        <w:t>Cover letter</w:t>
      </w:r>
    </w:p>
    <w:p w:rsidR="007D2B1E" w:rsidP="007D2B1E" w:rsidRDefault="007D2B1E" w14:paraId="1AFC119E" w14:textId="77777777">
      <w:pPr>
        <w:pStyle w:val="ListParagraph"/>
        <w:numPr>
          <w:ilvl w:val="1"/>
          <w:numId w:val="2"/>
        </w:numPr>
      </w:pPr>
      <w:r>
        <w:t>Personal statement</w:t>
      </w:r>
    </w:p>
    <w:p w:rsidR="007D2B1E" w:rsidP="007D2B1E" w:rsidRDefault="007D2B1E" w14:paraId="533CA95F" w14:textId="77777777">
      <w:pPr>
        <w:pStyle w:val="ListParagraph"/>
        <w:numPr>
          <w:ilvl w:val="1"/>
          <w:numId w:val="2"/>
        </w:numPr>
      </w:pPr>
      <w:r>
        <w:t xml:space="preserve">Letter of reference or recommendation letter </w:t>
      </w:r>
    </w:p>
    <w:p w:rsidR="007D2B1E" w:rsidP="007D2B1E" w:rsidRDefault="007D2B1E" w14:paraId="593A8C95" w14:textId="77777777">
      <w:pPr>
        <w:pStyle w:val="ListParagraph"/>
        <w:numPr>
          <w:ilvl w:val="0"/>
          <w:numId w:val="2"/>
        </w:numPr>
        <w:rPr>
          <w:b/>
          <w:bCs/>
        </w:rPr>
      </w:pPr>
      <w:r w:rsidRPr="60C79FF9">
        <w:rPr>
          <w:u w:val="single"/>
        </w:rPr>
        <w:t>Demonstrations of Skills</w:t>
      </w:r>
      <w:r>
        <w:t xml:space="preserve"> (can be organized by topic and/or importance)</w:t>
      </w:r>
    </w:p>
    <w:p w:rsidR="007D2B1E" w:rsidP="007D2B1E" w:rsidRDefault="007D2B1E" w14:paraId="36301FA0" w14:textId="77777777">
      <w:pPr>
        <w:pStyle w:val="ListParagraph"/>
        <w:numPr>
          <w:ilvl w:val="1"/>
          <w:numId w:val="2"/>
        </w:numPr>
      </w:pPr>
      <w:r>
        <w:t>Certifications, licenses, awards, documentation of recognition</w:t>
      </w:r>
    </w:p>
    <w:p w:rsidR="007D2B1E" w:rsidP="007D2B1E" w:rsidRDefault="007D2B1E" w14:paraId="6F39FB63" w14:textId="77777777">
      <w:pPr>
        <w:pStyle w:val="ListParagraph"/>
        <w:numPr>
          <w:ilvl w:val="1"/>
          <w:numId w:val="2"/>
        </w:numPr>
      </w:pPr>
      <w:r>
        <w:t>Transcripts/diplomas</w:t>
      </w:r>
    </w:p>
    <w:p w:rsidR="007D2B1E" w:rsidP="007D2B1E" w:rsidRDefault="007D2B1E" w14:paraId="1E6E02FF" w14:textId="77777777">
      <w:pPr>
        <w:pStyle w:val="ListParagraph"/>
        <w:numPr>
          <w:ilvl w:val="1"/>
          <w:numId w:val="2"/>
        </w:numPr>
      </w:pPr>
      <w:r>
        <w:t>Testimonials</w:t>
      </w:r>
    </w:p>
    <w:p w:rsidR="007D2B1E" w:rsidP="007D2B1E" w:rsidRDefault="007D2B1E" w14:paraId="7D75B831" w14:textId="77777777">
      <w:pPr>
        <w:pStyle w:val="ListParagraph"/>
        <w:numPr>
          <w:ilvl w:val="1"/>
          <w:numId w:val="2"/>
        </w:numPr>
      </w:pPr>
      <w:r>
        <w:t>Performance or instructor evaluations</w:t>
      </w:r>
    </w:p>
    <w:p w:rsidR="007D2B1E" w:rsidP="007D2B1E" w:rsidRDefault="007D2B1E" w14:paraId="28281B8D" w14:textId="77777777">
      <w:pPr>
        <w:pStyle w:val="ListParagraph"/>
        <w:numPr>
          <w:ilvl w:val="1"/>
          <w:numId w:val="2"/>
        </w:numPr>
      </w:pPr>
      <w:r>
        <w:t>Records of community service/volunteer work</w:t>
      </w:r>
    </w:p>
    <w:p w:rsidR="007D2B1E" w:rsidP="007D2B1E" w:rsidRDefault="007D2B1E" w14:paraId="25B5AB7E" w14:textId="77777777">
      <w:pPr>
        <w:pStyle w:val="ListParagraph"/>
        <w:numPr>
          <w:ilvl w:val="1"/>
          <w:numId w:val="2"/>
        </w:numPr>
      </w:pPr>
      <w:r>
        <w:t>Work samples</w:t>
      </w:r>
    </w:p>
    <w:p w:rsidR="007D2B1E" w:rsidP="007D2B1E" w:rsidRDefault="007D2B1E" w14:paraId="4580CE40" w14:textId="77777777">
      <w:pPr>
        <w:pStyle w:val="ListParagraph"/>
        <w:numPr>
          <w:ilvl w:val="2"/>
          <w:numId w:val="2"/>
        </w:numPr>
      </w:pPr>
      <w:r>
        <w:t>Problem solving – documentation or photos of solution implementation</w:t>
      </w:r>
    </w:p>
    <w:p w:rsidR="007D2B1E" w:rsidP="007D2B1E" w:rsidRDefault="007D2B1E" w14:paraId="7975400B" w14:textId="77777777">
      <w:pPr>
        <w:pStyle w:val="ListParagraph"/>
        <w:numPr>
          <w:ilvl w:val="2"/>
          <w:numId w:val="2"/>
        </w:numPr>
      </w:pPr>
      <w:r>
        <w:t>Leadership – projects, clubs, committees, charity, etc.</w:t>
      </w:r>
    </w:p>
    <w:p w:rsidR="007D2B1E" w:rsidP="007D2B1E" w:rsidRDefault="007D2B1E" w14:paraId="2226DB30" w14:textId="77777777">
      <w:pPr>
        <w:pStyle w:val="ListParagraph"/>
        <w:numPr>
          <w:ilvl w:val="2"/>
          <w:numId w:val="2"/>
        </w:numPr>
      </w:pPr>
      <w:r>
        <w:t>Public speaking – documentation of presentations – PowerPoints, brochures, photos, audio, video, etc.</w:t>
      </w:r>
    </w:p>
    <w:p w:rsidR="007D2B1E" w:rsidP="007D2B1E" w:rsidRDefault="007D2B1E" w14:paraId="47B37736" w14:textId="77777777">
      <w:pPr>
        <w:pStyle w:val="ListParagraph"/>
        <w:numPr>
          <w:ilvl w:val="2"/>
          <w:numId w:val="2"/>
        </w:numPr>
      </w:pPr>
      <w:r>
        <w:t>Writing samples – research, reports, social media, etc.</w:t>
      </w:r>
    </w:p>
    <w:p w:rsidR="007D2B1E" w:rsidP="007D2B1E" w:rsidRDefault="007D2B1E" w14:paraId="4AF123FD" w14:textId="77777777">
      <w:pPr>
        <w:pStyle w:val="ListParagraph"/>
        <w:numPr>
          <w:ilvl w:val="2"/>
          <w:numId w:val="2"/>
        </w:numPr>
      </w:pPr>
      <w:r>
        <w:t>Computer skills – online work, software outputs, etc.</w:t>
      </w:r>
    </w:p>
    <w:p w:rsidR="007D2B1E" w:rsidP="007D2B1E" w:rsidRDefault="007D2B1E" w14:paraId="1FFE84CB" w14:textId="77777777">
      <w:pPr>
        <w:pStyle w:val="ListParagraph"/>
        <w:numPr>
          <w:ilvl w:val="2"/>
          <w:numId w:val="2"/>
        </w:numPr>
      </w:pPr>
      <w:r>
        <w:t>Data analyses and visualizations</w:t>
      </w:r>
    </w:p>
    <w:p w:rsidR="007D2B1E" w:rsidP="007D2B1E" w:rsidRDefault="007D2B1E" w14:paraId="635E1AF9" w14:textId="7F1B191E">
      <w:pPr>
        <w:pStyle w:val="ListParagraph"/>
        <w:numPr>
          <w:ilvl w:val="2"/>
          <w:numId w:val="2"/>
        </w:numPr>
      </w:pPr>
      <w:r>
        <w:t>Creative work – design and art</w:t>
      </w:r>
    </w:p>
    <w:p w:rsidR="007D2B1E" w:rsidP="007D2B1E" w:rsidRDefault="007D2B1E" w14:paraId="2C3D9C86" w14:textId="77777777">
      <w:pPr>
        <w:spacing w:after="0"/>
        <w:rPr>
          <w:b/>
          <w:bCs/>
        </w:rPr>
      </w:pPr>
      <w:r w:rsidRPr="60C79FF9">
        <w:rPr>
          <w:b/>
          <w:bCs/>
        </w:rPr>
        <w:t>Where Should I Host a Professional Portfolio?</w:t>
      </w:r>
    </w:p>
    <w:p w:rsidR="00BF5F1A" w:rsidP="007D2B1E" w:rsidRDefault="007D2B1E" w14:paraId="56C68CCD" w14:textId="130682F4">
      <w:pPr>
        <w:spacing w:after="0"/>
      </w:pPr>
      <w:r w:rsidR="007D2B1E">
        <w:rPr/>
        <w:t>There are many options for hosting professional portfolios.</w:t>
      </w:r>
      <w:r w:rsidR="255197B1">
        <w:rPr/>
        <w:t xml:space="preserve"> </w:t>
      </w:r>
      <w:r w:rsidR="007D2B1E">
        <w:rPr/>
        <w:t>You can share your work as a site, a folder of materials or integrate it into your professional media site.</w:t>
      </w:r>
      <w:r w:rsidR="255197B1">
        <w:rPr/>
        <w:t xml:space="preserve"> </w:t>
      </w:r>
      <w:r w:rsidR="007D2B1E">
        <w:rPr/>
        <w:t>Your teacher can give you advice on how to choose a digital location for your work.</w:t>
      </w:r>
      <w:r w:rsidR="255197B1">
        <w:rPr/>
        <w:t xml:space="preserve"> </w:t>
      </w:r>
      <w:r w:rsidR="00201FBA">
        <w:rPr/>
        <w:t>Example</w:t>
      </w:r>
      <w:r w:rsidR="007D2B1E">
        <w:rPr/>
        <w:t xml:space="preserve"> options include Google and LinkedIn.</w:t>
      </w: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60C79FF9" w:rsidRDefault="00BF5F1A" w14:paraId="52B000E1" w14:textId="2F888AF2">
            <w:pPr>
              <w:jc w:val="center"/>
            </w:pPr>
            <w:r w:rsidRPr="00BF5F1A">
              <w:rPr>
                <w:b/>
                <w:sz w:val="36"/>
              </w:rPr>
              <w:t>Do</w:t>
            </w:r>
          </w:p>
        </w:tc>
      </w:tr>
    </w:tbl>
    <w:p w:rsidR="00201FBA" w:rsidP="00201FBA" w:rsidRDefault="00201FBA" w14:paraId="24D49FEB" w14:textId="09059E15">
      <w:pPr>
        <w:pStyle w:val="ListParagraph"/>
        <w:ind w:left="0"/>
        <w:rPr>
          <w:b/>
          <w:bCs/>
        </w:rPr>
      </w:pPr>
      <w:r w:rsidRPr="60C79FF9">
        <w:rPr>
          <w:b/>
          <w:bCs/>
        </w:rPr>
        <w:t>Develop Your Own Professional Portfolio</w:t>
      </w:r>
    </w:p>
    <w:p w:rsidR="00201FBA" w:rsidP="00201FBA" w:rsidRDefault="00201FBA" w14:paraId="0C07CF32" w14:textId="35CC68E2">
      <w:pPr>
        <w:pStyle w:val="ListParagraph"/>
        <w:numPr>
          <w:ilvl w:val="0"/>
          <w:numId w:val="1"/>
        </w:numPr>
      </w:pPr>
      <w:r>
        <w:t>Start by brainstorming ideas and researching what a professional portfolio might contain for your chosen career path.</w:t>
      </w:r>
    </w:p>
    <w:p w:rsidR="00201FBA" w:rsidP="004647C9" w:rsidRDefault="00201FBA" w14:paraId="3D4A1CB3" w14:textId="22363724">
      <w:pPr>
        <w:pStyle w:val="ListParagraph"/>
        <w:numPr>
          <w:ilvl w:val="0"/>
          <w:numId w:val="1"/>
        </w:numPr>
        <w:spacing w:after="0"/>
      </w:pPr>
      <w:r>
        <w:t>Determine where you will collect the documents digitally (e.g., Google Sites, LinkedIn).</w:t>
      </w:r>
    </w:p>
    <w:p w:rsidR="00B14DF1" w:rsidP="004647C9" w:rsidRDefault="00201FBA" w14:paraId="57E14CCA" w14:textId="52E129F2">
      <w:pPr>
        <w:pStyle w:val="ListParagraph"/>
        <w:numPr>
          <w:ilvl w:val="0"/>
          <w:numId w:val="1"/>
        </w:numPr>
        <w:spacing w:after="0"/>
        <w:rPr/>
      </w:pPr>
      <w:r w:rsidR="00201FBA">
        <w:rPr/>
        <w:t>Collect and organize the documents in a logical way (e.g., topic, skill)</w:t>
      </w:r>
      <w:r w:rsidR="06D28967">
        <w:rPr/>
        <w:t>.</w:t>
      </w:r>
    </w:p>
    <w:p w:rsidR="00B14DF1" w:rsidRDefault="00B14DF1" w14:paraId="41731013" w14:textId="77777777">
      <w:r>
        <w:br w:type="page"/>
      </w: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0009727E" w14:paraId="15D74C66" w14:textId="77777777">
        <w:tc>
          <w:tcPr>
            <w:tcW w:w="10790" w:type="dxa"/>
            <w:gridSpan w:val="2"/>
            <w:shd w:val="clear" w:color="auto" w:fill="162662"/>
          </w:tcPr>
          <w:p w:rsidR="00BF5F1A" w:rsidP="60C79FF9" w:rsidRDefault="00BF5F1A" w14:paraId="0AD7DA1D" w14:textId="4537C153">
            <w:pPr>
              <w:jc w:val="center"/>
            </w:pPr>
            <w:bookmarkStart w:name="_GoBack" w:id="0"/>
            <w:bookmarkEnd w:id="0"/>
            <w:r w:rsidRPr="00BF5F1A">
              <w:rPr>
                <w:b/>
                <w:sz w:val="36"/>
              </w:rPr>
              <w:lastRenderedPageBreak/>
              <w:t>Reflect</w:t>
            </w:r>
          </w:p>
        </w:tc>
      </w:tr>
      <w:tr w:rsidR="00201FBA" w:rsidTr="0009727E" w14:paraId="6CA8DF3C" w14:textId="77777777">
        <w:trPr>
          <w:trHeight w:val="2270"/>
        </w:trPr>
        <w:tc>
          <w:tcPr>
            <w:tcW w:w="1890" w:type="dxa"/>
            <w:shd w:val="clear" w:color="auto" w:fill="162662"/>
          </w:tcPr>
          <w:p w:rsidR="00201FBA" w:rsidP="00201FBA" w:rsidRDefault="00201FBA" w14:paraId="7F9AB1ED" w14:textId="61914269">
            <w:r w:rsidRPr="60C79FF9">
              <w:rPr>
                <w:b/>
                <w:bCs/>
                <w:u w:val="single"/>
              </w:rPr>
              <w:t>Needs</w:t>
            </w:r>
            <w:r>
              <w:t>: After looking back at your portfolio, what content do you think it would be beneficial to add to?</w:t>
            </w:r>
          </w:p>
        </w:tc>
        <w:tc>
          <w:tcPr>
            <w:tcW w:w="8900" w:type="dxa"/>
          </w:tcPr>
          <w:p w:rsidR="00201FBA" w:rsidP="00201FBA" w:rsidRDefault="00201FBA" w14:paraId="6DE80C83" w14:textId="3B259A33"/>
        </w:tc>
      </w:tr>
      <w:tr w:rsidR="00201FBA" w:rsidTr="007C4913" w14:paraId="3719D1E4" w14:textId="77777777">
        <w:trPr>
          <w:trHeight w:val="2270"/>
        </w:trPr>
        <w:tc>
          <w:tcPr>
            <w:tcW w:w="1890" w:type="dxa"/>
            <w:tcBorders>
              <w:top w:val="single" w:color="162662" w:sz="8" w:space="0"/>
              <w:bottom w:val="single" w:color="162662" w:sz="8" w:space="0"/>
            </w:tcBorders>
            <w:shd w:val="clear" w:color="auto" w:fill="162662"/>
          </w:tcPr>
          <w:p w:rsidR="00201FBA" w:rsidP="00201FBA" w:rsidRDefault="00201FBA" w14:paraId="139A9A8B" w14:textId="1CAD92D5">
            <w:r w:rsidRPr="60C79FF9">
              <w:rPr>
                <w:b/>
                <w:bCs/>
                <w:u w:val="single"/>
              </w:rPr>
              <w:t>Improvements</w:t>
            </w:r>
            <w:r>
              <w:t>: After looking back at your portfolio, what content do you think needs to be substituted or corrected?</w:t>
            </w:r>
          </w:p>
        </w:tc>
        <w:tc>
          <w:tcPr>
            <w:tcW w:w="8900" w:type="dxa"/>
            <w:tcBorders>
              <w:top w:val="single" w:color="162662" w:sz="8" w:space="0"/>
              <w:bottom w:val="single" w:color="162662" w:sz="8" w:space="0"/>
            </w:tcBorders>
          </w:tcPr>
          <w:p w:rsidR="00201FBA" w:rsidP="00201FBA" w:rsidRDefault="00201FBA" w14:paraId="02DCE11A" w14:textId="581D3CD9"/>
          <w:p w:rsidR="00201FBA" w:rsidP="00201FBA" w:rsidRDefault="00201FBA" w14:paraId="1D81132B" w14:textId="365A04C2"/>
        </w:tc>
      </w:tr>
      <w:tr w:rsidR="00201FBA" w:rsidTr="007C4913" w14:paraId="4E755D89" w14:textId="77777777">
        <w:trPr>
          <w:trHeight w:val="2270"/>
        </w:trPr>
        <w:tc>
          <w:tcPr>
            <w:tcW w:w="1890" w:type="dxa"/>
            <w:tcBorders>
              <w:top w:val="single" w:color="162662" w:sz="8" w:space="0"/>
            </w:tcBorders>
            <w:shd w:val="clear" w:color="auto" w:fill="162662"/>
          </w:tcPr>
          <w:p w:rsidR="00201FBA" w:rsidP="00201FBA" w:rsidRDefault="00201FBA" w14:paraId="32DCDDC6" w14:textId="49E6C34E">
            <w:r w:rsidRPr="60C79FF9">
              <w:rPr>
                <w:b/>
                <w:bCs/>
                <w:u w:val="single"/>
              </w:rPr>
              <w:t>Feedback</w:t>
            </w:r>
            <w:r>
              <w:t>: List people in industry that could review and give you feedback on how to improve your portfolio.</w:t>
            </w:r>
          </w:p>
        </w:tc>
        <w:tc>
          <w:tcPr>
            <w:tcW w:w="8900" w:type="dxa"/>
            <w:tcBorders>
              <w:top w:val="single" w:color="162662" w:sz="8" w:space="0"/>
            </w:tcBorders>
          </w:tcPr>
          <w:p w:rsidR="00201FBA" w:rsidP="00201FBA" w:rsidRDefault="00201FBA" w14:paraId="265EDF71" w14:textId="1BB35812"/>
        </w:tc>
      </w:tr>
    </w:tbl>
    <w:p w:rsidRPr="006879B0" w:rsidR="00BF5F1A" w:rsidP="006913D1" w:rsidRDefault="00BF5F1A" w14:paraId="0265B268" w14:textId="65AA59F2"/>
    <w:sectPr w:rsidRPr="006879B0" w:rsidR="00BF5F1A" w:rsidSect="00A45077">
      <w:headerReference w:type="default" r:id="rId12"/>
      <w:footerReference w:type="default" r:id="rId13"/>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498DE12B" w14:textId="77777777">
      <w:pPr>
        <w:spacing w:after="0" w:line="240" w:lineRule="auto"/>
      </w:pPr>
      <w:r>
        <w:separator/>
      </w:r>
    </w:p>
  </w:endnote>
  <w:endnote w:type="continuationSeparator" w:id="0">
    <w:p w:rsidR="006879B0" w:rsidP="006879B0" w:rsidRDefault="006879B0" w14:paraId="2F82C8FC" w14:textId="77777777">
      <w:pPr>
        <w:spacing w:after="0" w:line="240" w:lineRule="auto"/>
      </w:pPr>
      <w:r>
        <w:continuationSeparator/>
      </w:r>
    </w:p>
  </w:endnote>
  <w:endnote w:type="continuationNotice" w:id="1">
    <w:p w:rsidR="00A06AE7" w:rsidRDefault="00A06AE7" w14:paraId="00BEA5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4ACAD344">
          <w:pPr>
            <w:pStyle w:val="Header"/>
            <w:tabs>
              <w:tab w:val="left" w:pos="783"/>
              <w:tab w:val="center" w:pos="1692"/>
            </w:tabs>
          </w:pPr>
          <w:r>
            <w:tab/>
          </w:r>
          <w:r>
            <w:tab/>
          </w:r>
          <w:r w:rsidR="4FADD2E5">
            <w:fldChar w:fldCharType="begin"/>
          </w:r>
          <w:r w:rsidR="4FADD2E5">
            <w:instrText>PAGE</w:instrText>
          </w:r>
          <w:r w:rsidR="4FADD2E5">
            <w:fldChar w:fldCharType="separate"/>
          </w:r>
          <w:r w:rsidR="00B14DF1">
            <w:rPr>
              <w:noProof/>
            </w:rPr>
            <w:t>1</w:t>
          </w:r>
          <w:r w:rsidR="4FADD2E5">
            <w:fldChar w:fldCharType="end"/>
          </w:r>
          <w:r w:rsidR="4FADD2E5">
            <w:t xml:space="preserve"> of </w:t>
          </w:r>
          <w:r w:rsidR="4FADD2E5">
            <w:fldChar w:fldCharType="begin"/>
          </w:r>
          <w:r w:rsidR="4FADD2E5">
            <w:instrText>NUMPAGES</w:instrText>
          </w:r>
          <w:r w:rsidR="4FADD2E5">
            <w:fldChar w:fldCharType="separate"/>
          </w:r>
          <w:r w:rsidR="00B14DF1">
            <w:rPr>
              <w:noProof/>
            </w:rPr>
            <w:t>3</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58244"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03C23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319DC6D7" w14:textId="77777777">
      <w:pPr>
        <w:spacing w:after="0" w:line="240" w:lineRule="auto"/>
      </w:pPr>
      <w:r>
        <w:separator/>
      </w:r>
    </w:p>
  </w:footnote>
  <w:footnote w:type="continuationSeparator" w:id="0">
    <w:p w:rsidR="006879B0" w:rsidP="006879B0" w:rsidRDefault="006879B0" w14:paraId="53B1E945" w14:textId="77777777">
      <w:pPr>
        <w:spacing w:after="0" w:line="240" w:lineRule="auto"/>
      </w:pPr>
      <w:r>
        <w:continuationSeparator/>
      </w:r>
    </w:p>
  </w:footnote>
  <w:footnote w:type="continuationNotice" w:id="1">
    <w:p w:rsidR="00A06AE7" w:rsidRDefault="00A06AE7" w14:paraId="48F416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58243"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3"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7CF9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2"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BB4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1"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 style="position:absolute;margin-left:183.7pt;margin-top:-15.3pt;width:175.95pt;height:5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07686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11808DEE"/>
    <w:multiLevelType w:val="hybridMultilevel"/>
    <w:tmpl w:val="B378B62A"/>
    <w:lvl w:ilvl="0" w:tplc="1E7CEC16">
      <w:start w:val="1"/>
      <w:numFmt w:val="bullet"/>
      <w:lvlText w:val=""/>
      <w:lvlJc w:val="left"/>
      <w:pPr>
        <w:ind w:left="720" w:hanging="360"/>
      </w:pPr>
      <w:rPr>
        <w:rFonts w:hint="default" w:ascii="Symbol" w:hAnsi="Symbol"/>
      </w:rPr>
    </w:lvl>
    <w:lvl w:ilvl="1" w:tplc="8C0C3A90">
      <w:start w:val="1"/>
      <w:numFmt w:val="bullet"/>
      <w:lvlText w:val="o"/>
      <w:lvlJc w:val="left"/>
      <w:pPr>
        <w:ind w:left="1440" w:hanging="360"/>
      </w:pPr>
      <w:rPr>
        <w:rFonts w:hint="default" w:ascii="Courier New" w:hAnsi="Courier New"/>
      </w:rPr>
    </w:lvl>
    <w:lvl w:ilvl="2" w:tplc="FDC28644">
      <w:start w:val="1"/>
      <w:numFmt w:val="bullet"/>
      <w:lvlText w:val=""/>
      <w:lvlJc w:val="left"/>
      <w:pPr>
        <w:ind w:left="2160" w:hanging="360"/>
      </w:pPr>
      <w:rPr>
        <w:rFonts w:hint="default" w:ascii="Wingdings" w:hAnsi="Wingdings"/>
      </w:rPr>
    </w:lvl>
    <w:lvl w:ilvl="3" w:tplc="510000AC">
      <w:start w:val="1"/>
      <w:numFmt w:val="bullet"/>
      <w:lvlText w:val=""/>
      <w:lvlJc w:val="left"/>
      <w:pPr>
        <w:ind w:left="2880" w:hanging="360"/>
      </w:pPr>
      <w:rPr>
        <w:rFonts w:hint="default" w:ascii="Symbol" w:hAnsi="Symbol"/>
      </w:rPr>
    </w:lvl>
    <w:lvl w:ilvl="4" w:tplc="468A7E98">
      <w:start w:val="1"/>
      <w:numFmt w:val="bullet"/>
      <w:lvlText w:val="o"/>
      <w:lvlJc w:val="left"/>
      <w:pPr>
        <w:ind w:left="3600" w:hanging="360"/>
      </w:pPr>
      <w:rPr>
        <w:rFonts w:hint="default" w:ascii="Courier New" w:hAnsi="Courier New"/>
      </w:rPr>
    </w:lvl>
    <w:lvl w:ilvl="5" w:tplc="2A5EC9AA">
      <w:start w:val="1"/>
      <w:numFmt w:val="bullet"/>
      <w:lvlText w:val=""/>
      <w:lvlJc w:val="left"/>
      <w:pPr>
        <w:ind w:left="4320" w:hanging="360"/>
      </w:pPr>
      <w:rPr>
        <w:rFonts w:hint="default" w:ascii="Wingdings" w:hAnsi="Wingdings"/>
      </w:rPr>
    </w:lvl>
    <w:lvl w:ilvl="6" w:tplc="0CEE7AE0">
      <w:start w:val="1"/>
      <w:numFmt w:val="bullet"/>
      <w:lvlText w:val=""/>
      <w:lvlJc w:val="left"/>
      <w:pPr>
        <w:ind w:left="5040" w:hanging="360"/>
      </w:pPr>
      <w:rPr>
        <w:rFonts w:hint="default" w:ascii="Symbol" w:hAnsi="Symbol"/>
      </w:rPr>
    </w:lvl>
    <w:lvl w:ilvl="7" w:tplc="44E22600">
      <w:start w:val="1"/>
      <w:numFmt w:val="bullet"/>
      <w:lvlText w:val="o"/>
      <w:lvlJc w:val="left"/>
      <w:pPr>
        <w:ind w:left="5760" w:hanging="360"/>
      </w:pPr>
      <w:rPr>
        <w:rFonts w:hint="default" w:ascii="Courier New" w:hAnsi="Courier New"/>
      </w:rPr>
    </w:lvl>
    <w:lvl w:ilvl="8" w:tplc="5A3C45D4">
      <w:start w:val="1"/>
      <w:numFmt w:val="bullet"/>
      <w:lvlText w:val=""/>
      <w:lvlJc w:val="left"/>
      <w:pPr>
        <w:ind w:left="6480" w:hanging="360"/>
      </w:pPr>
      <w:rPr>
        <w:rFonts w:hint="default" w:ascii="Wingdings" w:hAnsi="Wingdings"/>
      </w:rPr>
    </w:lvl>
  </w:abstractNum>
  <w:abstractNum w:abstractNumId="2"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3"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4"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5"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6"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8"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9"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0" w15:restartNumberingAfterBreak="0">
    <w:nsid w:val="7804937B"/>
    <w:multiLevelType w:val="hybridMultilevel"/>
    <w:tmpl w:val="2776665E"/>
    <w:lvl w:ilvl="0" w:tplc="7BAACE64">
      <w:start w:val="1"/>
      <w:numFmt w:val="bullet"/>
      <w:lvlText w:val=""/>
      <w:lvlJc w:val="left"/>
      <w:pPr>
        <w:ind w:left="720" w:hanging="360"/>
      </w:pPr>
      <w:rPr>
        <w:rFonts w:hint="default" w:ascii="Symbol" w:hAnsi="Symbol"/>
      </w:rPr>
    </w:lvl>
    <w:lvl w:ilvl="1" w:tplc="7D2EC15C">
      <w:start w:val="1"/>
      <w:numFmt w:val="bullet"/>
      <w:lvlText w:val="o"/>
      <w:lvlJc w:val="left"/>
      <w:pPr>
        <w:ind w:left="1440" w:hanging="360"/>
      </w:pPr>
      <w:rPr>
        <w:rFonts w:hint="default" w:ascii="Courier New" w:hAnsi="Courier New"/>
      </w:rPr>
    </w:lvl>
    <w:lvl w:ilvl="2" w:tplc="78E8E084">
      <w:start w:val="1"/>
      <w:numFmt w:val="bullet"/>
      <w:lvlText w:val=""/>
      <w:lvlJc w:val="left"/>
      <w:pPr>
        <w:ind w:left="2160" w:hanging="360"/>
      </w:pPr>
      <w:rPr>
        <w:rFonts w:hint="default" w:ascii="Wingdings" w:hAnsi="Wingdings"/>
      </w:rPr>
    </w:lvl>
    <w:lvl w:ilvl="3" w:tplc="A7BE9F3E">
      <w:start w:val="1"/>
      <w:numFmt w:val="bullet"/>
      <w:lvlText w:val=""/>
      <w:lvlJc w:val="left"/>
      <w:pPr>
        <w:ind w:left="2880" w:hanging="360"/>
      </w:pPr>
      <w:rPr>
        <w:rFonts w:hint="default" w:ascii="Symbol" w:hAnsi="Symbol"/>
      </w:rPr>
    </w:lvl>
    <w:lvl w:ilvl="4" w:tplc="A1408D90">
      <w:start w:val="1"/>
      <w:numFmt w:val="bullet"/>
      <w:lvlText w:val="o"/>
      <w:lvlJc w:val="left"/>
      <w:pPr>
        <w:ind w:left="3600" w:hanging="360"/>
      </w:pPr>
      <w:rPr>
        <w:rFonts w:hint="default" w:ascii="Courier New" w:hAnsi="Courier New"/>
      </w:rPr>
    </w:lvl>
    <w:lvl w:ilvl="5" w:tplc="35207CC8">
      <w:start w:val="1"/>
      <w:numFmt w:val="bullet"/>
      <w:lvlText w:val=""/>
      <w:lvlJc w:val="left"/>
      <w:pPr>
        <w:ind w:left="4320" w:hanging="360"/>
      </w:pPr>
      <w:rPr>
        <w:rFonts w:hint="default" w:ascii="Wingdings" w:hAnsi="Wingdings"/>
      </w:rPr>
    </w:lvl>
    <w:lvl w:ilvl="6" w:tplc="A7F85A96">
      <w:start w:val="1"/>
      <w:numFmt w:val="bullet"/>
      <w:lvlText w:val=""/>
      <w:lvlJc w:val="left"/>
      <w:pPr>
        <w:ind w:left="5040" w:hanging="360"/>
      </w:pPr>
      <w:rPr>
        <w:rFonts w:hint="default" w:ascii="Symbol" w:hAnsi="Symbol"/>
      </w:rPr>
    </w:lvl>
    <w:lvl w:ilvl="7" w:tplc="89FAA4BE">
      <w:start w:val="1"/>
      <w:numFmt w:val="bullet"/>
      <w:lvlText w:val="o"/>
      <w:lvlJc w:val="left"/>
      <w:pPr>
        <w:ind w:left="5760" w:hanging="360"/>
      </w:pPr>
      <w:rPr>
        <w:rFonts w:hint="default" w:ascii="Courier New" w:hAnsi="Courier New"/>
      </w:rPr>
    </w:lvl>
    <w:lvl w:ilvl="8" w:tplc="84809568">
      <w:start w:val="1"/>
      <w:numFmt w:val="bullet"/>
      <w:lvlText w:val=""/>
      <w:lvlJc w:val="left"/>
      <w:pPr>
        <w:ind w:left="6480" w:hanging="360"/>
      </w:pPr>
      <w:rPr>
        <w:rFonts w:hint="default" w:ascii="Wingdings" w:hAnsi="Wingdings"/>
      </w:rPr>
    </w:lvl>
  </w:abstractNum>
  <w:abstractNum w:abstractNumId="11"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1"/>
  </w:num>
  <w:num w:numId="2">
    <w:abstractNumId w:val="10"/>
  </w:num>
  <w:num w:numId="3">
    <w:abstractNumId w:val="0"/>
  </w:num>
  <w:num w:numId="4">
    <w:abstractNumId w:val="7"/>
  </w:num>
  <w:num w:numId="5">
    <w:abstractNumId w:val="5"/>
  </w:num>
  <w:num w:numId="6">
    <w:abstractNumId w:val="11"/>
  </w:num>
  <w:num w:numId="7">
    <w:abstractNumId w:val="6"/>
  </w:num>
  <w:num w:numId="8">
    <w:abstractNumId w:val="8"/>
  </w:num>
  <w:num w:numId="9">
    <w:abstractNumId w:val="9"/>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35748"/>
    <w:rsid w:val="0009727E"/>
    <w:rsid w:val="000B3DBB"/>
    <w:rsid w:val="000E5A02"/>
    <w:rsid w:val="00124810"/>
    <w:rsid w:val="001C4ECB"/>
    <w:rsid w:val="001D2A37"/>
    <w:rsid w:val="00201FBA"/>
    <w:rsid w:val="0020623A"/>
    <w:rsid w:val="00215114"/>
    <w:rsid w:val="002C26F4"/>
    <w:rsid w:val="003E1629"/>
    <w:rsid w:val="00533770"/>
    <w:rsid w:val="0054A149"/>
    <w:rsid w:val="006879B0"/>
    <w:rsid w:val="006913D1"/>
    <w:rsid w:val="007A6CD7"/>
    <w:rsid w:val="007C3D3E"/>
    <w:rsid w:val="007C4913"/>
    <w:rsid w:val="007D2B1E"/>
    <w:rsid w:val="00821772"/>
    <w:rsid w:val="009245A4"/>
    <w:rsid w:val="00A06AE7"/>
    <w:rsid w:val="00A45077"/>
    <w:rsid w:val="00A70C11"/>
    <w:rsid w:val="00AD5044"/>
    <w:rsid w:val="00AD67CB"/>
    <w:rsid w:val="00B14DF1"/>
    <w:rsid w:val="00BD4304"/>
    <w:rsid w:val="00BF5F1A"/>
    <w:rsid w:val="00C45B68"/>
    <w:rsid w:val="00D67ABF"/>
    <w:rsid w:val="00D6D94D"/>
    <w:rsid w:val="00D84F6C"/>
    <w:rsid w:val="00E449B3"/>
    <w:rsid w:val="00EB4DF4"/>
    <w:rsid w:val="00EC04A6"/>
    <w:rsid w:val="00EF76EE"/>
    <w:rsid w:val="00F92161"/>
    <w:rsid w:val="00FF7919"/>
    <w:rsid w:val="01A300FF"/>
    <w:rsid w:val="0215F18F"/>
    <w:rsid w:val="0218BD12"/>
    <w:rsid w:val="02205186"/>
    <w:rsid w:val="024A07B6"/>
    <w:rsid w:val="03F7A4FA"/>
    <w:rsid w:val="04050210"/>
    <w:rsid w:val="042E9844"/>
    <w:rsid w:val="06767222"/>
    <w:rsid w:val="06D28967"/>
    <w:rsid w:val="07161990"/>
    <w:rsid w:val="0763EDD5"/>
    <w:rsid w:val="0809E052"/>
    <w:rsid w:val="088FADC9"/>
    <w:rsid w:val="08EC0E5F"/>
    <w:rsid w:val="09CDC09F"/>
    <w:rsid w:val="09EF945D"/>
    <w:rsid w:val="09F67396"/>
    <w:rsid w:val="0A4B33D7"/>
    <w:rsid w:val="0A6EB137"/>
    <w:rsid w:val="0AA4E679"/>
    <w:rsid w:val="0BAD23C5"/>
    <w:rsid w:val="0BD7C19F"/>
    <w:rsid w:val="0BEBAD4B"/>
    <w:rsid w:val="0C32B451"/>
    <w:rsid w:val="0C750EF6"/>
    <w:rsid w:val="0CBCF9FA"/>
    <w:rsid w:val="0D855EE3"/>
    <w:rsid w:val="0D99368B"/>
    <w:rsid w:val="0DA07338"/>
    <w:rsid w:val="0DD618F4"/>
    <w:rsid w:val="0E86678F"/>
    <w:rsid w:val="0F4A0EE5"/>
    <w:rsid w:val="0F5282E4"/>
    <w:rsid w:val="0F633742"/>
    <w:rsid w:val="0F6A5513"/>
    <w:rsid w:val="1034410C"/>
    <w:rsid w:val="1072975D"/>
    <w:rsid w:val="10969EE7"/>
    <w:rsid w:val="109DE3F6"/>
    <w:rsid w:val="10AB45E4"/>
    <w:rsid w:val="10CF08C5"/>
    <w:rsid w:val="10EE5345"/>
    <w:rsid w:val="10EE9C95"/>
    <w:rsid w:val="11062574"/>
    <w:rsid w:val="1117ED55"/>
    <w:rsid w:val="112583F8"/>
    <w:rsid w:val="11E7B5E2"/>
    <w:rsid w:val="120FF9A5"/>
    <w:rsid w:val="1281AFA7"/>
    <w:rsid w:val="12893A0E"/>
    <w:rsid w:val="12B1806F"/>
    <w:rsid w:val="12C15459"/>
    <w:rsid w:val="12D8F131"/>
    <w:rsid w:val="140A8671"/>
    <w:rsid w:val="14B9340A"/>
    <w:rsid w:val="14D4FC63"/>
    <w:rsid w:val="150223C3"/>
    <w:rsid w:val="15206C48"/>
    <w:rsid w:val="158C8AE4"/>
    <w:rsid w:val="15998C43"/>
    <w:rsid w:val="15ED90BF"/>
    <w:rsid w:val="16AC43A7"/>
    <w:rsid w:val="16B3D9BF"/>
    <w:rsid w:val="17ADE86D"/>
    <w:rsid w:val="18481408"/>
    <w:rsid w:val="1856F766"/>
    <w:rsid w:val="18CCAFA9"/>
    <w:rsid w:val="18E909CC"/>
    <w:rsid w:val="190300E3"/>
    <w:rsid w:val="198073DB"/>
    <w:rsid w:val="19A411FE"/>
    <w:rsid w:val="19F2C7C7"/>
    <w:rsid w:val="1AE0BC65"/>
    <w:rsid w:val="1B19133C"/>
    <w:rsid w:val="1BECDAD5"/>
    <w:rsid w:val="1C702425"/>
    <w:rsid w:val="1CD6F333"/>
    <w:rsid w:val="1D23C295"/>
    <w:rsid w:val="1D3CB03E"/>
    <w:rsid w:val="1D7872AC"/>
    <w:rsid w:val="1D7E52F6"/>
    <w:rsid w:val="1DE44257"/>
    <w:rsid w:val="1DF7A8C0"/>
    <w:rsid w:val="1DFD0BFC"/>
    <w:rsid w:val="1E2DDB95"/>
    <w:rsid w:val="1E5F08BB"/>
    <w:rsid w:val="1E8054AA"/>
    <w:rsid w:val="1F0EA7BF"/>
    <w:rsid w:val="1F1285E7"/>
    <w:rsid w:val="1F64C0B1"/>
    <w:rsid w:val="1F937921"/>
    <w:rsid w:val="1F98DC5D"/>
    <w:rsid w:val="1F9FD1F5"/>
    <w:rsid w:val="20922098"/>
    <w:rsid w:val="20D51B24"/>
    <w:rsid w:val="20DB10F5"/>
    <w:rsid w:val="20FBF248"/>
    <w:rsid w:val="210320E1"/>
    <w:rsid w:val="2134ACBE"/>
    <w:rsid w:val="222C1D98"/>
    <w:rsid w:val="224A26A9"/>
    <w:rsid w:val="224C6632"/>
    <w:rsid w:val="22BC1595"/>
    <w:rsid w:val="22DB34FC"/>
    <w:rsid w:val="233A24A7"/>
    <w:rsid w:val="238635AF"/>
    <w:rsid w:val="23BE56C9"/>
    <w:rsid w:val="23C7E932"/>
    <w:rsid w:val="24526E3A"/>
    <w:rsid w:val="247B360A"/>
    <w:rsid w:val="255197B1"/>
    <w:rsid w:val="25E07D34"/>
    <w:rsid w:val="25FDAB93"/>
    <w:rsid w:val="260C9620"/>
    <w:rsid w:val="2685339E"/>
    <w:rsid w:val="269671A1"/>
    <w:rsid w:val="26A6CDAA"/>
    <w:rsid w:val="280DF8D6"/>
    <w:rsid w:val="283E9FA3"/>
    <w:rsid w:val="287508B6"/>
    <w:rsid w:val="289B0F65"/>
    <w:rsid w:val="28CE8E14"/>
    <w:rsid w:val="28EDED93"/>
    <w:rsid w:val="290F027B"/>
    <w:rsid w:val="29316191"/>
    <w:rsid w:val="294EA72D"/>
    <w:rsid w:val="2960DE23"/>
    <w:rsid w:val="299E852B"/>
    <w:rsid w:val="29A7FAB5"/>
    <w:rsid w:val="29BC60D5"/>
    <w:rsid w:val="2A10D917"/>
    <w:rsid w:val="2AAAD2DC"/>
    <w:rsid w:val="2AD5E84F"/>
    <w:rsid w:val="2C2C6B1F"/>
    <w:rsid w:val="2C46A33D"/>
    <w:rsid w:val="2C4D66FF"/>
    <w:rsid w:val="2C6441F7"/>
    <w:rsid w:val="2CD625ED"/>
    <w:rsid w:val="2D972A36"/>
    <w:rsid w:val="2DBFDDA9"/>
    <w:rsid w:val="2F693CEB"/>
    <w:rsid w:val="2F9CCFAB"/>
    <w:rsid w:val="3045A519"/>
    <w:rsid w:val="304909B0"/>
    <w:rsid w:val="305FFC66"/>
    <w:rsid w:val="31CCFA5E"/>
    <w:rsid w:val="321C25C4"/>
    <w:rsid w:val="326B31B8"/>
    <w:rsid w:val="3325FD2C"/>
    <w:rsid w:val="33679FB6"/>
    <w:rsid w:val="3394C5D6"/>
    <w:rsid w:val="33D0B47C"/>
    <w:rsid w:val="3500CCA5"/>
    <w:rsid w:val="35093412"/>
    <w:rsid w:val="35FF953B"/>
    <w:rsid w:val="36C5DF7B"/>
    <w:rsid w:val="3707C4CB"/>
    <w:rsid w:val="37B5F9A8"/>
    <w:rsid w:val="386C6479"/>
    <w:rsid w:val="389F77ED"/>
    <w:rsid w:val="38D51F92"/>
    <w:rsid w:val="38FA2854"/>
    <w:rsid w:val="39B84203"/>
    <w:rsid w:val="39D456F0"/>
    <w:rsid w:val="39FB8949"/>
    <w:rsid w:val="3A32E680"/>
    <w:rsid w:val="3A3F658D"/>
    <w:rsid w:val="3A458331"/>
    <w:rsid w:val="3A570BDF"/>
    <w:rsid w:val="3AE9C65F"/>
    <w:rsid w:val="3B497D57"/>
    <w:rsid w:val="3B4F182F"/>
    <w:rsid w:val="3BA2AF0D"/>
    <w:rsid w:val="3C76E51C"/>
    <w:rsid w:val="3CC75FFE"/>
    <w:rsid w:val="3D84809A"/>
    <w:rsid w:val="3D97A591"/>
    <w:rsid w:val="3DC0FD07"/>
    <w:rsid w:val="3E221CFD"/>
    <w:rsid w:val="3EEEA38C"/>
    <w:rsid w:val="3EF9867A"/>
    <w:rsid w:val="404A6108"/>
    <w:rsid w:val="404E9387"/>
    <w:rsid w:val="40CCE96E"/>
    <w:rsid w:val="40FE850F"/>
    <w:rsid w:val="417D8D79"/>
    <w:rsid w:val="41B5AE93"/>
    <w:rsid w:val="41C8CAC2"/>
    <w:rsid w:val="4208AD17"/>
    <w:rsid w:val="420A9DFA"/>
    <w:rsid w:val="4211F091"/>
    <w:rsid w:val="422C14F4"/>
    <w:rsid w:val="4275C177"/>
    <w:rsid w:val="42C4EFE6"/>
    <w:rsid w:val="433E99A0"/>
    <w:rsid w:val="43649B23"/>
    <w:rsid w:val="4381CAE8"/>
    <w:rsid w:val="43ADC0F2"/>
    <w:rsid w:val="443625D1"/>
    <w:rsid w:val="451DD22B"/>
    <w:rsid w:val="454505B9"/>
    <w:rsid w:val="46242BE9"/>
    <w:rsid w:val="4652B26A"/>
    <w:rsid w:val="46A2A9F5"/>
    <w:rsid w:val="46CEE196"/>
    <w:rsid w:val="47A4E8E8"/>
    <w:rsid w:val="47E06370"/>
    <w:rsid w:val="48A354D5"/>
    <w:rsid w:val="48DC57DB"/>
    <w:rsid w:val="4937F53C"/>
    <w:rsid w:val="49BB55E6"/>
    <w:rsid w:val="49EAC897"/>
    <w:rsid w:val="49F22DFE"/>
    <w:rsid w:val="4AD9BD97"/>
    <w:rsid w:val="4B154586"/>
    <w:rsid w:val="4B2769FB"/>
    <w:rsid w:val="4BE37279"/>
    <w:rsid w:val="4C4E8671"/>
    <w:rsid w:val="4CB38BA2"/>
    <w:rsid w:val="4DEA7DA3"/>
    <w:rsid w:val="4DFF405C"/>
    <w:rsid w:val="4E3093FC"/>
    <w:rsid w:val="4F28F50E"/>
    <w:rsid w:val="4FADD2E5"/>
    <w:rsid w:val="4FC62AF0"/>
    <w:rsid w:val="4FCB0E2F"/>
    <w:rsid w:val="4FD20407"/>
    <w:rsid w:val="50509B57"/>
    <w:rsid w:val="5069AC62"/>
    <w:rsid w:val="514730D5"/>
    <w:rsid w:val="518AF8D4"/>
    <w:rsid w:val="519F6571"/>
    <w:rsid w:val="51B74D60"/>
    <w:rsid w:val="5288A8FC"/>
    <w:rsid w:val="52D136B4"/>
    <w:rsid w:val="52F96894"/>
    <w:rsid w:val="53768BB7"/>
    <w:rsid w:val="53A99B4A"/>
    <w:rsid w:val="53BA46F9"/>
    <w:rsid w:val="53FA790A"/>
    <w:rsid w:val="54466C22"/>
    <w:rsid w:val="544995C6"/>
    <w:rsid w:val="553F6FEA"/>
    <w:rsid w:val="5595CF75"/>
    <w:rsid w:val="55A6B66A"/>
    <w:rsid w:val="55B6C179"/>
    <w:rsid w:val="55E35755"/>
    <w:rsid w:val="562A5336"/>
    <w:rsid w:val="577FF599"/>
    <w:rsid w:val="57DF54ED"/>
    <w:rsid w:val="58614CC5"/>
    <w:rsid w:val="5965E56F"/>
    <w:rsid w:val="5985A196"/>
    <w:rsid w:val="59A7B5BB"/>
    <w:rsid w:val="5A1D83F2"/>
    <w:rsid w:val="5A3BD3DE"/>
    <w:rsid w:val="5A5B7636"/>
    <w:rsid w:val="5A6D723A"/>
    <w:rsid w:val="5A83ED4E"/>
    <w:rsid w:val="5AE201AE"/>
    <w:rsid w:val="5B3673CD"/>
    <w:rsid w:val="5B8FDD21"/>
    <w:rsid w:val="5BB95453"/>
    <w:rsid w:val="5C09429B"/>
    <w:rsid w:val="5C9068DA"/>
    <w:rsid w:val="5C9A8C07"/>
    <w:rsid w:val="5CD2442E"/>
    <w:rsid w:val="5CFA76AF"/>
    <w:rsid w:val="5D2BAD82"/>
    <w:rsid w:val="5D467A10"/>
    <w:rsid w:val="5D5776AA"/>
    <w:rsid w:val="5E2F6FA9"/>
    <w:rsid w:val="5E4F5B58"/>
    <w:rsid w:val="5E645D3C"/>
    <w:rsid w:val="5F423FCA"/>
    <w:rsid w:val="5F8C6760"/>
    <w:rsid w:val="5FC95FCA"/>
    <w:rsid w:val="5FE131F9"/>
    <w:rsid w:val="60C79FF9"/>
    <w:rsid w:val="60E573B3"/>
    <w:rsid w:val="6167106B"/>
    <w:rsid w:val="61F919F8"/>
    <w:rsid w:val="627A10C7"/>
    <w:rsid w:val="62F25A7F"/>
    <w:rsid w:val="635774A8"/>
    <w:rsid w:val="637957A9"/>
    <w:rsid w:val="641EF158"/>
    <w:rsid w:val="642D5A29"/>
    <w:rsid w:val="64679769"/>
    <w:rsid w:val="648588D0"/>
    <w:rsid w:val="649CD0ED"/>
    <w:rsid w:val="64AD854B"/>
    <w:rsid w:val="64DDCF06"/>
    <w:rsid w:val="672FDF03"/>
    <w:rsid w:val="67443670"/>
    <w:rsid w:val="6791B479"/>
    <w:rsid w:val="67A84847"/>
    <w:rsid w:val="67B065C6"/>
    <w:rsid w:val="6829E4BF"/>
    <w:rsid w:val="68C5AD47"/>
    <w:rsid w:val="68C834A2"/>
    <w:rsid w:val="6988E3F4"/>
    <w:rsid w:val="699FC0D6"/>
    <w:rsid w:val="6AC724B0"/>
    <w:rsid w:val="6BDED17B"/>
    <w:rsid w:val="6BFFD564"/>
    <w:rsid w:val="6C51C20B"/>
    <w:rsid w:val="6C820C08"/>
    <w:rsid w:val="6DED926C"/>
    <w:rsid w:val="6E6E8B58"/>
    <w:rsid w:val="6E9D8D60"/>
    <w:rsid w:val="6EBA0073"/>
    <w:rsid w:val="6EE706D7"/>
    <w:rsid w:val="6F361FF8"/>
    <w:rsid w:val="6F8962CD"/>
    <w:rsid w:val="7017A331"/>
    <w:rsid w:val="708819C5"/>
    <w:rsid w:val="70991A41"/>
    <w:rsid w:val="70D44BC7"/>
    <w:rsid w:val="70E5A0E1"/>
    <w:rsid w:val="71245D11"/>
    <w:rsid w:val="71613F29"/>
    <w:rsid w:val="716F5482"/>
    <w:rsid w:val="722B63C9"/>
    <w:rsid w:val="72773294"/>
    <w:rsid w:val="72C1038F"/>
    <w:rsid w:val="739A69C9"/>
    <w:rsid w:val="74870453"/>
    <w:rsid w:val="7499B350"/>
    <w:rsid w:val="74CB969B"/>
    <w:rsid w:val="74EE12AF"/>
    <w:rsid w:val="74F316DC"/>
    <w:rsid w:val="74F5B186"/>
    <w:rsid w:val="751DB967"/>
    <w:rsid w:val="758B019B"/>
    <w:rsid w:val="768EE73D"/>
    <w:rsid w:val="76C4034D"/>
    <w:rsid w:val="76D7E09D"/>
    <w:rsid w:val="76FB8755"/>
    <w:rsid w:val="7725AE00"/>
    <w:rsid w:val="77945178"/>
    <w:rsid w:val="77C12F5F"/>
    <w:rsid w:val="77E45B72"/>
    <w:rsid w:val="77EA0F00"/>
    <w:rsid w:val="7803375D"/>
    <w:rsid w:val="782AB79E"/>
    <w:rsid w:val="788CE254"/>
    <w:rsid w:val="78B73040"/>
    <w:rsid w:val="78E4EFC4"/>
    <w:rsid w:val="78F5BF55"/>
    <w:rsid w:val="79233C7A"/>
    <w:rsid w:val="79B55B2B"/>
    <w:rsid w:val="79BEEDB6"/>
    <w:rsid w:val="79C687FF"/>
    <w:rsid w:val="7A332EFD"/>
    <w:rsid w:val="7A414583"/>
    <w:rsid w:val="7A522EF3"/>
    <w:rsid w:val="7A80C025"/>
    <w:rsid w:val="7C1C9086"/>
    <w:rsid w:val="7D41AB9A"/>
    <w:rsid w:val="7DA117B9"/>
    <w:rsid w:val="7DD1CE2A"/>
    <w:rsid w:val="7DD3EFB2"/>
    <w:rsid w:val="7E2C8AFF"/>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xello.world/en/florida-college-career-ready/" TargetMode="External" Id="R35f06a96e73740ac"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86B1-1CF5-42A4-BCD0-EB2A3425135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d124424-9420-4804-ba35-18f4348b58e9"/>
    <ds:schemaRef ds:uri="57ca310b-29a2-48c6-b248-81c38a54d533"/>
    <ds:schemaRef ds:uri="http://www.w3.org/XML/1998/namespace"/>
  </ds:schemaRefs>
</ds:datastoreItem>
</file>

<file path=customXml/itemProps2.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3.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8D0FF-2EDC-4189-9C9A-32CA40872D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47</revision>
  <lastPrinted>2022-09-30T15:54:00.0000000Z</lastPrinted>
  <dcterms:created xsi:type="dcterms:W3CDTF">2022-09-30T14:23:00.0000000Z</dcterms:created>
  <dcterms:modified xsi:type="dcterms:W3CDTF">2023-05-02T18:17:09.7400317Z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