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7110"/>
      </w:tblGrid>
      <w:tr w:rsidR="00FF7919" w:rsidTr="0ED4DD4D" w14:paraId="79C18402" w14:textId="77777777">
        <w:tc>
          <w:tcPr>
            <w:tcW w:w="5130" w:type="dxa"/>
            <w:shd w:val="clear" w:color="auto" w:fill="E8AA31"/>
            <w:tcMar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7110" w:type="dxa"/>
            <w:shd w:val="clear" w:color="auto" w:fill="E8AA31"/>
            <w:tcMar/>
            <w:vAlign w:val="center"/>
          </w:tcPr>
          <w:p w:rsidRPr="00EC04A6" w:rsidR="00FF7919" w:rsidP="3EF4F096" w:rsidRDefault="798FD565" w14:paraId="783DE685" w14:textId="1D710AE2">
            <w:pPr>
              <w:pStyle w:val="Title"/>
              <w:ind w:right="576"/>
              <w:jc w:val="right"/>
              <w:rPr>
                <w:rFonts w:ascii="Arial Black" w:hAnsi="Arial Black"/>
                <w:color w:val="002060"/>
                <w:sz w:val="24"/>
                <w:szCs w:val="24"/>
              </w:rPr>
            </w:pPr>
            <w:r w:rsidRPr="0ED4DD4D" w:rsidR="798FD565">
              <w:rPr>
                <w:rFonts w:ascii="Arial Black" w:hAnsi="Arial Black"/>
                <w:color w:val="002060"/>
                <w:sz w:val="28"/>
                <w:szCs w:val="28"/>
              </w:rPr>
              <w:t>Develop</w:t>
            </w:r>
            <w:r w:rsidRPr="0ED4DD4D" w:rsidR="251EC188">
              <w:rPr>
                <w:rFonts w:ascii="Arial Black" w:hAnsi="Arial Black"/>
                <w:color w:val="002060"/>
                <w:sz w:val="28"/>
                <w:szCs w:val="28"/>
              </w:rPr>
              <w:t>ing</w:t>
            </w:r>
            <w:r w:rsidRPr="0ED4DD4D" w:rsidR="798FD565">
              <w:rPr>
                <w:rFonts w:ascii="Arial Black" w:hAnsi="Arial Black"/>
                <w:color w:val="002060"/>
                <w:sz w:val="28"/>
                <w:szCs w:val="28"/>
              </w:rPr>
              <w:t xml:space="preserve"> a Personalized Career and Academic Plan (PCAP)</w:t>
            </w:r>
          </w:p>
        </w:tc>
      </w:tr>
    </w:tbl>
    <w:p w:rsidR="00BF5F1A" w:rsidP="00566297" w:rsidRDefault="00566297" w14:paraId="105B64D1" w14:textId="149CC92B">
      <w:pPr>
        <w:spacing w:before="120" w:after="120"/>
      </w:pPr>
      <w:r w:rsidR="208EFD17">
        <w:rPr/>
        <w:t>In combination with career counseling and guidance</w:t>
      </w:r>
      <w:r w:rsidR="570081C9">
        <w:rPr/>
        <w:t xml:space="preserve"> aligned with §1003.4156(e), F</w:t>
      </w:r>
      <w:r w:rsidR="6D9D21B5">
        <w:rPr/>
        <w:t>lorida Statutes</w:t>
      </w:r>
      <w:r w:rsidR="4983363D">
        <w:rPr/>
        <w:t>,</w:t>
      </w:r>
      <w:r w:rsidR="3E65C663">
        <w:rPr/>
        <w:t xml:space="preserve"> and a review of the Career Cruiser</w:t>
      </w:r>
      <w:r w:rsidR="7180E5AB">
        <w:rPr/>
        <w:t>’s “Step 4</w:t>
      </w:r>
      <w:r w:rsidR="208EFD17">
        <w:rPr/>
        <w:t>,</w:t>
      </w:r>
      <w:r w:rsidR="0F9447FD">
        <w:rPr/>
        <w:t>”</w:t>
      </w:r>
      <w:r w:rsidR="208EFD17">
        <w:rPr/>
        <w:t xml:space="preserve"> t</w:t>
      </w:r>
      <w:r w:rsidR="00566297">
        <w:rPr/>
        <w:t>his document can help guide and focus your planning and preparation for what comes after you graduate high sc</w:t>
      </w:r>
      <w:r w:rsidR="00566297">
        <w:rPr/>
        <w:t>hoo</w:t>
      </w:r>
      <w:r w:rsidR="00566297">
        <w:rPr/>
        <w:t>l</w:t>
      </w:r>
      <w:r w:rsidR="00566297">
        <w:rPr/>
        <w:t>.</w:t>
      </w:r>
      <w:r w:rsidR="546935E6">
        <w:rPr/>
        <w:t xml:space="preserve"> </w:t>
      </w:r>
      <w:r w:rsidR="00566297">
        <w:rPr/>
        <w:t xml:space="preserve">Even if you think you will go directly into the workforce, armed forces, or other opportunity, fully complete this plan as you can </w:t>
      </w:r>
      <w:r w:rsidR="007E21B2">
        <w:rPr/>
        <w:t>resume</w:t>
      </w:r>
      <w:r w:rsidR="00566297">
        <w:rPr/>
        <w:t xml:space="preserve"> your educational plans in the fu</w:t>
      </w:r>
      <w:r w:rsidR="00566297">
        <w:rPr/>
        <w:t>tur</w:t>
      </w:r>
      <w:r w:rsidR="00566297">
        <w:rPr/>
        <w:t>e</w:t>
      </w:r>
      <w:r w:rsidR="00566297">
        <w:rPr/>
        <w:t>.</w:t>
      </w:r>
      <w:r w:rsidR="546935E6">
        <w:rPr/>
        <w:t xml:space="preserve"> </w:t>
      </w: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566297" w14:paraId="61BE0FCF" w14:textId="49EF8D5B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>
              <w:rPr>
                <w:rFonts w:eastAsiaTheme="minorEastAsia"/>
                <w:b/>
                <w:color w:val="162662"/>
                <w:sz w:val="32"/>
                <w:szCs w:val="28"/>
              </w:rPr>
              <w:t>CAREER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00566297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vAlign w:val="center"/>
          </w:tcPr>
          <w:p w:rsidR="7F3C0402" w:rsidP="5BB95453" w:rsidRDefault="00566297" w14:paraId="3C059EAB" w14:textId="68AC6E30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Career I will pursue:</w:t>
            </w:r>
          </w:p>
        </w:tc>
        <w:tc>
          <w:tcPr>
            <w:tcW w:w="9170" w:type="dxa"/>
            <w:tcBorders>
              <w:bottom w:val="dotted" w:color="162662" w:sz="12" w:space="0"/>
            </w:tcBorders>
            <w:shd w:val="clear" w:color="auto" w:fill="auto"/>
            <w:vAlign w:val="center"/>
          </w:tcPr>
          <w:p w:rsidR="16B3D9BF" w:rsidP="7725AE00" w:rsidRDefault="16B3D9BF" w14:paraId="7B93F4D5" w14:textId="2392DE78">
            <w:pPr>
              <w:rPr>
                <w:rFonts w:eastAsiaTheme="minorEastAsia"/>
              </w:rPr>
            </w:pPr>
          </w:p>
        </w:tc>
      </w:tr>
      <w:tr w:rsidR="5BB95453" w:rsidTr="00566297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vAlign w:val="center"/>
          </w:tcPr>
          <w:p w:rsidR="417D8D79" w:rsidP="5BB95453" w:rsidRDefault="00566297" w14:paraId="250656B8" w14:textId="5C934607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 chose this career because:</w:t>
            </w:r>
          </w:p>
        </w:tc>
        <w:tc>
          <w:tcPr>
            <w:tcW w:w="9170" w:type="dxa"/>
            <w:tcBorders>
              <w:top w:val="dotted" w:color="162662" w:sz="12" w:space="0"/>
              <w:bottom w:val="dotted" w:color="FFFFFF" w:themeColor="background1" w:sz="12" w:space="0"/>
            </w:tcBorders>
            <w:vAlign w:val="center"/>
          </w:tcPr>
          <w:p w:rsidR="5BB95453" w:rsidP="5BB95453" w:rsidRDefault="5BB95453" w14:paraId="50940ADB" w14:textId="476201C6">
            <w:pPr>
              <w:rPr>
                <w:rFonts w:eastAsiaTheme="minorEastAsia"/>
              </w:rPr>
            </w:pPr>
          </w:p>
        </w:tc>
      </w:tr>
    </w:tbl>
    <w:p w:rsidR="006913D1" w:rsidP="006913D1" w:rsidRDefault="006913D1" w14:paraId="320C4D1B" w14:textId="01AE3C83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566297" w14:paraId="1CF6E1CC" w14:textId="04B9BAD9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>
              <w:rPr>
                <w:b/>
                <w:bCs/>
                <w:color w:val="162662"/>
                <w:sz w:val="32"/>
                <w:szCs w:val="24"/>
              </w:rPr>
              <w:t xml:space="preserve">CREDENTIAL </w:t>
            </w:r>
          </w:p>
        </w:tc>
      </w:tr>
    </w:tbl>
    <w:p w:rsidR="00BF5F1A" w:rsidP="007A6CD7" w:rsidRDefault="00BF5F1A" w14:paraId="57E14CCA" w14:textId="3BCAFD64">
      <w:pPr>
        <w:spacing w:after="0"/>
      </w:pPr>
    </w:p>
    <w:p w:rsidR="005C2168" w:rsidP="007A6CD7" w:rsidRDefault="005C2168" w14:paraId="7567BDBE" w14:textId="7699FBB0">
      <w:pPr>
        <w:spacing w:after="0"/>
      </w:pPr>
      <w:r>
        <w:t>‘Credential’ here refers to a career certi</w:t>
      </w:r>
      <w:r w:rsidR="002D78AA">
        <w:t>ficate from a technical college;</w:t>
      </w:r>
      <w:r>
        <w:t xml:space="preserve"> a degree or certificate from a college or university</w:t>
      </w:r>
      <w:r w:rsidR="002D78AA">
        <w:t>;</w:t>
      </w:r>
      <w:r>
        <w:t xml:space="preserve"> an industry-recognized </w:t>
      </w:r>
      <w:r w:rsidR="002D78AA">
        <w:t>certificate, certification or licens</w:t>
      </w:r>
      <w:bookmarkStart w:name="_GoBack" w:id="0"/>
      <w:bookmarkEnd w:id="0"/>
      <w:r w:rsidR="002D78AA">
        <w:t>e;</w:t>
      </w:r>
      <w:r>
        <w:t xml:space="preserve"> or a certificate of completion of an apprenticeship.</w:t>
      </w:r>
    </w:p>
    <w:p w:rsidR="005C2168" w:rsidP="007A6CD7" w:rsidRDefault="005C2168" w14:paraId="0EAFB9F4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007E21B2" w:rsidTr="00A007A4" w14:paraId="3EA9E0E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vAlign w:val="center"/>
          </w:tcPr>
          <w:p w:rsidR="007E21B2" w:rsidP="007E21B2" w:rsidRDefault="007E21B2" w14:paraId="09E0BD21" w14:textId="5826229B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Credential that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I will pursue:</w:t>
            </w:r>
          </w:p>
        </w:tc>
        <w:tc>
          <w:tcPr>
            <w:tcW w:w="9170" w:type="dxa"/>
            <w:tcBorders>
              <w:bottom w:val="dotted" w:color="162662" w:sz="12" w:space="0"/>
            </w:tcBorders>
            <w:shd w:val="clear" w:color="auto" w:fill="auto"/>
            <w:vAlign w:val="center"/>
          </w:tcPr>
          <w:p w:rsidR="007E21B2" w:rsidP="00A007A4" w:rsidRDefault="007E21B2" w14:paraId="0DC44C25" w14:textId="77777777">
            <w:pPr>
              <w:rPr>
                <w:rFonts w:eastAsiaTheme="minorEastAsia"/>
              </w:rPr>
            </w:pPr>
          </w:p>
        </w:tc>
      </w:tr>
      <w:tr w:rsidR="007E21B2" w:rsidTr="00A007A4" w14:paraId="3E102A69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vAlign w:val="center"/>
          </w:tcPr>
          <w:p w:rsidR="007E21B2" w:rsidP="007E21B2" w:rsidRDefault="007E21B2" w14:paraId="162630B3" w14:textId="58AD7A56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I chose this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credential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because:</w:t>
            </w:r>
          </w:p>
        </w:tc>
        <w:tc>
          <w:tcPr>
            <w:tcW w:w="9170" w:type="dxa"/>
            <w:tcBorders>
              <w:top w:val="dotted" w:color="162662" w:sz="12" w:space="0"/>
              <w:bottom w:val="dotted" w:color="FFFFFF" w:themeColor="background1" w:sz="12" w:space="0"/>
            </w:tcBorders>
            <w:vAlign w:val="center"/>
          </w:tcPr>
          <w:p w:rsidR="007E21B2" w:rsidP="00A007A4" w:rsidRDefault="007E21B2" w14:paraId="522705A3" w14:textId="77777777">
            <w:pPr>
              <w:rPr>
                <w:rFonts w:eastAsiaTheme="minorEastAsia"/>
              </w:rPr>
            </w:pPr>
          </w:p>
        </w:tc>
      </w:tr>
    </w:tbl>
    <w:p w:rsidR="007E21B2" w:rsidP="007A6CD7" w:rsidRDefault="007E21B2" w14:paraId="3ACA39D6" w14:textId="7DDD7A29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7E21B2" w:rsidTr="00A007A4" w14:paraId="00BBC375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7E21B2" w:rsidR="007E21B2" w:rsidP="00A007A4" w:rsidRDefault="007E21B2" w14:paraId="5473FCF2" w14:textId="2E052AE3">
            <w:pPr>
              <w:ind w:left="576" w:right="-720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7E21B2">
              <w:rPr>
                <w:rFonts w:eastAsiaTheme="minorEastAsia"/>
                <w:b/>
                <w:color w:val="162662"/>
                <w:sz w:val="32"/>
                <w:szCs w:val="28"/>
              </w:rPr>
              <w:t>TRAINING PROVIDER</w:t>
            </w:r>
          </w:p>
        </w:tc>
      </w:tr>
    </w:tbl>
    <w:p w:rsidR="007E21B2" w:rsidP="007E21B2" w:rsidRDefault="007E21B2" w14:paraId="3E46166D" w14:textId="116D4B48">
      <w:pPr>
        <w:spacing w:after="0"/>
      </w:pPr>
    </w:p>
    <w:p w:rsidR="005C2168" w:rsidP="007E21B2" w:rsidRDefault="005C2168" w14:paraId="28EDD031" w14:textId="3F0957AC">
      <w:pPr>
        <w:spacing w:after="0"/>
      </w:pPr>
      <w:r>
        <w:t xml:space="preserve">A ‘training provider’ here could be a technical college or center, college, university, or employer offering an apprenticeship. </w:t>
      </w:r>
    </w:p>
    <w:p w:rsidR="005C2168" w:rsidP="007E21B2" w:rsidRDefault="005C2168" w14:paraId="5B542F3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007E21B2" w:rsidTr="00A007A4" w14:paraId="4EAEE80B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vAlign w:val="center"/>
          </w:tcPr>
          <w:p w:rsidR="007E21B2" w:rsidP="007E21B2" w:rsidRDefault="007E21B2" w14:paraId="21D732E9" w14:textId="65BE3D18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The training provider that I will apply to is:</w:t>
            </w:r>
          </w:p>
        </w:tc>
        <w:tc>
          <w:tcPr>
            <w:tcW w:w="9170" w:type="dxa"/>
            <w:tcBorders>
              <w:bottom w:val="dotted" w:color="162662" w:sz="12" w:space="0"/>
            </w:tcBorders>
            <w:shd w:val="clear" w:color="auto" w:fill="auto"/>
            <w:vAlign w:val="center"/>
          </w:tcPr>
          <w:p w:rsidR="007E21B2" w:rsidP="00A007A4" w:rsidRDefault="007E21B2" w14:paraId="57C8D562" w14:textId="77777777">
            <w:pPr>
              <w:rPr>
                <w:rFonts w:eastAsiaTheme="minorEastAsia"/>
              </w:rPr>
            </w:pPr>
          </w:p>
        </w:tc>
      </w:tr>
      <w:tr w:rsidR="007E21B2" w:rsidTr="00A007A4" w14:paraId="24591152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vAlign w:val="center"/>
          </w:tcPr>
          <w:p w:rsidR="007E21B2" w:rsidP="007E21B2" w:rsidRDefault="007E21B2" w14:paraId="2708C6DD" w14:textId="5419223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I chose this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training provider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because:</w:t>
            </w:r>
          </w:p>
        </w:tc>
        <w:tc>
          <w:tcPr>
            <w:tcW w:w="9170" w:type="dxa"/>
            <w:tcBorders>
              <w:top w:val="dotted" w:color="162662" w:sz="12" w:space="0"/>
              <w:bottom w:val="dotted" w:color="FFFFFF" w:themeColor="background1" w:sz="12" w:space="0"/>
            </w:tcBorders>
            <w:vAlign w:val="center"/>
          </w:tcPr>
          <w:p w:rsidR="007E21B2" w:rsidP="00A007A4" w:rsidRDefault="007E21B2" w14:paraId="16C1D019" w14:textId="77777777">
            <w:pPr>
              <w:rPr>
                <w:rFonts w:eastAsiaTheme="minorEastAsia"/>
              </w:rPr>
            </w:pPr>
          </w:p>
        </w:tc>
      </w:tr>
    </w:tbl>
    <w:p w:rsidR="007E21B2" w:rsidP="007A6CD7" w:rsidRDefault="007E21B2" w14:paraId="34A47B5E" w14:textId="7CB7FD11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7E21B2" w:rsidTr="00A007A4" w14:paraId="140E56FD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7E21B2" w:rsidR="007E21B2" w:rsidP="00A007A4" w:rsidRDefault="007E21B2" w14:paraId="40B8FEA8" w14:textId="52C16591">
            <w:pPr>
              <w:ind w:left="576" w:right="-720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>
              <w:rPr>
                <w:rFonts w:eastAsiaTheme="minorEastAsia"/>
                <w:b/>
                <w:color w:val="162662"/>
                <w:sz w:val="32"/>
                <w:szCs w:val="28"/>
              </w:rPr>
              <w:t>MIDDLE/HIGH SCHOOL COURSES</w:t>
            </w:r>
          </w:p>
        </w:tc>
      </w:tr>
    </w:tbl>
    <w:p w:rsidR="007E21B2" w:rsidP="007E21B2" w:rsidRDefault="007E21B2" w14:paraId="052BE73A" w14:textId="0FD1A718">
      <w:pPr>
        <w:spacing w:after="0"/>
      </w:pPr>
    </w:p>
    <w:p w:rsidR="005C2168" w:rsidP="007E21B2" w:rsidRDefault="005C2168" w14:paraId="790400C8" w14:textId="18231159">
      <w:pPr>
        <w:spacing w:after="0"/>
      </w:pPr>
      <w:r w:rsidR="005C2168">
        <w:rPr/>
        <w:t>The below is not meant to be an exhaustive list of all the courses you can and will take</w:t>
      </w:r>
      <w:r w:rsidR="005C2168">
        <w:rPr/>
        <w:t>.</w:t>
      </w:r>
      <w:r w:rsidR="546935E6">
        <w:rPr/>
        <w:t xml:space="preserve"> </w:t>
      </w:r>
      <w:r w:rsidR="005C2168">
        <w:rPr/>
        <w:t>Instead, focus on listing out those that are most relevant to your career (work-based learning, JROTC, career dual enrollment, etc.) or college readiness (AP, IB, AICE, academic dual enrollment, etc.).</w:t>
      </w:r>
    </w:p>
    <w:p w:rsidR="005C2168" w:rsidP="007E21B2" w:rsidRDefault="005C2168" w14:paraId="3311002C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007E21B2" w:rsidTr="163F7C0A" w14:paraId="33205C93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  <w:right w:val="none" w:color="000000" w:themeColor="text1" w:sz="4"/>
            </w:tcBorders>
            <w:shd w:val="clear" w:color="auto" w:fill="162662"/>
            <w:tcMar/>
            <w:vAlign w:val="center"/>
          </w:tcPr>
          <w:p w:rsidR="007E21B2" w:rsidP="00A007A4" w:rsidRDefault="007E21B2" w14:paraId="00526235" w14:textId="6A97DF9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7E21B2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Courses I will enroll in to get ready for my career and training:</w:t>
            </w:r>
          </w:p>
        </w:tc>
        <w:tc>
          <w:tcPr>
            <w:tcW w:w="9170" w:type="dxa"/>
            <w:tcBorders>
              <w:top w:val="none" w:color="000000" w:themeColor="text1" w:sz="4"/>
              <w:left w:val="none" w:color="000000" w:themeColor="text1" w:sz="4"/>
              <w:bottom w:val="none" w:color="162662" w:sz="12" w:space="0"/>
              <w:right w:val="none" w:color="000000" w:themeColor="text1" w:sz="4"/>
            </w:tcBorders>
            <w:shd w:val="clear" w:color="auto" w:fill="auto"/>
            <w:tcMar/>
            <w:vAlign w:val="center"/>
          </w:tcPr>
          <w:p w:rsidR="007E21B2" w:rsidP="00A007A4" w:rsidRDefault="007E21B2" w14:paraId="738E3F54" w14:textId="77777777">
            <w:pPr>
              <w:rPr>
                <w:rFonts w:eastAsiaTheme="minorEastAsia"/>
              </w:rPr>
            </w:pPr>
          </w:p>
        </w:tc>
      </w:tr>
    </w:tbl>
    <w:p w:rsidR="007E21B2" w:rsidP="007A6CD7" w:rsidRDefault="007E21B2" w14:paraId="397472E8" w14:textId="27168EDB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7E21B2" w:rsidTr="00A007A4" w14:paraId="214B3235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7E21B2" w:rsidR="007E21B2" w:rsidP="007E21B2" w:rsidRDefault="007E21B2" w14:paraId="27CDE808" w14:textId="3D3449EC">
            <w:pPr>
              <w:ind w:left="576" w:right="-720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>
              <w:rPr>
                <w:rFonts w:eastAsiaTheme="minorEastAsia"/>
                <w:b/>
                <w:color w:val="162662"/>
                <w:sz w:val="32"/>
                <w:szCs w:val="28"/>
              </w:rPr>
              <w:t xml:space="preserve">MIDDLE/HIGH SCHOOL </w:t>
            </w:r>
            <w:r>
              <w:rPr>
                <w:rFonts w:eastAsiaTheme="minorEastAsia"/>
                <w:b/>
                <w:color w:val="162662"/>
                <w:sz w:val="32"/>
                <w:szCs w:val="28"/>
              </w:rPr>
              <w:t>ACTIVITIES</w:t>
            </w:r>
          </w:p>
        </w:tc>
      </w:tr>
    </w:tbl>
    <w:p w:rsidR="007E21B2" w:rsidP="007E21B2" w:rsidRDefault="007E21B2" w14:paraId="5CD1D0AD" w14:textId="4CCF8AF6">
      <w:pPr>
        <w:spacing w:after="0"/>
      </w:pPr>
    </w:p>
    <w:p w:rsidR="005C2168" w:rsidP="007E21B2" w:rsidRDefault="005C2168" w14:paraId="5112D66F" w14:textId="56386081">
      <w:pPr>
        <w:spacing w:after="0"/>
      </w:pPr>
      <w:r w:rsidR="005C2168">
        <w:rPr/>
        <w:t>Extracurricular activities through your school or outside of your school</w:t>
      </w:r>
      <w:r w:rsidR="005C2168">
        <w:rPr/>
        <w:t>.</w:t>
      </w:r>
      <w:r w:rsidR="546935E6">
        <w:rPr/>
        <w:t xml:space="preserve"> </w:t>
      </w:r>
      <w:r w:rsidR="005C2168">
        <w:rPr/>
        <w:t xml:space="preserve">Consider: academic clubs, academic competitions, Career and Technical Student Organizations, Civil Air Patrol, </w:t>
      </w:r>
      <w:r w:rsidR="61F2CC8F">
        <w:rPr/>
        <w:t xml:space="preserve">Junior Achievement, </w:t>
      </w:r>
      <w:r w:rsidR="005C2168">
        <w:rPr/>
        <w:t xml:space="preserve">getting a part-time/summer job, starting your own business/freelancing, student government, Beta Club, </w:t>
      </w:r>
      <w:r w:rsidR="373627CC">
        <w:rPr/>
        <w:t xml:space="preserve">Model UN, American Legion’s Boys and Girls State, speech or debate club, </w:t>
      </w:r>
      <w:r w:rsidR="005C2168">
        <w:rPr/>
        <w:t xml:space="preserve">volunteering, community service, religious activities, hobbies, sports, scouting, </w:t>
      </w:r>
      <w:r w:rsidR="373D1A99">
        <w:rPr/>
        <w:t xml:space="preserve">4-H, </w:t>
      </w:r>
      <w:r w:rsidR="005C2168">
        <w:rPr/>
        <w:t>art, music, social media,</w:t>
      </w:r>
      <w:r w:rsidR="4629F9EB">
        <w:rPr/>
        <w:t xml:space="preserve"> </w:t>
      </w:r>
      <w:r w:rsidR="3EDE5769">
        <w:rPr/>
        <w:t xml:space="preserve">and/or </w:t>
      </w:r>
      <w:r w:rsidR="4629F9EB">
        <w:rPr/>
        <w:t>community-based or faith-based organizations</w:t>
      </w:r>
      <w:r w:rsidR="005C2168">
        <w:rPr/>
        <w:t>.</w:t>
      </w:r>
    </w:p>
    <w:p w:rsidR="005C2168" w:rsidP="007E21B2" w:rsidRDefault="005C2168" w14:paraId="3790CE4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2"/>
        <w:gridCol w:w="9108"/>
      </w:tblGrid>
      <w:tr w:rsidR="007E21B2" w:rsidTr="163F7C0A" w14:paraId="0DA9829A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  <w:right w:val="none" w:color="000000" w:themeColor="text1" w:sz="4"/>
            </w:tcBorders>
            <w:shd w:val="clear" w:color="auto" w:fill="162662"/>
            <w:tcMar/>
            <w:vAlign w:val="center"/>
          </w:tcPr>
          <w:p w:rsidR="007E21B2" w:rsidP="00A007A4" w:rsidRDefault="007E21B2" w14:paraId="783F6A3D" w14:textId="24CAEE38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7E21B2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Extracurricular activities I will participate in to get ready for career and training:</w:t>
            </w:r>
          </w:p>
        </w:tc>
        <w:tc>
          <w:tcPr>
            <w:tcW w:w="9170" w:type="dxa"/>
            <w:tcBorders>
              <w:top w:val="none" w:color="000000" w:themeColor="text1" w:sz="4"/>
              <w:left w:val="none" w:color="000000" w:themeColor="text1" w:sz="4"/>
              <w:bottom w:val="none" w:color="162662" w:sz="12" w:space="0"/>
              <w:right w:val="none" w:color="000000" w:themeColor="text1" w:sz="4"/>
            </w:tcBorders>
            <w:shd w:val="clear" w:color="auto" w:fill="auto"/>
            <w:tcMar/>
            <w:vAlign w:val="center"/>
          </w:tcPr>
          <w:p w:rsidR="007E21B2" w:rsidP="00A007A4" w:rsidRDefault="007E21B2" w14:paraId="33DBADDB" w14:textId="77777777">
            <w:pPr>
              <w:rPr>
                <w:rFonts w:eastAsiaTheme="minorEastAsia"/>
              </w:rPr>
            </w:pPr>
          </w:p>
        </w:tc>
      </w:tr>
    </w:tbl>
    <w:p w:rsidR="007E21B2" w:rsidP="007A6CD7" w:rsidRDefault="007E21B2" w14:paraId="27732CB3" w14:textId="450EF332">
      <w:pPr>
        <w:spacing w:after="0"/>
      </w:pPr>
    </w:p>
    <w:p w:rsidR="007E21B2" w:rsidP="007A6CD7" w:rsidRDefault="007E21B2" w14:paraId="6994A7C4" w14:textId="77777777">
      <w:pPr>
        <w:spacing w:after="0"/>
      </w:pPr>
    </w:p>
    <w:p w:rsidR="007E21B2" w:rsidP="007A6CD7" w:rsidRDefault="007E21B2" w14:paraId="2ED19A5B" w14:textId="587C1603">
      <w:pPr>
        <w:spacing w:after="0"/>
      </w:pPr>
    </w:p>
    <w:p w:rsidR="007E21B2" w:rsidP="007A6CD7" w:rsidRDefault="007E21B2" w14:paraId="2B654529" w14:textId="77777777">
      <w:pPr>
        <w:spacing w:after="0"/>
      </w:pPr>
    </w:p>
    <w:p w:rsidRPr="006879B0" w:rsidR="00BF5F1A" w:rsidP="006913D1" w:rsidRDefault="00BF5F1A" w14:paraId="0265B268" w14:textId="65AA59F2"/>
    <w:sectPr w:rsidRPr="006879B0" w:rsidR="00BF5F1A" w:rsidSect="00A45077">
      <w:headerReference w:type="default" r:id="rId11"/>
      <w:footerReference w:type="default" r:id="rId12"/>
      <w:pgSz w:w="12240" w:h="15840" w:orient="portrait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00A45077" w:rsidRDefault="00A45077" w14:paraId="27DEF561" w14:textId="2ADD24A4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2D78AA">
            <w:rPr>
              <w:noProof/>
            </w:rPr>
            <w:t>1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2D78AA">
            <w:rPr>
              <w:noProof/>
            </w:rPr>
            <w:t>2</w:t>
          </w:r>
          <w:r w:rsidR="4FADD2E5"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00A45077" w:rsidRDefault="00A45077" w14:paraId="07B17890" w14:textId="2B11A5E1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1C4ECB" w14:paraId="54C1D62A" w14:textId="68AB33B2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CB" w:rsidP="001C4ECB" w:rsidRDefault="001C4ECB" w14:paraId="5F06E387" w14:textId="77777777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C26F4"/>
    <w:rsid w:val="002D78AA"/>
    <w:rsid w:val="00533770"/>
    <w:rsid w:val="0054A149"/>
    <w:rsid w:val="00566297"/>
    <w:rsid w:val="005C2168"/>
    <w:rsid w:val="00635A15"/>
    <w:rsid w:val="006879B0"/>
    <w:rsid w:val="006913D1"/>
    <w:rsid w:val="007A6CD7"/>
    <w:rsid w:val="007C4913"/>
    <w:rsid w:val="007E21B2"/>
    <w:rsid w:val="00A45077"/>
    <w:rsid w:val="00BF5F1A"/>
    <w:rsid w:val="00EC04A6"/>
    <w:rsid w:val="00F92161"/>
    <w:rsid w:val="00FF7919"/>
    <w:rsid w:val="013F3D74"/>
    <w:rsid w:val="01A300FF"/>
    <w:rsid w:val="0215F18F"/>
    <w:rsid w:val="0218BD12"/>
    <w:rsid w:val="02205186"/>
    <w:rsid w:val="024A07B6"/>
    <w:rsid w:val="04050210"/>
    <w:rsid w:val="042E9844"/>
    <w:rsid w:val="06767222"/>
    <w:rsid w:val="073EF34A"/>
    <w:rsid w:val="09EF945D"/>
    <w:rsid w:val="0A4B33D7"/>
    <w:rsid w:val="0A6EB137"/>
    <w:rsid w:val="0BAD23C5"/>
    <w:rsid w:val="0BD7C19F"/>
    <w:rsid w:val="0BEBAD4B"/>
    <w:rsid w:val="0CBCF9FA"/>
    <w:rsid w:val="0D99368B"/>
    <w:rsid w:val="0DA07338"/>
    <w:rsid w:val="0E86678F"/>
    <w:rsid w:val="0ED4DD4D"/>
    <w:rsid w:val="0F4A0EE5"/>
    <w:rsid w:val="0F633742"/>
    <w:rsid w:val="0F9447FD"/>
    <w:rsid w:val="1034410C"/>
    <w:rsid w:val="1072975D"/>
    <w:rsid w:val="10969EE7"/>
    <w:rsid w:val="10CF08C5"/>
    <w:rsid w:val="110101B7"/>
    <w:rsid w:val="1117ED55"/>
    <w:rsid w:val="112583F8"/>
    <w:rsid w:val="11E7B5E2"/>
    <w:rsid w:val="120FF9A5"/>
    <w:rsid w:val="1281AFA7"/>
    <w:rsid w:val="12893A0E"/>
    <w:rsid w:val="12C15459"/>
    <w:rsid w:val="14B9340A"/>
    <w:rsid w:val="14D4FC63"/>
    <w:rsid w:val="150223C3"/>
    <w:rsid w:val="15ED90BF"/>
    <w:rsid w:val="163F7C0A"/>
    <w:rsid w:val="16B3D9BF"/>
    <w:rsid w:val="1856F766"/>
    <w:rsid w:val="190300E3"/>
    <w:rsid w:val="19F2C7C7"/>
    <w:rsid w:val="1AE0BC65"/>
    <w:rsid w:val="1B19133C"/>
    <w:rsid w:val="1BECDAD5"/>
    <w:rsid w:val="1C702425"/>
    <w:rsid w:val="1CD6F333"/>
    <w:rsid w:val="1CEF30C9"/>
    <w:rsid w:val="1D23C295"/>
    <w:rsid w:val="1D7E52F6"/>
    <w:rsid w:val="1DFD0BFC"/>
    <w:rsid w:val="1E2DDB95"/>
    <w:rsid w:val="1E5F08BB"/>
    <w:rsid w:val="1E8054AA"/>
    <w:rsid w:val="1F0EA7BF"/>
    <w:rsid w:val="1F1285E7"/>
    <w:rsid w:val="1F48FCEA"/>
    <w:rsid w:val="1F64C0B1"/>
    <w:rsid w:val="1F98DC5D"/>
    <w:rsid w:val="208EFD17"/>
    <w:rsid w:val="20922098"/>
    <w:rsid w:val="20D51B24"/>
    <w:rsid w:val="20FBF248"/>
    <w:rsid w:val="2134ACBE"/>
    <w:rsid w:val="222C1D98"/>
    <w:rsid w:val="224A26A9"/>
    <w:rsid w:val="22BC1595"/>
    <w:rsid w:val="22DB34FC"/>
    <w:rsid w:val="233A24A7"/>
    <w:rsid w:val="238635AF"/>
    <w:rsid w:val="23BE56C9"/>
    <w:rsid w:val="23C7E932"/>
    <w:rsid w:val="24526E3A"/>
    <w:rsid w:val="247B360A"/>
    <w:rsid w:val="251EC188"/>
    <w:rsid w:val="25E07D34"/>
    <w:rsid w:val="25FDAB93"/>
    <w:rsid w:val="2685339E"/>
    <w:rsid w:val="26A6CDAA"/>
    <w:rsid w:val="280DF8D6"/>
    <w:rsid w:val="283E9FA3"/>
    <w:rsid w:val="287508B6"/>
    <w:rsid w:val="28EDED93"/>
    <w:rsid w:val="290F027B"/>
    <w:rsid w:val="29316191"/>
    <w:rsid w:val="294EA72D"/>
    <w:rsid w:val="2960DE23"/>
    <w:rsid w:val="29BC60D5"/>
    <w:rsid w:val="2A10D917"/>
    <w:rsid w:val="2AAAD2DC"/>
    <w:rsid w:val="2C2C6B1F"/>
    <w:rsid w:val="2C46A33D"/>
    <w:rsid w:val="2C6441F7"/>
    <w:rsid w:val="2DBFDDA9"/>
    <w:rsid w:val="2F693CEB"/>
    <w:rsid w:val="31CCFA5E"/>
    <w:rsid w:val="321C25C4"/>
    <w:rsid w:val="35FF953B"/>
    <w:rsid w:val="36C5DF7B"/>
    <w:rsid w:val="3707C4CB"/>
    <w:rsid w:val="373627CC"/>
    <w:rsid w:val="373D1A99"/>
    <w:rsid w:val="389F77ED"/>
    <w:rsid w:val="38D51F92"/>
    <w:rsid w:val="39614266"/>
    <w:rsid w:val="39B84203"/>
    <w:rsid w:val="39D456F0"/>
    <w:rsid w:val="39FB8949"/>
    <w:rsid w:val="3A14365A"/>
    <w:rsid w:val="3A32E680"/>
    <w:rsid w:val="3A3F658D"/>
    <w:rsid w:val="3A458331"/>
    <w:rsid w:val="3A570BDF"/>
    <w:rsid w:val="3AE9C65F"/>
    <w:rsid w:val="3B4F182F"/>
    <w:rsid w:val="3C68E123"/>
    <w:rsid w:val="3D84809A"/>
    <w:rsid w:val="3DC0FD07"/>
    <w:rsid w:val="3E221CFD"/>
    <w:rsid w:val="3E65C663"/>
    <w:rsid w:val="3EDE5769"/>
    <w:rsid w:val="3EEEA38C"/>
    <w:rsid w:val="3EF4F096"/>
    <w:rsid w:val="3EF9867A"/>
    <w:rsid w:val="404A6108"/>
    <w:rsid w:val="417D8D79"/>
    <w:rsid w:val="41B5AE93"/>
    <w:rsid w:val="422C14F4"/>
    <w:rsid w:val="42C4EFE6"/>
    <w:rsid w:val="451DD22B"/>
    <w:rsid w:val="4629F9EB"/>
    <w:rsid w:val="46A2A9F5"/>
    <w:rsid w:val="46CEE196"/>
    <w:rsid w:val="47A4E8E8"/>
    <w:rsid w:val="48A354D5"/>
    <w:rsid w:val="4983363D"/>
    <w:rsid w:val="49BB55E6"/>
    <w:rsid w:val="4AD9BD97"/>
    <w:rsid w:val="4C4B2905"/>
    <w:rsid w:val="4C4E8671"/>
    <w:rsid w:val="4CB38BA2"/>
    <w:rsid w:val="4DEA7DA3"/>
    <w:rsid w:val="4FADD2E5"/>
    <w:rsid w:val="4FD20407"/>
    <w:rsid w:val="5069AC62"/>
    <w:rsid w:val="514730D5"/>
    <w:rsid w:val="518AF8D4"/>
    <w:rsid w:val="519F6571"/>
    <w:rsid w:val="51B74D60"/>
    <w:rsid w:val="5288A8FC"/>
    <w:rsid w:val="52D136B4"/>
    <w:rsid w:val="53A99B4A"/>
    <w:rsid w:val="53FA790A"/>
    <w:rsid w:val="54466C22"/>
    <w:rsid w:val="544995C6"/>
    <w:rsid w:val="546935E6"/>
    <w:rsid w:val="54E2021E"/>
    <w:rsid w:val="553F6FEA"/>
    <w:rsid w:val="55A6B66A"/>
    <w:rsid w:val="570081C9"/>
    <w:rsid w:val="5965E56F"/>
    <w:rsid w:val="5985A196"/>
    <w:rsid w:val="5A1D83F2"/>
    <w:rsid w:val="5A5B7636"/>
    <w:rsid w:val="5A6D723A"/>
    <w:rsid w:val="5AE201AE"/>
    <w:rsid w:val="5B8FDD21"/>
    <w:rsid w:val="5BB95453"/>
    <w:rsid w:val="5C09429B"/>
    <w:rsid w:val="5CFA76AF"/>
    <w:rsid w:val="5D2BAD82"/>
    <w:rsid w:val="5E2F6FA9"/>
    <w:rsid w:val="5F423FCA"/>
    <w:rsid w:val="5F8C6760"/>
    <w:rsid w:val="60E573B3"/>
    <w:rsid w:val="6167106B"/>
    <w:rsid w:val="61F2CC8F"/>
    <w:rsid w:val="627A10C7"/>
    <w:rsid w:val="635774A8"/>
    <w:rsid w:val="642D5A29"/>
    <w:rsid w:val="648588D0"/>
    <w:rsid w:val="64AD854B"/>
    <w:rsid w:val="6606B94E"/>
    <w:rsid w:val="67A84847"/>
    <w:rsid w:val="67B065C6"/>
    <w:rsid w:val="68C5AD47"/>
    <w:rsid w:val="6988E3F4"/>
    <w:rsid w:val="699FC0D6"/>
    <w:rsid w:val="6A13CF88"/>
    <w:rsid w:val="6BDED17B"/>
    <w:rsid w:val="6C51C20B"/>
    <w:rsid w:val="6D9D21B5"/>
    <w:rsid w:val="6DED926C"/>
    <w:rsid w:val="6E6E8B58"/>
    <w:rsid w:val="6E9D8D60"/>
    <w:rsid w:val="6F8962CD"/>
    <w:rsid w:val="708819C5"/>
    <w:rsid w:val="70991A41"/>
    <w:rsid w:val="70D44BC7"/>
    <w:rsid w:val="70E5A0E1"/>
    <w:rsid w:val="711FE029"/>
    <w:rsid w:val="71245D11"/>
    <w:rsid w:val="7160E2EB"/>
    <w:rsid w:val="71613F29"/>
    <w:rsid w:val="716F5482"/>
    <w:rsid w:val="7180E5AB"/>
    <w:rsid w:val="72773294"/>
    <w:rsid w:val="72C1038F"/>
    <w:rsid w:val="73A2CCCF"/>
    <w:rsid w:val="74870453"/>
    <w:rsid w:val="7499B350"/>
    <w:rsid w:val="74CB969B"/>
    <w:rsid w:val="74F316DC"/>
    <w:rsid w:val="758B019B"/>
    <w:rsid w:val="75A6086B"/>
    <w:rsid w:val="768EE73D"/>
    <w:rsid w:val="76C4034D"/>
    <w:rsid w:val="76FB8755"/>
    <w:rsid w:val="7725AE00"/>
    <w:rsid w:val="77E45B72"/>
    <w:rsid w:val="77EA0F00"/>
    <w:rsid w:val="7803375D"/>
    <w:rsid w:val="782AB79E"/>
    <w:rsid w:val="78B73040"/>
    <w:rsid w:val="79233C7A"/>
    <w:rsid w:val="798FD565"/>
    <w:rsid w:val="79BEEDB6"/>
    <w:rsid w:val="79C687FF"/>
    <w:rsid w:val="7A332EFD"/>
    <w:rsid w:val="7A522EF3"/>
    <w:rsid w:val="7BA7DB63"/>
    <w:rsid w:val="7C9C6EF5"/>
    <w:rsid w:val="7DA117B9"/>
    <w:rsid w:val="7DD1CE2A"/>
    <w:rsid w:val="7EDE50CC"/>
    <w:rsid w:val="7F1D2976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21B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786B1-1CF5-42A4-BCD0-EB2A3425135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d124424-9420-4804-ba35-18f4348b58e9"/>
    <ds:schemaRef ds:uri="57ca310b-29a2-48c6-b248-81c38a54d5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A798A4-3075-4565-84A6-F53DF8A4B1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Chipps-Walton, Lee</lastModifiedBy>
  <revision>15</revision>
  <lastPrinted>2023-01-31T20:25:00.0000000Z</lastPrinted>
  <dcterms:created xsi:type="dcterms:W3CDTF">2023-01-23T16:08:00.0000000Z</dcterms:created>
  <dcterms:modified xsi:type="dcterms:W3CDTF">2023-03-30T15:57:34.4047564Z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