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05"/>
        <w:gridCol w:w="7635"/>
      </w:tblGrid>
      <w:tr w:rsidR="00FF7919" w:rsidTr="63779269" w14:paraId="79C18402" w14:textId="77777777">
        <w:tc>
          <w:tcPr>
            <w:tcW w:w="460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635" w:type="dxa"/>
            <w:shd w:val="clear" w:color="auto" w:fill="E8AA31"/>
            <w:vAlign w:val="center"/>
          </w:tcPr>
          <w:p w:rsidRPr="00EC04A6" w:rsidR="00FF7919" w:rsidP="1D6088F9" w:rsidRDefault="7969AC06" w14:paraId="783DE685" w14:textId="40E3A0B0">
            <w:pPr>
              <w:pStyle w:val="Title"/>
              <w:ind w:right="576"/>
              <w:jc w:val="right"/>
              <w:rPr>
                <w:rFonts w:ascii="Arial Black" w:hAnsi="Arial Black"/>
                <w:color w:val="002060"/>
                <w:sz w:val="24"/>
                <w:szCs w:val="24"/>
              </w:rPr>
            </w:pPr>
            <w:r w:rsidRPr="1D6088F9">
              <w:rPr>
                <w:rFonts w:ascii="Arial Black" w:hAnsi="Arial Black"/>
                <w:color w:val="002060"/>
                <w:sz w:val="28"/>
                <w:szCs w:val="28"/>
              </w:rPr>
              <w:t xml:space="preserve">Making a </w:t>
            </w:r>
            <w:r w:rsidRPr="1D6088F9" w:rsidR="1868804A">
              <w:rPr>
                <w:rFonts w:ascii="Arial Black" w:hAnsi="Arial Black"/>
                <w:color w:val="002060"/>
                <w:sz w:val="28"/>
                <w:szCs w:val="28"/>
              </w:rPr>
              <w:t xml:space="preserve">Postsecondary </w:t>
            </w:r>
            <w:r w:rsidRPr="1D6088F9">
              <w:rPr>
                <w:rFonts w:ascii="Arial Black" w:hAnsi="Arial Black"/>
                <w:color w:val="002060"/>
                <w:sz w:val="28"/>
                <w:szCs w:val="28"/>
              </w:rPr>
              <w:t>Credential Goal</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1D6088F9"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0DCDE8B1" w14:paraId="43479691" w14:textId="60D369EE">
            <w:pPr>
              <w:jc w:val="center"/>
              <w:rPr>
                <w:b/>
                <w:bCs/>
                <w:color w:val="FFFFFF" w:themeColor="background1"/>
                <w:sz w:val="24"/>
                <w:szCs w:val="24"/>
              </w:rPr>
            </w:pPr>
            <w:r w:rsidRPr="1D6088F9">
              <w:rPr>
                <w:b/>
                <w:bCs/>
                <w:color w:val="FFFFFF" w:themeColor="background1"/>
                <w:sz w:val="24"/>
                <w:szCs w:val="24"/>
              </w:rPr>
              <w:t>Step</w:t>
            </w:r>
            <w:r w:rsidRPr="1D6088F9" w:rsidR="58277AFA">
              <w:rPr>
                <w:b/>
                <w:bCs/>
                <w:color w:val="FFFFFF" w:themeColor="background1"/>
                <w:sz w:val="24"/>
                <w:szCs w:val="24"/>
              </w:rPr>
              <w:t xml:space="preserve"> </w:t>
            </w:r>
            <w:r w:rsidRPr="1D6088F9" w:rsidR="2FFD0229">
              <w:rPr>
                <w:b/>
                <w:bCs/>
                <w:color w:val="FFFFFF" w:themeColor="background1"/>
                <w:sz w:val="24"/>
                <w:szCs w:val="24"/>
              </w:rPr>
              <w:t>4</w:t>
            </w:r>
          </w:p>
        </w:tc>
        <w:tc>
          <w:tcPr>
            <w:tcW w:w="9200" w:type="dxa"/>
            <w:tcBorders>
              <w:top w:val="nil"/>
              <w:left w:val="nil"/>
              <w:bottom w:val="dotted" w:color="FFFFFF" w:themeColor="background1" w:sz="12" w:space="0"/>
              <w:right w:val="nil"/>
            </w:tcBorders>
            <w:shd w:val="clear" w:color="auto" w:fill="D1D1D1"/>
            <w:vAlign w:val="center"/>
          </w:tcPr>
          <w:p w:rsidR="648588D0" w:rsidP="1D6088F9" w:rsidRDefault="2FFD0229" w14:paraId="0AC023B6" w14:textId="2AD83866">
            <w:pPr>
              <w:rPr>
                <w:rFonts w:eastAsiaTheme="minorEastAsia"/>
                <w:sz w:val="28"/>
                <w:szCs w:val="28"/>
              </w:rPr>
            </w:pPr>
            <w:r w:rsidRPr="1D6088F9">
              <w:rPr>
                <w:rFonts w:eastAsiaTheme="minorEastAsia"/>
                <w:sz w:val="28"/>
                <w:szCs w:val="28"/>
              </w:rPr>
              <w:t>Make a Personalized Career and Academic Plan (PCAP)</w:t>
            </w:r>
          </w:p>
        </w:tc>
      </w:tr>
      <w:tr w:rsidR="79BEEDB6" w:rsidTr="1D6088F9"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1D6088F9" w:rsidRDefault="75F10197" w14:paraId="3AFC481C" w14:textId="67DFD237">
            <w:pPr>
              <w:rPr>
                <w:rFonts w:eastAsiaTheme="minorEastAsia"/>
                <w:sz w:val="28"/>
                <w:szCs w:val="28"/>
              </w:rPr>
            </w:pPr>
            <w:r w:rsidRPr="1D6088F9">
              <w:rPr>
                <w:rFonts w:eastAsiaTheme="minorEastAsia"/>
                <w:sz w:val="28"/>
                <w:szCs w:val="28"/>
              </w:rPr>
              <w:t>What</w:t>
            </w:r>
            <w:r w:rsidRPr="1D6088F9" w:rsidR="1ECF16AE">
              <w:rPr>
                <w:rFonts w:eastAsiaTheme="minorEastAsia"/>
                <w:sz w:val="28"/>
                <w:szCs w:val="28"/>
              </w:rPr>
              <w:t xml:space="preserve"> recognized postsecondary</w:t>
            </w:r>
            <w:r w:rsidRPr="1D6088F9">
              <w:rPr>
                <w:rFonts w:eastAsiaTheme="minorEastAsia"/>
                <w:sz w:val="28"/>
                <w:szCs w:val="28"/>
              </w:rPr>
              <w:t xml:space="preserve"> credential do I want to get to reach my career goals?</w:t>
            </w:r>
          </w:p>
        </w:tc>
      </w:tr>
      <w:tr w:rsidR="00BF5F1A" w:rsidTr="1D6088F9"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1D6088F9" w:rsidRDefault="59B5AA6B" w14:paraId="55A90FB7" w14:textId="2B60A638">
            <w:pPr>
              <w:spacing w:line="259" w:lineRule="auto"/>
              <w:rPr>
                <w:rFonts w:eastAsiaTheme="minorEastAsia"/>
                <w:sz w:val="28"/>
                <w:szCs w:val="28"/>
              </w:rPr>
            </w:pPr>
            <w:r w:rsidRPr="1D6088F9">
              <w:rPr>
                <w:rFonts w:eastAsiaTheme="minorEastAsia"/>
                <w:sz w:val="28"/>
                <w:szCs w:val="28"/>
              </w:rPr>
              <w:t xml:space="preserve">Prioritize a </w:t>
            </w:r>
            <w:r w:rsidRPr="1D6088F9" w:rsidR="10A79180">
              <w:rPr>
                <w:rFonts w:eastAsiaTheme="minorEastAsia"/>
                <w:sz w:val="28"/>
                <w:szCs w:val="28"/>
              </w:rPr>
              <w:t xml:space="preserve">recognized postsecondary </w:t>
            </w:r>
            <w:r w:rsidRPr="1D6088F9">
              <w:rPr>
                <w:rFonts w:eastAsiaTheme="minorEastAsia"/>
                <w:sz w:val="28"/>
                <w:szCs w:val="28"/>
              </w:rPr>
              <w:t>credential aligned with the student’s career goal.</w:t>
            </w:r>
          </w:p>
        </w:tc>
      </w:tr>
      <w:tr w:rsidR="39FB8949" w:rsidTr="1D6088F9"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1D6088F9" w:rsidRDefault="5C3358E2" w14:paraId="211A7182" w14:textId="2025EA94">
            <w:pPr>
              <w:spacing w:line="259" w:lineRule="auto"/>
              <w:rPr>
                <w:rFonts w:eastAsiaTheme="minorEastAsia"/>
                <w:sz w:val="28"/>
                <w:szCs w:val="28"/>
              </w:rPr>
            </w:pPr>
            <w:r w:rsidRPr="1D6088F9">
              <w:rPr>
                <w:rFonts w:eastAsiaTheme="minorEastAsia"/>
                <w:sz w:val="28"/>
                <w:szCs w:val="28"/>
              </w:rPr>
              <w:t>Describe which credentials are relevant to their career pathway. (CR.2.2)</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0DABE8A3"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0DABE8A3" w:rsidRDefault="16BD7326" w14:paraId="7B93F4D5" w14:textId="1B519F3D">
            <w:pPr>
              <w:rPr>
                <w:rFonts w:eastAsia="" w:eastAsiaTheme="minorEastAsia"/>
              </w:rPr>
            </w:pPr>
            <w:r w:rsidRPr="0DABE8A3" w:rsidR="16BD7326">
              <w:rPr>
                <w:rFonts w:eastAsia="" w:eastAsiaTheme="minorEastAsia"/>
              </w:rPr>
              <w:t xml:space="preserve">1 to 3 </w:t>
            </w:r>
            <w:r w:rsidRPr="0DABE8A3" w:rsidR="16BD7326">
              <w:rPr>
                <w:rFonts w:eastAsia="" w:eastAsiaTheme="minorEastAsia"/>
              </w:rPr>
              <w:t>roughly hour-long</w:t>
            </w:r>
            <w:r w:rsidRPr="0DABE8A3" w:rsidR="16BD7326">
              <w:rPr>
                <w:rFonts w:eastAsia="" w:eastAsiaTheme="minorEastAsia"/>
              </w:rPr>
              <w:t xml:space="preserve"> lessons.</w:t>
            </w:r>
          </w:p>
        </w:tc>
      </w:tr>
      <w:tr w:rsidR="5BB95453" w:rsidTr="0DABE8A3"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1D6088F9" w:rsidRDefault="42B2C74D" w14:paraId="50940ADB" w14:textId="3DA06D51">
            <w:pPr>
              <w:rPr>
                <w:rFonts w:eastAsiaTheme="minorEastAsia"/>
              </w:rPr>
            </w:pPr>
            <w:r w:rsidRPr="1D6088F9">
              <w:rPr>
                <w:rFonts w:eastAsiaTheme="minorEastAsia"/>
              </w:rPr>
              <w:t>Internet and digital device access.</w:t>
            </w:r>
          </w:p>
        </w:tc>
      </w:tr>
      <w:tr w:rsidR="00BF3BB6" w:rsidTr="0DABE8A3" w14:paraId="18B03550" w14:textId="77777777">
        <w:trPr>
          <w:trHeight w:val="390"/>
        </w:trPr>
        <w:tc>
          <w:tcPr>
            <w:tcW w:w="1620" w:type="dxa"/>
            <w:tcBorders>
              <w:top w:val="dotted" w:color="FFFFFF" w:themeColor="background1" w:sz="12" w:space="0"/>
            </w:tcBorders>
            <w:shd w:val="clear" w:color="auto" w:fill="162662"/>
            <w:tcMar/>
            <w:vAlign w:val="center"/>
          </w:tcPr>
          <w:p w:rsidRPr="5BB95453" w:rsidR="00BF3BB6" w:rsidP="5BB95453" w:rsidRDefault="00BF3BB6" w14:paraId="0BA544F0" w14:textId="0A6336C9">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00BF3BB6" w:rsidR="00BF3BB6" w:rsidP="00BF3BB6" w:rsidRDefault="00BF3BB6" w14:paraId="5E525C6A" w14:textId="09D16D9C">
            <w:hyperlink w:tgtFrame="_blank" w:history="1" r:id="rId11">
              <w:r w:rsidRPr="00BF3BB6">
                <w:rPr>
                  <w:rStyle w:val="Hyperlink"/>
                </w:rPr>
                <w:t>Xello</w:t>
              </w:r>
            </w:hyperlink>
            <w:r w:rsidRPr="00BF3BB6">
              <w:t xml:space="preserve">, Florida’s official K-12 public school career planning and work-based learning coordination system, has tools you can use on this topic!  On each ‘Major’ profile page you can favorite the major by pressing the heart icon on the page.  Then, you can view your full list of favorited majors by clicking the heart icon by your profile picture at the top right.  </w:t>
            </w:r>
          </w:p>
        </w:tc>
      </w:tr>
      <w:tr w:rsidR="5BB95453" w:rsidTr="0DABE8A3"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0DABE8A3" w:rsidRDefault="331CDA73" w14:paraId="3EFE0A15" w14:textId="1367E1C3">
            <w:pPr>
              <w:pStyle w:val="ListParagraph"/>
              <w:numPr>
                <w:ilvl w:val="0"/>
                <w:numId w:val="13"/>
              </w:numPr>
              <w:rPr>
                <w:rFonts w:eastAsia="" w:eastAsiaTheme="minorEastAsia"/>
              </w:rPr>
            </w:pPr>
            <w:r w:rsidRPr="0DABE8A3" w:rsidR="331CDA73">
              <w:rPr>
                <w:rFonts w:eastAsia="" w:eastAsiaTheme="minorEastAsia"/>
              </w:rPr>
              <w:t>Students should be reminded of what they learned through Career Cruiser Step 3 ab</w:t>
            </w:r>
            <w:r w:rsidRPr="0DABE8A3" w:rsidR="18D5E370">
              <w:rPr>
                <w:rFonts w:eastAsia="" w:eastAsiaTheme="minorEastAsia"/>
              </w:rPr>
              <w:t>out credentials, including the information, data and experiences most relevant for decision making.</w:t>
            </w:r>
          </w:p>
          <w:p w:rsidR="238635AF" w:rsidP="5BB95453" w:rsidRDefault="238635AF" w14:paraId="2A592DC0" w14:textId="665E07AE">
            <w:pPr>
              <w:rPr>
                <w:rFonts w:eastAsiaTheme="minorEastAsia"/>
              </w:rPr>
            </w:pPr>
            <w:r w:rsidRPr="5BB95453">
              <w:rPr>
                <w:rFonts w:eastAsiaTheme="minorEastAsia"/>
                <w:b/>
                <w:bCs/>
              </w:rPr>
              <w:t>Middle</w:t>
            </w:r>
          </w:p>
          <w:p w:rsidR="5BB95453" w:rsidP="1D6088F9" w:rsidRDefault="1885C64E" w14:paraId="29C9E7D0" w14:textId="5E734083">
            <w:pPr>
              <w:pStyle w:val="ListParagraph"/>
              <w:numPr>
                <w:ilvl w:val="0"/>
                <w:numId w:val="12"/>
              </w:numPr>
              <w:rPr>
                <w:rFonts w:eastAsiaTheme="minorEastAsia"/>
              </w:rPr>
            </w:pPr>
            <w:r w:rsidRPr="1D6088F9">
              <w:rPr>
                <w:rFonts w:eastAsiaTheme="minorEastAsia"/>
              </w:rPr>
              <w:t xml:space="preserve">Students will consider multiple relevant factors and select a </w:t>
            </w:r>
            <w:r w:rsidRPr="1D6088F9" w:rsidR="77D838E6">
              <w:rPr>
                <w:rFonts w:eastAsiaTheme="minorEastAsia"/>
              </w:rPr>
              <w:t xml:space="preserve">recognized </w:t>
            </w:r>
            <w:r w:rsidRPr="1D6088F9">
              <w:rPr>
                <w:rFonts w:eastAsiaTheme="minorEastAsia"/>
              </w:rPr>
              <w:t>postsecondary credential to pur</w:t>
            </w:r>
            <w:r w:rsidRPr="1D6088F9" w:rsidR="31D55161">
              <w:rPr>
                <w:rFonts w:eastAsiaTheme="minorEastAsia"/>
              </w:rPr>
              <w:t>sue</w:t>
            </w:r>
            <w:r w:rsidRPr="1D6088F9">
              <w:rPr>
                <w:rFonts w:eastAsiaTheme="minorEastAsia"/>
              </w:rPr>
              <w:t xml:space="preserve">. </w:t>
            </w:r>
          </w:p>
          <w:p w:rsidR="238635AF" w:rsidP="5BB95453" w:rsidRDefault="238635AF" w14:paraId="30F006BA" w14:textId="4B16B90B">
            <w:pPr>
              <w:rPr>
                <w:rFonts w:eastAsiaTheme="minorEastAsia"/>
              </w:rPr>
            </w:pPr>
            <w:r w:rsidRPr="5BB95453">
              <w:rPr>
                <w:rFonts w:eastAsiaTheme="minorEastAsia"/>
                <w:b/>
                <w:bCs/>
              </w:rPr>
              <w:t>End</w:t>
            </w:r>
          </w:p>
          <w:p w:rsidR="5BB95453" w:rsidP="1D6088F9" w:rsidRDefault="29BE2A6A" w14:paraId="57EFCF9F" w14:textId="49E14A85">
            <w:pPr>
              <w:pStyle w:val="ListParagraph"/>
              <w:numPr>
                <w:ilvl w:val="0"/>
                <w:numId w:val="10"/>
              </w:numPr>
              <w:rPr>
                <w:rFonts w:eastAsiaTheme="minorEastAsia"/>
              </w:rPr>
            </w:pPr>
            <w:r w:rsidRPr="1D6088F9">
              <w:rPr>
                <w:rFonts w:eastAsiaTheme="minorEastAsia"/>
              </w:rPr>
              <w:t>Have students discuss with a partner what training options there are for your career goal and which you intend to pursue.</w:t>
            </w:r>
          </w:p>
          <w:p w:rsidR="14D4FC63" w:rsidP="5BB95453" w:rsidRDefault="14D4FC63" w14:paraId="1E317738" w14:textId="00700A73">
            <w:pPr>
              <w:rPr>
                <w:rFonts w:eastAsiaTheme="minorEastAsia"/>
              </w:rPr>
            </w:pPr>
            <w:r w:rsidRPr="5BB95453">
              <w:rPr>
                <w:rFonts w:eastAsiaTheme="minorEastAsia"/>
                <w:b/>
                <w:bCs/>
              </w:rPr>
              <w:t>Extension</w:t>
            </w:r>
          </w:p>
          <w:p w:rsidR="5BB95453" w:rsidP="1D6088F9" w:rsidRDefault="4D97E676" w14:paraId="0567C4AD" w14:textId="15B8005A">
            <w:pPr>
              <w:pStyle w:val="ListParagraph"/>
              <w:numPr>
                <w:ilvl w:val="0"/>
                <w:numId w:val="9"/>
              </w:numPr>
              <w:rPr>
                <w:rFonts w:eastAsiaTheme="minorEastAsia"/>
              </w:rPr>
            </w:pPr>
            <w:r w:rsidRPr="1D6088F9">
              <w:rPr>
                <w:rFonts w:eastAsiaTheme="minorEastAsia"/>
              </w:rPr>
              <w:t xml:space="preserve">Have students research whether their postsecondary training goal can “stack” or articulate credit to other programs. </w:t>
            </w:r>
          </w:p>
        </w:tc>
      </w:tr>
    </w:tbl>
    <w:p w:rsidR="00BF3BB6" w:rsidP="006913D1" w:rsidRDefault="00BF3BB6" w14:paraId="320C4D1B" w14:textId="55AEF360">
      <w:pPr>
        <w:spacing w:after="0"/>
      </w:pPr>
    </w:p>
    <w:p w:rsidR="00BF3BB6" w:rsidRDefault="00BF3BB6" w14:paraId="33BB9C84"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bookmarkStart w:name="_GoBack" w:id="0"/>
            <w:bookmarkEnd w:id="0"/>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1D6088F9"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1D6088F9" w:rsidRDefault="72654FD1" w14:paraId="58E9484D" w14:textId="1AC83E3F">
      <w:pPr>
        <w:spacing w:after="0"/>
        <w:rPr>
          <w:rFonts w:ascii="Calibri" w:hAnsi="Calibri" w:eastAsia="Calibri" w:cs="Calibri"/>
          <w:b/>
          <w:bCs/>
          <w:color w:val="000000" w:themeColor="text1"/>
        </w:rPr>
      </w:pPr>
      <w:r w:rsidRPr="1D6088F9">
        <w:rPr>
          <w:rFonts w:ascii="Calibri" w:hAnsi="Calibri" w:eastAsia="Calibri" w:cs="Calibri"/>
          <w:b/>
          <w:bCs/>
          <w:color w:val="000000" w:themeColor="text1"/>
        </w:rPr>
        <w:t>Credentials Matter</w:t>
      </w:r>
    </w:p>
    <w:p w:rsidR="00BF5F1A" w:rsidP="1D6088F9" w:rsidRDefault="72654FD1" w14:paraId="4E136F3B" w14:textId="048DD2E4">
      <w:pPr>
        <w:spacing w:after="0"/>
        <w:rPr>
          <w:rFonts w:ascii="Calibri" w:hAnsi="Calibri" w:eastAsia="Calibri" w:cs="Calibri"/>
          <w:color w:val="000000" w:themeColor="text1"/>
        </w:rPr>
      </w:pPr>
      <w:r w:rsidRPr="63779269">
        <w:rPr>
          <w:rFonts w:ascii="Calibri" w:hAnsi="Calibri" w:eastAsia="Calibri" w:cs="Calibri"/>
          <w:color w:val="000000" w:themeColor="text1"/>
        </w:rPr>
        <w:t>On average, t</w:t>
      </w:r>
      <w:r w:rsidRPr="63779269" w:rsidR="6A7E7FB7">
        <w:rPr>
          <w:rFonts w:ascii="Calibri" w:hAnsi="Calibri" w:eastAsia="Calibri" w:cs="Calibri"/>
          <w:color w:val="000000" w:themeColor="text1"/>
        </w:rPr>
        <w:t xml:space="preserve">he more education you have, the more likely you are to be employed and earn more.  </w:t>
      </w:r>
    </w:p>
    <w:p w:rsidR="00BF5F1A" w:rsidP="63779269" w:rsidRDefault="5BFE5D0F" w14:paraId="2D0CEE83" w14:textId="461FD66E">
      <w:pPr>
        <w:spacing w:after="0"/>
      </w:pPr>
      <w:r>
        <w:rPr>
          <w:noProof/>
        </w:rPr>
        <w:drawing>
          <wp:inline distT="0" distB="0" distL="0" distR="0" wp14:anchorId="643D8497" wp14:editId="786914DC">
            <wp:extent cx="6858000" cy="3857625"/>
            <wp:effectExtent l="0" t="0" r="0" b="0"/>
            <wp:docPr id="1377682737" name="Picture 137768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rsidR="00BF5F1A" w:rsidP="1D6088F9" w:rsidRDefault="6A7E7FB7" w14:paraId="7B89ABAC" w14:textId="732D721B">
      <w:pPr>
        <w:spacing w:after="0"/>
        <w:rPr>
          <w:rFonts w:ascii="Calibri" w:hAnsi="Calibri" w:eastAsia="Calibri" w:cs="Calibri"/>
          <w:color w:val="000000" w:themeColor="text1"/>
        </w:rPr>
      </w:pPr>
      <w:r w:rsidRPr="0DABE8A3" w:rsidR="6A7E7FB7">
        <w:rPr>
          <w:rFonts w:ascii="Calibri" w:hAnsi="Calibri" w:eastAsia="Calibri" w:cs="Calibri"/>
          <w:color w:val="000000" w:themeColor="text1" w:themeTint="FF" w:themeShade="FF"/>
        </w:rPr>
        <w:t xml:space="preserve">See the latest data on this topic: </w:t>
      </w:r>
      <w:hyperlink r:id="Rd1a81c73390346e0">
        <w:r w:rsidRPr="0DABE8A3" w:rsidR="6A7E7FB7">
          <w:rPr>
            <w:rStyle w:val="Hyperlink"/>
            <w:rFonts w:ascii="Calibri" w:hAnsi="Calibri" w:eastAsia="Calibri" w:cs="Calibri"/>
          </w:rPr>
          <w:t>https://www.bls.gov/emp/chart-unemployment-earnings-education.htm</w:t>
        </w:r>
      </w:hyperlink>
      <w:r w:rsidRPr="0DABE8A3" w:rsidR="5523F53A">
        <w:rPr>
          <w:rFonts w:ascii="Calibri" w:hAnsi="Calibri" w:eastAsia="Calibri" w:cs="Calibri"/>
          <w:color w:val="000000" w:themeColor="text1" w:themeTint="FF" w:themeShade="FF"/>
        </w:rPr>
        <w:t>.</w:t>
      </w:r>
      <w:r w:rsidRPr="0DABE8A3" w:rsidR="6A7E7FB7">
        <w:rPr>
          <w:rFonts w:ascii="Calibri" w:hAnsi="Calibri" w:eastAsia="Calibri" w:cs="Calibri"/>
          <w:color w:val="000000" w:themeColor="text1" w:themeTint="FF" w:themeShade="FF"/>
        </w:rPr>
        <w:t xml:space="preserve"> </w:t>
      </w:r>
    </w:p>
    <w:p w:rsidR="00BF5F1A" w:rsidP="63779269" w:rsidRDefault="00BF5F1A" w14:paraId="4B533BAF" w14:textId="328FD818">
      <w:pPr>
        <w:spacing w:after="0"/>
        <w:rPr>
          <w:rFonts w:ascii="Calibri" w:hAnsi="Calibri" w:eastAsia="Calibri" w:cs="Calibri"/>
          <w:color w:val="000000" w:themeColor="text1"/>
        </w:rPr>
      </w:pPr>
      <w:r>
        <w:br/>
      </w:r>
      <w:r w:rsidRPr="63779269" w:rsidR="6A7E7FB7">
        <w:rPr>
          <w:rFonts w:ascii="Calibri" w:hAnsi="Calibri" w:eastAsia="Calibri" w:cs="Calibri"/>
          <w:color w:val="000000" w:themeColor="text1"/>
        </w:rPr>
        <w:t xml:space="preserve">Making decisions about what credential is right for you is a complex topic that should weigh multiple factors.  Below are just a few items to consider.  </w:t>
      </w:r>
    </w:p>
    <w:p w:rsidR="00BF5F1A" w:rsidP="1D6088F9" w:rsidRDefault="6A7E7FB7" w14:paraId="6DADFA0E" w14:textId="3386C2D1">
      <w:pPr>
        <w:pStyle w:val="ListParagraph"/>
        <w:numPr>
          <w:ilvl w:val="0"/>
          <w:numId w:val="8"/>
        </w:numPr>
        <w:spacing w:after="0"/>
        <w:rPr>
          <w:rFonts w:ascii="Calibri" w:hAnsi="Calibri" w:eastAsia="Calibri" w:cs="Calibri"/>
          <w:color w:val="000000" w:themeColor="text1"/>
        </w:rPr>
      </w:pPr>
      <w:r w:rsidRPr="1D6088F9">
        <w:rPr>
          <w:rFonts w:ascii="Calibri" w:hAnsi="Calibri" w:eastAsia="Calibri" w:cs="Calibri"/>
          <w:b/>
          <w:bCs/>
          <w:color w:val="000000" w:themeColor="text1"/>
        </w:rPr>
        <w:t xml:space="preserve">What are the requirements of the career I am interested in? </w:t>
      </w:r>
      <w:r w:rsidRPr="1D6088F9">
        <w:rPr>
          <w:rFonts w:ascii="Calibri" w:hAnsi="Calibri" w:eastAsia="Calibri" w:cs="Calibri"/>
          <w:color w:val="000000" w:themeColor="text1"/>
        </w:rPr>
        <w:t xml:space="preserve">Different occupations have different educational requirements and you should do research specific to your career goal.  </w:t>
      </w:r>
    </w:p>
    <w:p w:rsidR="00BF5F1A" w:rsidP="1D6088F9" w:rsidRDefault="6A7E7FB7" w14:paraId="7B5BB561" w14:textId="370AADA3">
      <w:pPr>
        <w:pStyle w:val="ListParagraph"/>
        <w:numPr>
          <w:ilvl w:val="0"/>
          <w:numId w:val="8"/>
        </w:numPr>
        <w:spacing w:after="0"/>
        <w:rPr>
          <w:rFonts w:ascii="Calibri" w:hAnsi="Calibri" w:eastAsia="Calibri" w:cs="Calibri"/>
          <w:color w:val="000000" w:themeColor="text1"/>
        </w:rPr>
      </w:pPr>
      <w:r w:rsidRPr="1D6088F9">
        <w:rPr>
          <w:rFonts w:ascii="Calibri" w:hAnsi="Calibri" w:eastAsia="Calibri" w:cs="Calibri"/>
          <w:b/>
          <w:bCs/>
          <w:color w:val="000000" w:themeColor="text1"/>
        </w:rPr>
        <w:t xml:space="preserve">Can I “stack” credentials to continue my education later? </w:t>
      </w:r>
      <w:r w:rsidRPr="1D6088F9">
        <w:rPr>
          <w:rFonts w:ascii="Calibri" w:hAnsi="Calibri" w:eastAsia="Calibri" w:cs="Calibri"/>
          <w:color w:val="000000" w:themeColor="text1"/>
        </w:rPr>
        <w:t xml:space="preserve"> Some credentials allow you to </w:t>
      </w:r>
      <w:r w:rsidRPr="1D6088F9" w:rsidR="53F0F643">
        <w:rPr>
          <w:rFonts w:ascii="Calibri" w:hAnsi="Calibri" w:eastAsia="Calibri" w:cs="Calibri"/>
          <w:color w:val="000000" w:themeColor="text1"/>
        </w:rPr>
        <w:t xml:space="preserve">“stack” or </w:t>
      </w:r>
      <w:r w:rsidRPr="1D6088F9">
        <w:rPr>
          <w:rFonts w:ascii="Calibri" w:hAnsi="Calibri" w:eastAsia="Calibri" w:cs="Calibri"/>
          <w:color w:val="000000" w:themeColor="text1"/>
        </w:rPr>
        <w:t xml:space="preserve">transfer credits to other, higher credentials.  For instance, associate’s degrees often transfer credits to bachelor’s degrees.  So, if you get a two year associate’s degree, it often only takes 2 years to finish your bachelor’s degree (rather than the 4 years it can take to start and finish a bachelor’s degree).  </w:t>
      </w:r>
    </w:p>
    <w:p w:rsidR="00BF5F1A" w:rsidP="1D6088F9" w:rsidRDefault="6A7E7FB7" w14:paraId="5A4AB983" w14:textId="6EDDA84E">
      <w:pPr>
        <w:pStyle w:val="ListParagraph"/>
        <w:numPr>
          <w:ilvl w:val="0"/>
          <w:numId w:val="8"/>
        </w:numPr>
        <w:spacing w:after="0"/>
        <w:rPr>
          <w:rFonts w:ascii="Calibri" w:hAnsi="Calibri" w:eastAsia="Calibri" w:cs="Calibri"/>
          <w:color w:val="000000" w:themeColor="text1"/>
        </w:rPr>
      </w:pPr>
      <w:r w:rsidRPr="1D6088F9">
        <w:rPr>
          <w:rFonts w:ascii="Calibri" w:hAnsi="Calibri" w:eastAsia="Calibri" w:cs="Calibri"/>
          <w:b/>
          <w:bCs/>
          <w:color w:val="000000" w:themeColor="text1"/>
        </w:rPr>
        <w:t xml:space="preserve">How many years are you willing to be in school?  </w:t>
      </w:r>
      <w:r w:rsidRPr="1D6088F9">
        <w:rPr>
          <w:rFonts w:ascii="Calibri" w:hAnsi="Calibri" w:eastAsia="Calibri" w:cs="Calibri"/>
          <w:color w:val="000000" w:themeColor="text1"/>
        </w:rPr>
        <w:t>Many credentials take years to achieve.  Making it through this process takes commitment and a clear vision on building the career you want.</w:t>
      </w:r>
    </w:p>
    <w:p w:rsidR="00BF5F1A" w:rsidP="1D6088F9" w:rsidRDefault="6A7E7FB7" w14:paraId="56C68CCD" w14:textId="521CE3D6">
      <w:pPr>
        <w:pStyle w:val="ListParagraph"/>
        <w:numPr>
          <w:ilvl w:val="0"/>
          <w:numId w:val="8"/>
        </w:numPr>
        <w:spacing w:after="0"/>
        <w:rPr>
          <w:rFonts w:ascii="Calibri" w:hAnsi="Calibri" w:eastAsia="Calibri" w:cs="Calibri"/>
          <w:color w:val="000000" w:themeColor="text1"/>
        </w:rPr>
      </w:pPr>
      <w:r w:rsidRPr="79B8F77B" w:rsidR="6A7E7FB7">
        <w:rPr>
          <w:rFonts w:ascii="Calibri" w:hAnsi="Calibri" w:eastAsia="Calibri" w:cs="Calibri"/>
          <w:b w:val="1"/>
          <w:bCs w:val="1"/>
          <w:color w:val="000000" w:themeColor="text1" w:themeTint="FF" w:themeShade="FF"/>
        </w:rPr>
        <w:t>How much could the credential cost</w:t>
      </w:r>
      <w:r w:rsidRPr="79B8F77B" w:rsidR="6A7E7FB7">
        <w:rPr>
          <w:rFonts w:ascii="Calibri" w:hAnsi="Calibri" w:eastAsia="Calibri" w:cs="Calibri"/>
          <w:b w:val="1"/>
          <w:bCs w:val="1"/>
          <w:color w:val="000000" w:themeColor="text1" w:themeTint="FF" w:themeShade="FF"/>
        </w:rPr>
        <w:t xml:space="preserve">?  </w:t>
      </w:r>
      <w:r w:rsidRPr="79B8F77B" w:rsidR="6A7E7FB7">
        <w:rPr>
          <w:rFonts w:ascii="Calibri" w:hAnsi="Calibri" w:eastAsia="Calibri" w:cs="Calibri"/>
          <w:color w:val="000000" w:themeColor="text1" w:themeTint="FF" w:themeShade="FF"/>
        </w:rPr>
        <w:t xml:space="preserve"> Typically, the longer the credential takes to earn, the more it can cost to earn the credential, though this varies widely depending on the postsecondary training provider and how much the cost is offset by scholarships, grants, and work study earnings.</w:t>
      </w:r>
    </w:p>
    <w:p w:rsidR="79B8F77B" w:rsidRDefault="79B8F77B" w14:paraId="01B558B3" w14:textId="1B1B4AE0">
      <w:r>
        <w:br w:type="page"/>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1D6088F9"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00BF5F1A" w:rsidP="1D6088F9" w:rsidRDefault="313CCAD3" w14:paraId="0B37F90C" w14:textId="1DCC079E">
      <w:pPr>
        <w:spacing w:after="0"/>
        <w:rPr>
          <w:rFonts w:ascii="Calibri" w:hAnsi="Calibri" w:eastAsia="Calibri" w:cs="Calibri"/>
          <w:color w:val="000000" w:themeColor="text1"/>
        </w:rPr>
      </w:pPr>
      <w:r w:rsidRPr="1D6088F9">
        <w:rPr>
          <w:rFonts w:ascii="Calibri" w:hAnsi="Calibri" w:eastAsia="Calibri" w:cs="Calibri"/>
          <w:b/>
          <w:bCs/>
          <w:color w:val="000000" w:themeColor="text1"/>
        </w:rPr>
        <w:t>Research Credentials Related to Your Career Goal</w:t>
      </w:r>
      <w:r w:rsidR="003F742B">
        <w:rPr>
          <w:rFonts w:ascii="Calibri" w:hAnsi="Calibri" w:eastAsia="Calibri" w:cs="Calibri"/>
          <w:b/>
          <w:bCs/>
          <w:color w:val="000000" w:themeColor="text1"/>
        </w:rPr>
        <w:t xml:space="preserve"> </w:t>
      </w:r>
    </w:p>
    <w:p w:rsidR="00BF5F1A" w:rsidP="1D6088F9" w:rsidRDefault="313CCAD3" w14:paraId="3CED37E3" w14:textId="7C086223">
      <w:pPr>
        <w:pStyle w:val="ListParagraph"/>
        <w:numPr>
          <w:ilvl w:val="0"/>
          <w:numId w:val="4"/>
        </w:numPr>
        <w:spacing w:after="0"/>
        <w:rPr>
          <w:rFonts w:ascii="Calibri" w:hAnsi="Calibri" w:eastAsia="Calibri" w:cs="Calibri"/>
          <w:color w:val="000000" w:themeColor="text1"/>
        </w:rPr>
      </w:pPr>
      <w:r w:rsidRPr="0DABE8A3" w:rsidR="313CCAD3">
        <w:rPr>
          <w:rFonts w:ascii="Calibri" w:hAnsi="Calibri" w:eastAsia="Calibri" w:cs="Calibri"/>
          <w:color w:val="000000" w:themeColor="text1" w:themeTint="FF" w:themeShade="FF"/>
        </w:rPr>
        <w:t xml:space="preserve">Go to the U.S. Dept. of Labor’s Get My Future website at: </w:t>
      </w:r>
      <w:hyperlink r:id="R08d8bb2f38614f21">
        <w:r w:rsidRPr="0DABE8A3" w:rsidR="313CCAD3">
          <w:rPr>
            <w:rStyle w:val="Hyperlink"/>
            <w:rFonts w:ascii="Calibri" w:hAnsi="Calibri" w:eastAsia="Calibri" w:cs="Calibri"/>
          </w:rPr>
          <w:t>https://www.careeronestop.org/GetMyFuture/Toolkit/Occupation-Profile.aspx</w:t>
        </w:r>
      </w:hyperlink>
      <w:r w:rsidRPr="0DABE8A3" w:rsidR="38143472">
        <w:rPr>
          <w:rFonts w:ascii="Calibri" w:hAnsi="Calibri" w:eastAsia="Calibri" w:cs="Calibri"/>
          <w:color w:val="000000" w:themeColor="text1" w:themeTint="FF" w:themeShade="FF"/>
        </w:rPr>
        <w:t>.</w:t>
      </w:r>
      <w:r w:rsidRPr="0DABE8A3" w:rsidR="313CCAD3">
        <w:rPr>
          <w:rFonts w:ascii="Calibri" w:hAnsi="Calibri" w:eastAsia="Calibri" w:cs="Calibri"/>
          <w:color w:val="000000" w:themeColor="text1" w:themeTint="FF" w:themeShade="FF"/>
        </w:rPr>
        <w:t xml:space="preserve"> </w:t>
      </w:r>
    </w:p>
    <w:p w:rsidR="00BF5F1A" w:rsidP="1D6088F9" w:rsidRDefault="313CCAD3" w14:paraId="14C829AB" w14:textId="6BB1AC44">
      <w:pPr>
        <w:pStyle w:val="ListParagraph"/>
        <w:numPr>
          <w:ilvl w:val="0"/>
          <w:numId w:val="4"/>
        </w:numPr>
        <w:spacing w:after="0"/>
        <w:rPr>
          <w:rFonts w:ascii="Calibri" w:hAnsi="Calibri" w:eastAsia="Calibri" w:cs="Calibri"/>
          <w:color w:val="000000" w:themeColor="text1"/>
        </w:rPr>
      </w:pPr>
      <w:r w:rsidRPr="0DABE8A3" w:rsidR="313CCAD3">
        <w:rPr>
          <w:rFonts w:ascii="Calibri" w:hAnsi="Calibri" w:eastAsia="Calibri" w:cs="Calibri"/>
          <w:color w:val="000000" w:themeColor="text1" w:themeTint="FF" w:themeShade="FF"/>
        </w:rPr>
        <w:t xml:space="preserve">Search for your prioritized career and </w:t>
      </w:r>
      <w:r w:rsidRPr="0DABE8A3" w:rsidR="3BE98952">
        <w:rPr>
          <w:rFonts w:ascii="Calibri" w:hAnsi="Calibri" w:eastAsia="Calibri" w:cs="Calibri"/>
          <w:color w:val="000000" w:themeColor="text1" w:themeTint="FF" w:themeShade="FF"/>
        </w:rPr>
        <w:t>your location (</w:t>
      </w:r>
      <w:r w:rsidRPr="0DABE8A3" w:rsidR="313CCAD3">
        <w:rPr>
          <w:rFonts w:ascii="Calibri" w:hAnsi="Calibri" w:eastAsia="Calibri" w:cs="Calibri"/>
          <w:color w:val="000000" w:themeColor="text1" w:themeTint="FF" w:themeShade="FF"/>
        </w:rPr>
        <w:t>local city, state or ZIP code</w:t>
      </w:r>
      <w:r w:rsidRPr="0DABE8A3" w:rsidR="22C40B8E">
        <w:rPr>
          <w:rFonts w:ascii="Calibri" w:hAnsi="Calibri" w:eastAsia="Calibri" w:cs="Calibri"/>
          <w:color w:val="000000" w:themeColor="text1" w:themeTint="FF" w:themeShade="FF"/>
        </w:rPr>
        <w:t>)</w:t>
      </w:r>
      <w:r w:rsidRPr="0DABE8A3" w:rsidR="313CCAD3">
        <w:rPr>
          <w:rFonts w:ascii="Calibri" w:hAnsi="Calibri" w:eastAsia="Calibri" w:cs="Calibri"/>
          <w:color w:val="000000" w:themeColor="text1" w:themeTint="FF" w:themeShade="FF"/>
        </w:rPr>
        <w:t>.</w:t>
      </w:r>
    </w:p>
    <w:p w:rsidR="00BF5F1A" w:rsidP="1D6088F9" w:rsidRDefault="313CCAD3" w14:paraId="5335475F" w14:textId="0313E24A">
      <w:pPr>
        <w:pStyle w:val="ListParagraph"/>
        <w:numPr>
          <w:ilvl w:val="0"/>
          <w:numId w:val="4"/>
        </w:numPr>
        <w:spacing w:after="0"/>
        <w:rPr>
          <w:rFonts w:ascii="Calibri" w:hAnsi="Calibri" w:eastAsia="Calibri" w:cs="Calibri"/>
          <w:color w:val="000000" w:themeColor="text1"/>
        </w:rPr>
      </w:pPr>
      <w:r w:rsidRPr="1D6088F9">
        <w:rPr>
          <w:rFonts w:ascii="Calibri" w:hAnsi="Calibri" w:eastAsia="Calibri" w:cs="Calibri"/>
          <w:color w:val="000000" w:themeColor="text1"/>
        </w:rPr>
        <w:t>Open the page for your prioritized career and scroll down to the “How much education do you need?” section.</w:t>
      </w:r>
    </w:p>
    <w:p w:rsidR="00BF5F1A" w:rsidP="1D6088F9" w:rsidRDefault="313CCAD3" w14:paraId="57E14CCA" w14:textId="4A56DB36">
      <w:pPr>
        <w:pStyle w:val="ListParagraph"/>
        <w:numPr>
          <w:ilvl w:val="0"/>
          <w:numId w:val="4"/>
        </w:numPr>
        <w:spacing w:after="0"/>
        <w:rPr>
          <w:rFonts w:ascii="Calibri" w:hAnsi="Calibri" w:eastAsia="Calibri" w:cs="Calibri"/>
          <w:color w:val="000000" w:themeColor="text1"/>
        </w:rPr>
      </w:pPr>
      <w:r w:rsidRPr="1D6088F9">
        <w:rPr>
          <w:rFonts w:ascii="Calibri" w:hAnsi="Calibri" w:eastAsia="Calibri" w:cs="Calibri"/>
          <w:color w:val="000000" w:themeColor="text1"/>
        </w:rPr>
        <w:t>Click on the “Find local training” button.</w:t>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1D6088F9" w14:paraId="15D74C66" w14:textId="77777777">
        <w:tc>
          <w:tcPr>
            <w:tcW w:w="10790" w:type="dxa"/>
            <w:gridSpan w:val="2"/>
            <w:shd w:val="clear" w:color="auto" w:fill="162662"/>
          </w:tcPr>
          <w:p w:rsidR="00BF5F1A" w:rsidP="00BF5F1A" w:rsidRDefault="00BF5F1A" w14:paraId="0AD7DA1D" w14:textId="4537C153">
            <w:pPr>
              <w:jc w:val="center"/>
            </w:pPr>
            <w:r w:rsidRPr="00BF5F1A">
              <w:rPr>
                <w:b/>
                <w:sz w:val="36"/>
              </w:rPr>
              <w:t>Reflect</w:t>
            </w:r>
          </w:p>
        </w:tc>
      </w:tr>
      <w:tr w:rsidR="00BF5F1A" w:rsidTr="1D6088F9" w14:paraId="6CA8DF3C" w14:textId="77777777">
        <w:trPr>
          <w:trHeight w:val="2270"/>
        </w:trPr>
        <w:tc>
          <w:tcPr>
            <w:tcW w:w="1890" w:type="dxa"/>
            <w:tcBorders>
              <w:top w:val="dotted" w:color="FFFFFF" w:themeColor="background1" w:sz="12" w:space="0"/>
            </w:tcBorders>
            <w:shd w:val="clear" w:color="auto" w:fill="162662"/>
          </w:tcPr>
          <w:p w:rsidR="1D6088F9" w:rsidP="1D6088F9" w:rsidRDefault="1D6088F9" w14:paraId="76B4FF2B" w14:textId="0B6A7C7C">
            <w:pPr>
              <w:spacing w:line="259" w:lineRule="auto"/>
              <w:rPr>
                <w:rFonts w:ascii="Calibri" w:hAnsi="Calibri" w:eastAsia="Calibri" w:cs="Calibri"/>
                <w:color w:val="000000" w:themeColor="text1"/>
              </w:rPr>
            </w:pPr>
            <w:r w:rsidRPr="1D6088F9">
              <w:rPr>
                <w:rFonts w:ascii="Calibri" w:hAnsi="Calibri" w:eastAsia="Calibri" w:cs="Calibri"/>
                <w:b/>
                <w:bCs/>
                <w:color w:val="FFFFFF" w:themeColor="background1"/>
                <w:u w:val="single"/>
              </w:rPr>
              <w:t>Program Name</w:t>
            </w:r>
            <w:r w:rsidRPr="1D6088F9">
              <w:rPr>
                <w:rFonts w:ascii="Calibri" w:hAnsi="Calibri" w:eastAsia="Calibri" w:cs="Calibri"/>
                <w:color w:val="FFFFFF" w:themeColor="background1"/>
              </w:rPr>
              <w:t>: What “Program Name” is most commonly listed on GetMyFuture for your prioritized career?</w:t>
            </w:r>
          </w:p>
        </w:tc>
        <w:tc>
          <w:tcPr>
            <w:tcW w:w="8900" w:type="dxa"/>
          </w:tcPr>
          <w:p w:rsidR="79BEEDB6" w:rsidP="79BEEDB6" w:rsidRDefault="79BEEDB6" w14:paraId="6DE80C83" w14:textId="3B259A33"/>
        </w:tc>
      </w:tr>
      <w:tr w:rsidR="79BEEDB6" w:rsidTr="1D6088F9"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Pr>
          <w:p w:rsidR="1D6088F9" w:rsidP="1D6088F9" w:rsidRDefault="1D6088F9" w14:paraId="65EDEC63" w14:textId="3AE4BD0D">
            <w:pPr>
              <w:spacing w:line="259" w:lineRule="auto"/>
              <w:rPr>
                <w:rFonts w:ascii="Calibri" w:hAnsi="Calibri" w:eastAsia="Calibri" w:cs="Calibri"/>
                <w:color w:val="000000" w:themeColor="text1"/>
              </w:rPr>
            </w:pPr>
            <w:r w:rsidRPr="1D6088F9">
              <w:rPr>
                <w:rFonts w:ascii="Calibri" w:hAnsi="Calibri" w:eastAsia="Calibri" w:cs="Calibri"/>
                <w:b/>
                <w:bCs/>
                <w:color w:val="FFFFFF" w:themeColor="background1"/>
                <w:u w:val="single"/>
              </w:rPr>
              <w:t>Program Length</w:t>
            </w:r>
            <w:r w:rsidRPr="1D6088F9">
              <w:rPr>
                <w:rFonts w:ascii="Calibri" w:hAnsi="Calibri" w:eastAsia="Calibri" w:cs="Calibri"/>
                <w:color w:val="FFFFFF" w:themeColor="background1"/>
              </w:rPr>
              <w:t>: How many years are listed in GetMyFuture to complete the program you listed above?</w:t>
            </w:r>
          </w:p>
        </w:tc>
        <w:tc>
          <w:tcPr>
            <w:tcW w:w="8900" w:type="dxa"/>
            <w:tcBorders>
              <w:top w:val="single" w:color="162662" w:sz="8" w:space="0"/>
              <w:bottom w:val="single" w:color="162662" w:sz="8" w:space="0"/>
            </w:tcBorders>
          </w:tcPr>
          <w:p w:rsidR="79BEEDB6" w:rsidP="79BEEDB6" w:rsidRDefault="79BEEDB6" w14:paraId="02DCE11A" w14:textId="581D3CD9"/>
          <w:p w:rsidR="79BEEDB6" w:rsidP="79BEEDB6" w:rsidRDefault="79BEEDB6" w14:paraId="1D81132B" w14:textId="365A04C2"/>
        </w:tc>
      </w:tr>
      <w:tr w:rsidR="79BEEDB6" w:rsidTr="1D6088F9" w14:paraId="4E755D89" w14:textId="77777777">
        <w:trPr>
          <w:trHeight w:val="2270"/>
        </w:trPr>
        <w:tc>
          <w:tcPr>
            <w:tcW w:w="1890" w:type="dxa"/>
            <w:tcBorders>
              <w:top w:val="dotted" w:color="FFFFFF" w:themeColor="background1" w:sz="12" w:space="0"/>
            </w:tcBorders>
            <w:shd w:val="clear" w:color="auto" w:fill="162662"/>
          </w:tcPr>
          <w:p w:rsidR="1D6088F9" w:rsidP="1D6088F9" w:rsidRDefault="1D6088F9" w14:paraId="350931F3" w14:textId="141165C1">
            <w:pPr>
              <w:spacing w:line="259" w:lineRule="auto"/>
              <w:rPr>
                <w:rFonts w:ascii="Calibri" w:hAnsi="Calibri" w:eastAsia="Calibri" w:cs="Calibri"/>
                <w:color w:val="000000" w:themeColor="text1"/>
              </w:rPr>
            </w:pPr>
            <w:r w:rsidRPr="1D6088F9">
              <w:rPr>
                <w:rFonts w:ascii="Calibri" w:hAnsi="Calibri" w:eastAsia="Calibri" w:cs="Calibri"/>
                <w:b/>
                <w:bCs/>
                <w:color w:val="FFFFFF" w:themeColor="background1"/>
                <w:u w:val="single"/>
              </w:rPr>
              <w:t>Research</w:t>
            </w:r>
            <w:r w:rsidRPr="1D6088F9">
              <w:rPr>
                <w:rFonts w:ascii="Calibri" w:hAnsi="Calibri" w:eastAsia="Calibri" w:cs="Calibri"/>
                <w:color w:val="FFFFFF" w:themeColor="background1"/>
              </w:rPr>
              <w:t xml:space="preserve">: Some careers are very specific in what credentials they require, while others have employees from a variety of backgrounds.  Search online to determine what is most commonly listed as a required credential.  List that here. </w:t>
            </w:r>
          </w:p>
        </w:tc>
        <w:tc>
          <w:tcPr>
            <w:tcW w:w="8900" w:type="dxa"/>
            <w:tcBorders>
              <w:top w:val="single" w:color="162662" w:sz="8" w:space="0"/>
            </w:tcBorders>
          </w:tcPr>
          <w:p w:rsidR="79BEEDB6" w:rsidP="79BEEDB6" w:rsidRDefault="79BEEDB6" w14:paraId="265EDF71" w14:textId="1BB35812"/>
        </w:tc>
      </w:tr>
      <w:tr w:rsidR="1D6088F9" w:rsidTr="1D6088F9" w14:paraId="293E18A8" w14:textId="77777777">
        <w:trPr>
          <w:trHeight w:val="2270"/>
        </w:trPr>
        <w:tc>
          <w:tcPr>
            <w:tcW w:w="1890" w:type="dxa"/>
            <w:tcBorders>
              <w:top w:val="dotted" w:color="FFFFFF" w:themeColor="background1" w:sz="12" w:space="0"/>
            </w:tcBorders>
            <w:shd w:val="clear" w:color="auto" w:fill="162662"/>
          </w:tcPr>
          <w:p w:rsidR="1D6088F9" w:rsidP="1D6088F9" w:rsidRDefault="1D6088F9" w14:paraId="642A34D4" w14:textId="69F9D6ED">
            <w:pPr>
              <w:spacing w:line="259" w:lineRule="auto"/>
              <w:rPr>
                <w:rFonts w:ascii="Calibri" w:hAnsi="Calibri" w:eastAsia="Calibri" w:cs="Calibri"/>
                <w:color w:val="000000" w:themeColor="text1"/>
              </w:rPr>
            </w:pPr>
            <w:r w:rsidRPr="1D6088F9">
              <w:rPr>
                <w:rFonts w:ascii="Calibri" w:hAnsi="Calibri" w:eastAsia="Calibri" w:cs="Calibri"/>
                <w:b/>
                <w:bCs/>
                <w:color w:val="FFFFFF" w:themeColor="background1"/>
                <w:u w:val="single"/>
              </w:rPr>
              <w:t>Make a Credential Goal</w:t>
            </w:r>
            <w:r w:rsidRPr="1D6088F9">
              <w:rPr>
                <w:rFonts w:ascii="Calibri" w:hAnsi="Calibri" w:eastAsia="Calibri" w:cs="Calibri"/>
                <w:b/>
                <w:bCs/>
                <w:color w:val="FFFFFF" w:themeColor="background1"/>
              </w:rPr>
              <w:t xml:space="preserve">: </w:t>
            </w:r>
            <w:r w:rsidRPr="1D6088F9">
              <w:rPr>
                <w:rFonts w:ascii="Calibri" w:hAnsi="Calibri" w:eastAsia="Calibri" w:cs="Calibri"/>
                <w:color w:val="FFFFFF" w:themeColor="background1"/>
              </w:rPr>
              <w:t>What credential are you choosing as a postsecondary training goal?</w:t>
            </w:r>
          </w:p>
        </w:tc>
        <w:tc>
          <w:tcPr>
            <w:tcW w:w="8900" w:type="dxa"/>
            <w:tcBorders>
              <w:top w:val="single" w:color="162662" w:sz="8" w:space="0"/>
            </w:tcBorders>
          </w:tcPr>
          <w:p w:rsidR="1D6088F9" w:rsidP="1D6088F9" w:rsidRDefault="1D6088F9" w14:paraId="65B6407B" w14:textId="06CE49C2"/>
        </w:tc>
      </w:tr>
    </w:tbl>
    <w:p w:rsidRPr="006879B0" w:rsidR="00BF5F1A" w:rsidP="006913D1" w:rsidRDefault="00BF5F1A" w14:paraId="0265B268" w14:textId="65AA59F2"/>
    <w:sectPr w:rsidRPr="006879B0" w:rsidR="00BF5F1A" w:rsidSect="00A45077">
      <w:headerReference w:type="default" r:id="rId15"/>
      <w:footerReference w:type="default" r:id="rId16"/>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03F9FFD4">
          <w:pPr>
            <w:pStyle w:val="Header"/>
            <w:tabs>
              <w:tab w:val="left" w:pos="783"/>
              <w:tab w:val="center" w:pos="1692"/>
            </w:tabs>
          </w:pPr>
          <w:r>
            <w:tab/>
          </w:r>
          <w:r>
            <w:tab/>
          </w:r>
          <w:r w:rsidR="4FADD2E5">
            <w:fldChar w:fldCharType="begin"/>
          </w:r>
          <w:r w:rsidR="4FADD2E5">
            <w:instrText>PAGE</w:instrText>
          </w:r>
          <w:r w:rsidR="4FADD2E5">
            <w:fldChar w:fldCharType="separate"/>
          </w:r>
          <w:r w:rsidR="00BF3BB6">
            <w:rPr>
              <w:noProof/>
            </w:rPr>
            <w:t>2</w:t>
          </w:r>
          <w:r w:rsidR="4FADD2E5">
            <w:fldChar w:fldCharType="end"/>
          </w:r>
          <w:r w:rsidR="4FADD2E5">
            <w:t xml:space="preserve"> of </w:t>
          </w:r>
          <w:r w:rsidR="4FADD2E5">
            <w:fldChar w:fldCharType="begin"/>
          </w:r>
          <w:r w:rsidR="4FADD2E5">
            <w:instrText>NUMPAGES</w:instrText>
          </w:r>
          <w:r w:rsidR="4FADD2E5">
            <w:fldChar w:fldCharType="separate"/>
          </w:r>
          <w:r w:rsidR="00BF3BB6">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87DA"/>
    <w:multiLevelType w:val="hybridMultilevel"/>
    <w:tmpl w:val="4AD2CA42"/>
    <w:lvl w:ilvl="0" w:tplc="F0D237B6">
      <w:start w:val="1"/>
      <w:numFmt w:val="bullet"/>
      <w:lvlText w:val=""/>
      <w:lvlJc w:val="left"/>
      <w:pPr>
        <w:ind w:left="720" w:hanging="360"/>
      </w:pPr>
      <w:rPr>
        <w:rFonts w:hint="default" w:ascii="Symbol" w:hAnsi="Symbol"/>
      </w:rPr>
    </w:lvl>
    <w:lvl w:ilvl="1" w:tplc="B502A70C">
      <w:start w:val="1"/>
      <w:numFmt w:val="bullet"/>
      <w:lvlText w:val="o"/>
      <w:lvlJc w:val="left"/>
      <w:pPr>
        <w:ind w:left="1440" w:hanging="360"/>
      </w:pPr>
      <w:rPr>
        <w:rFonts w:hint="default" w:ascii="Courier New" w:hAnsi="Courier New"/>
      </w:rPr>
    </w:lvl>
    <w:lvl w:ilvl="2" w:tplc="F8EE8A48">
      <w:start w:val="1"/>
      <w:numFmt w:val="bullet"/>
      <w:lvlText w:val=""/>
      <w:lvlJc w:val="left"/>
      <w:pPr>
        <w:ind w:left="2160" w:hanging="360"/>
      </w:pPr>
      <w:rPr>
        <w:rFonts w:hint="default" w:ascii="Wingdings" w:hAnsi="Wingdings"/>
      </w:rPr>
    </w:lvl>
    <w:lvl w:ilvl="3" w:tplc="930804A8">
      <w:start w:val="1"/>
      <w:numFmt w:val="bullet"/>
      <w:lvlText w:val=""/>
      <w:lvlJc w:val="left"/>
      <w:pPr>
        <w:ind w:left="2880" w:hanging="360"/>
      </w:pPr>
      <w:rPr>
        <w:rFonts w:hint="default" w:ascii="Symbol" w:hAnsi="Symbol"/>
      </w:rPr>
    </w:lvl>
    <w:lvl w:ilvl="4" w:tplc="0BC4C022">
      <w:start w:val="1"/>
      <w:numFmt w:val="bullet"/>
      <w:lvlText w:val="o"/>
      <w:lvlJc w:val="left"/>
      <w:pPr>
        <w:ind w:left="3600" w:hanging="360"/>
      </w:pPr>
      <w:rPr>
        <w:rFonts w:hint="default" w:ascii="Courier New" w:hAnsi="Courier New"/>
      </w:rPr>
    </w:lvl>
    <w:lvl w:ilvl="5" w:tplc="75BE76BA">
      <w:start w:val="1"/>
      <w:numFmt w:val="bullet"/>
      <w:lvlText w:val=""/>
      <w:lvlJc w:val="left"/>
      <w:pPr>
        <w:ind w:left="4320" w:hanging="360"/>
      </w:pPr>
      <w:rPr>
        <w:rFonts w:hint="default" w:ascii="Wingdings" w:hAnsi="Wingdings"/>
      </w:rPr>
    </w:lvl>
    <w:lvl w:ilvl="6" w:tplc="5F88702E">
      <w:start w:val="1"/>
      <w:numFmt w:val="bullet"/>
      <w:lvlText w:val=""/>
      <w:lvlJc w:val="left"/>
      <w:pPr>
        <w:ind w:left="5040" w:hanging="360"/>
      </w:pPr>
      <w:rPr>
        <w:rFonts w:hint="default" w:ascii="Symbol" w:hAnsi="Symbol"/>
      </w:rPr>
    </w:lvl>
    <w:lvl w:ilvl="7" w:tplc="152C7C8A">
      <w:start w:val="1"/>
      <w:numFmt w:val="bullet"/>
      <w:lvlText w:val="o"/>
      <w:lvlJc w:val="left"/>
      <w:pPr>
        <w:ind w:left="5760" w:hanging="360"/>
      </w:pPr>
      <w:rPr>
        <w:rFonts w:hint="default" w:ascii="Courier New" w:hAnsi="Courier New"/>
      </w:rPr>
    </w:lvl>
    <w:lvl w:ilvl="8" w:tplc="5C886460">
      <w:start w:val="1"/>
      <w:numFmt w:val="bullet"/>
      <w:lvlText w:val=""/>
      <w:lvlJc w:val="left"/>
      <w:pPr>
        <w:ind w:left="6480" w:hanging="360"/>
      </w:pPr>
      <w:rPr>
        <w:rFonts w:hint="default" w:ascii="Wingdings" w:hAnsi="Wingdings"/>
      </w:rPr>
    </w:lvl>
  </w:abstractNum>
  <w:abstractNum w:abstractNumId="1" w15:restartNumberingAfterBreak="0">
    <w:nsid w:val="0877CA8A"/>
    <w:multiLevelType w:val="hybridMultilevel"/>
    <w:tmpl w:val="3A88EC74"/>
    <w:lvl w:ilvl="0" w:tplc="9D0C5220">
      <w:start w:val="1"/>
      <w:numFmt w:val="bullet"/>
      <w:lvlText w:val=""/>
      <w:lvlJc w:val="left"/>
      <w:pPr>
        <w:ind w:left="720" w:hanging="360"/>
      </w:pPr>
      <w:rPr>
        <w:rFonts w:hint="default" w:ascii="Symbol" w:hAnsi="Symbol"/>
      </w:rPr>
    </w:lvl>
    <w:lvl w:ilvl="1" w:tplc="1FFEB69A">
      <w:start w:val="1"/>
      <w:numFmt w:val="bullet"/>
      <w:lvlText w:val="o"/>
      <w:lvlJc w:val="left"/>
      <w:pPr>
        <w:ind w:left="1440" w:hanging="360"/>
      </w:pPr>
      <w:rPr>
        <w:rFonts w:hint="default" w:ascii="Courier New" w:hAnsi="Courier New"/>
      </w:rPr>
    </w:lvl>
    <w:lvl w:ilvl="2" w:tplc="BF1C20FE">
      <w:start w:val="1"/>
      <w:numFmt w:val="bullet"/>
      <w:lvlText w:val=""/>
      <w:lvlJc w:val="left"/>
      <w:pPr>
        <w:ind w:left="2160" w:hanging="360"/>
      </w:pPr>
      <w:rPr>
        <w:rFonts w:hint="default" w:ascii="Wingdings" w:hAnsi="Wingdings"/>
      </w:rPr>
    </w:lvl>
    <w:lvl w:ilvl="3" w:tplc="3848B074">
      <w:start w:val="1"/>
      <w:numFmt w:val="bullet"/>
      <w:lvlText w:val=""/>
      <w:lvlJc w:val="left"/>
      <w:pPr>
        <w:ind w:left="2880" w:hanging="360"/>
      </w:pPr>
      <w:rPr>
        <w:rFonts w:hint="default" w:ascii="Symbol" w:hAnsi="Symbol"/>
      </w:rPr>
    </w:lvl>
    <w:lvl w:ilvl="4" w:tplc="CEBC8656">
      <w:start w:val="1"/>
      <w:numFmt w:val="bullet"/>
      <w:lvlText w:val="o"/>
      <w:lvlJc w:val="left"/>
      <w:pPr>
        <w:ind w:left="3600" w:hanging="360"/>
      </w:pPr>
      <w:rPr>
        <w:rFonts w:hint="default" w:ascii="Courier New" w:hAnsi="Courier New"/>
      </w:rPr>
    </w:lvl>
    <w:lvl w:ilvl="5" w:tplc="F3BE6FB2">
      <w:start w:val="1"/>
      <w:numFmt w:val="bullet"/>
      <w:lvlText w:val=""/>
      <w:lvlJc w:val="left"/>
      <w:pPr>
        <w:ind w:left="4320" w:hanging="360"/>
      </w:pPr>
      <w:rPr>
        <w:rFonts w:hint="default" w:ascii="Wingdings" w:hAnsi="Wingdings"/>
      </w:rPr>
    </w:lvl>
    <w:lvl w:ilvl="6" w:tplc="8FA63996">
      <w:start w:val="1"/>
      <w:numFmt w:val="bullet"/>
      <w:lvlText w:val=""/>
      <w:lvlJc w:val="left"/>
      <w:pPr>
        <w:ind w:left="5040" w:hanging="360"/>
      </w:pPr>
      <w:rPr>
        <w:rFonts w:hint="default" w:ascii="Symbol" w:hAnsi="Symbol"/>
      </w:rPr>
    </w:lvl>
    <w:lvl w:ilvl="7" w:tplc="9B827824">
      <w:start w:val="1"/>
      <w:numFmt w:val="bullet"/>
      <w:lvlText w:val="o"/>
      <w:lvlJc w:val="left"/>
      <w:pPr>
        <w:ind w:left="5760" w:hanging="360"/>
      </w:pPr>
      <w:rPr>
        <w:rFonts w:hint="default" w:ascii="Courier New" w:hAnsi="Courier New"/>
      </w:rPr>
    </w:lvl>
    <w:lvl w:ilvl="8" w:tplc="98BC144E">
      <w:start w:val="1"/>
      <w:numFmt w:val="bullet"/>
      <w:lvlText w:val=""/>
      <w:lvlJc w:val="left"/>
      <w:pPr>
        <w:ind w:left="6480" w:hanging="360"/>
      </w:pPr>
      <w:rPr>
        <w:rFonts w:hint="default" w:ascii="Wingdings" w:hAnsi="Wingdings"/>
      </w:rPr>
    </w:lvl>
  </w:abstractNum>
  <w:abstractNum w:abstractNumId="2" w15:restartNumberingAfterBreak="0">
    <w:nsid w:val="0AAB6A6E"/>
    <w:multiLevelType w:val="hybridMultilevel"/>
    <w:tmpl w:val="D3BA15C0"/>
    <w:lvl w:ilvl="0" w:tplc="CFE63A18">
      <w:start w:val="1"/>
      <w:numFmt w:val="bullet"/>
      <w:lvlText w:val=""/>
      <w:lvlJc w:val="left"/>
      <w:pPr>
        <w:ind w:left="720" w:hanging="360"/>
      </w:pPr>
      <w:rPr>
        <w:rFonts w:hint="default" w:ascii="Symbol" w:hAnsi="Symbol"/>
      </w:rPr>
    </w:lvl>
    <w:lvl w:ilvl="1" w:tplc="3318948C">
      <w:start w:val="1"/>
      <w:numFmt w:val="bullet"/>
      <w:lvlText w:val="o"/>
      <w:lvlJc w:val="left"/>
      <w:pPr>
        <w:ind w:left="1440" w:hanging="360"/>
      </w:pPr>
      <w:rPr>
        <w:rFonts w:hint="default" w:ascii="Courier New" w:hAnsi="Courier New"/>
      </w:rPr>
    </w:lvl>
    <w:lvl w:ilvl="2" w:tplc="2488D3E0">
      <w:start w:val="1"/>
      <w:numFmt w:val="bullet"/>
      <w:lvlText w:val=""/>
      <w:lvlJc w:val="left"/>
      <w:pPr>
        <w:ind w:left="2160" w:hanging="360"/>
      </w:pPr>
      <w:rPr>
        <w:rFonts w:hint="default" w:ascii="Wingdings" w:hAnsi="Wingdings"/>
      </w:rPr>
    </w:lvl>
    <w:lvl w:ilvl="3" w:tplc="F448FB52">
      <w:start w:val="1"/>
      <w:numFmt w:val="bullet"/>
      <w:lvlText w:val=""/>
      <w:lvlJc w:val="left"/>
      <w:pPr>
        <w:ind w:left="2880" w:hanging="360"/>
      </w:pPr>
      <w:rPr>
        <w:rFonts w:hint="default" w:ascii="Symbol" w:hAnsi="Symbol"/>
      </w:rPr>
    </w:lvl>
    <w:lvl w:ilvl="4" w:tplc="413A9D70">
      <w:start w:val="1"/>
      <w:numFmt w:val="bullet"/>
      <w:lvlText w:val="o"/>
      <w:lvlJc w:val="left"/>
      <w:pPr>
        <w:ind w:left="3600" w:hanging="360"/>
      </w:pPr>
      <w:rPr>
        <w:rFonts w:hint="default" w:ascii="Courier New" w:hAnsi="Courier New"/>
      </w:rPr>
    </w:lvl>
    <w:lvl w:ilvl="5" w:tplc="75385776">
      <w:start w:val="1"/>
      <w:numFmt w:val="bullet"/>
      <w:lvlText w:val=""/>
      <w:lvlJc w:val="left"/>
      <w:pPr>
        <w:ind w:left="4320" w:hanging="360"/>
      </w:pPr>
      <w:rPr>
        <w:rFonts w:hint="default" w:ascii="Wingdings" w:hAnsi="Wingdings"/>
      </w:rPr>
    </w:lvl>
    <w:lvl w:ilvl="6" w:tplc="9C749A9E">
      <w:start w:val="1"/>
      <w:numFmt w:val="bullet"/>
      <w:lvlText w:val=""/>
      <w:lvlJc w:val="left"/>
      <w:pPr>
        <w:ind w:left="5040" w:hanging="360"/>
      </w:pPr>
      <w:rPr>
        <w:rFonts w:hint="default" w:ascii="Symbol" w:hAnsi="Symbol"/>
      </w:rPr>
    </w:lvl>
    <w:lvl w:ilvl="7" w:tplc="4DA040BA">
      <w:start w:val="1"/>
      <w:numFmt w:val="bullet"/>
      <w:lvlText w:val="o"/>
      <w:lvlJc w:val="left"/>
      <w:pPr>
        <w:ind w:left="5760" w:hanging="360"/>
      </w:pPr>
      <w:rPr>
        <w:rFonts w:hint="default" w:ascii="Courier New" w:hAnsi="Courier New"/>
      </w:rPr>
    </w:lvl>
    <w:lvl w:ilvl="8" w:tplc="9370C044">
      <w:start w:val="1"/>
      <w:numFmt w:val="bullet"/>
      <w:lvlText w:val=""/>
      <w:lvlJc w:val="left"/>
      <w:pPr>
        <w:ind w:left="6480" w:hanging="360"/>
      </w:pPr>
      <w:rPr>
        <w:rFonts w:hint="default" w:ascii="Wingdings" w:hAnsi="Wingdings"/>
      </w:rPr>
    </w:lvl>
  </w:abstractNum>
  <w:abstractNum w:abstractNumId="3"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4"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5"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6" w15:restartNumberingAfterBreak="0">
    <w:nsid w:val="379BE02C"/>
    <w:multiLevelType w:val="hybridMultilevel"/>
    <w:tmpl w:val="D10404D4"/>
    <w:lvl w:ilvl="0" w:tplc="883614E4">
      <w:start w:val="1"/>
      <w:numFmt w:val="bullet"/>
      <w:lvlText w:val=""/>
      <w:lvlJc w:val="left"/>
      <w:pPr>
        <w:ind w:left="720" w:hanging="360"/>
      </w:pPr>
      <w:rPr>
        <w:rFonts w:hint="default" w:ascii="Symbol" w:hAnsi="Symbol"/>
      </w:rPr>
    </w:lvl>
    <w:lvl w:ilvl="1" w:tplc="F762324C">
      <w:start w:val="1"/>
      <w:numFmt w:val="bullet"/>
      <w:lvlText w:val="o"/>
      <w:lvlJc w:val="left"/>
      <w:pPr>
        <w:ind w:left="1440" w:hanging="360"/>
      </w:pPr>
      <w:rPr>
        <w:rFonts w:hint="default" w:ascii="Courier New" w:hAnsi="Courier New"/>
      </w:rPr>
    </w:lvl>
    <w:lvl w:ilvl="2" w:tplc="14E262D2">
      <w:start w:val="1"/>
      <w:numFmt w:val="bullet"/>
      <w:lvlText w:val=""/>
      <w:lvlJc w:val="left"/>
      <w:pPr>
        <w:ind w:left="2160" w:hanging="360"/>
      </w:pPr>
      <w:rPr>
        <w:rFonts w:hint="default" w:ascii="Wingdings" w:hAnsi="Wingdings"/>
      </w:rPr>
    </w:lvl>
    <w:lvl w:ilvl="3" w:tplc="846EE054">
      <w:start w:val="1"/>
      <w:numFmt w:val="bullet"/>
      <w:lvlText w:val=""/>
      <w:lvlJc w:val="left"/>
      <w:pPr>
        <w:ind w:left="2880" w:hanging="360"/>
      </w:pPr>
      <w:rPr>
        <w:rFonts w:hint="default" w:ascii="Symbol" w:hAnsi="Symbol"/>
      </w:rPr>
    </w:lvl>
    <w:lvl w:ilvl="4" w:tplc="8EAA83EE">
      <w:start w:val="1"/>
      <w:numFmt w:val="bullet"/>
      <w:lvlText w:val="o"/>
      <w:lvlJc w:val="left"/>
      <w:pPr>
        <w:ind w:left="3600" w:hanging="360"/>
      </w:pPr>
      <w:rPr>
        <w:rFonts w:hint="default" w:ascii="Courier New" w:hAnsi="Courier New"/>
      </w:rPr>
    </w:lvl>
    <w:lvl w:ilvl="5" w:tplc="C266644A">
      <w:start w:val="1"/>
      <w:numFmt w:val="bullet"/>
      <w:lvlText w:val=""/>
      <w:lvlJc w:val="left"/>
      <w:pPr>
        <w:ind w:left="4320" w:hanging="360"/>
      </w:pPr>
      <w:rPr>
        <w:rFonts w:hint="default" w:ascii="Wingdings" w:hAnsi="Wingdings"/>
      </w:rPr>
    </w:lvl>
    <w:lvl w:ilvl="6" w:tplc="EF204A32">
      <w:start w:val="1"/>
      <w:numFmt w:val="bullet"/>
      <w:lvlText w:val=""/>
      <w:lvlJc w:val="left"/>
      <w:pPr>
        <w:ind w:left="5040" w:hanging="360"/>
      </w:pPr>
      <w:rPr>
        <w:rFonts w:hint="default" w:ascii="Symbol" w:hAnsi="Symbol"/>
      </w:rPr>
    </w:lvl>
    <w:lvl w:ilvl="7" w:tplc="B8087D74">
      <w:start w:val="1"/>
      <w:numFmt w:val="bullet"/>
      <w:lvlText w:val="o"/>
      <w:lvlJc w:val="left"/>
      <w:pPr>
        <w:ind w:left="5760" w:hanging="360"/>
      </w:pPr>
      <w:rPr>
        <w:rFonts w:hint="default" w:ascii="Courier New" w:hAnsi="Courier New"/>
      </w:rPr>
    </w:lvl>
    <w:lvl w:ilvl="8" w:tplc="4E0EF0AE">
      <w:start w:val="1"/>
      <w:numFmt w:val="bullet"/>
      <w:lvlText w:val=""/>
      <w:lvlJc w:val="left"/>
      <w:pPr>
        <w:ind w:left="6480" w:hanging="360"/>
      </w:pPr>
      <w:rPr>
        <w:rFonts w:hint="default" w:ascii="Wingdings" w:hAnsi="Wingdings"/>
      </w:rPr>
    </w:lvl>
  </w:abstractNum>
  <w:abstractNum w:abstractNumId="7"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8" w15:restartNumberingAfterBreak="0">
    <w:nsid w:val="416A591F"/>
    <w:multiLevelType w:val="hybridMultilevel"/>
    <w:tmpl w:val="856E619A"/>
    <w:lvl w:ilvl="0" w:tplc="EF0E825E">
      <w:start w:val="1"/>
      <w:numFmt w:val="bullet"/>
      <w:lvlText w:val=""/>
      <w:lvlJc w:val="left"/>
      <w:pPr>
        <w:ind w:left="720" w:hanging="360"/>
      </w:pPr>
      <w:rPr>
        <w:rFonts w:hint="default" w:ascii="Symbol" w:hAnsi="Symbol"/>
      </w:rPr>
    </w:lvl>
    <w:lvl w:ilvl="1" w:tplc="DE5CEAC4">
      <w:start w:val="1"/>
      <w:numFmt w:val="bullet"/>
      <w:lvlText w:val="o"/>
      <w:lvlJc w:val="left"/>
      <w:pPr>
        <w:ind w:left="1440" w:hanging="360"/>
      </w:pPr>
      <w:rPr>
        <w:rFonts w:hint="default" w:ascii="Courier New" w:hAnsi="Courier New"/>
      </w:rPr>
    </w:lvl>
    <w:lvl w:ilvl="2" w:tplc="1FDC7E12">
      <w:start w:val="1"/>
      <w:numFmt w:val="bullet"/>
      <w:lvlText w:val=""/>
      <w:lvlJc w:val="left"/>
      <w:pPr>
        <w:ind w:left="2160" w:hanging="360"/>
      </w:pPr>
      <w:rPr>
        <w:rFonts w:hint="default" w:ascii="Wingdings" w:hAnsi="Wingdings"/>
      </w:rPr>
    </w:lvl>
    <w:lvl w:ilvl="3" w:tplc="E04EBFE8">
      <w:start w:val="1"/>
      <w:numFmt w:val="bullet"/>
      <w:lvlText w:val=""/>
      <w:lvlJc w:val="left"/>
      <w:pPr>
        <w:ind w:left="2880" w:hanging="360"/>
      </w:pPr>
      <w:rPr>
        <w:rFonts w:hint="default" w:ascii="Symbol" w:hAnsi="Symbol"/>
      </w:rPr>
    </w:lvl>
    <w:lvl w:ilvl="4" w:tplc="9ED2905A">
      <w:start w:val="1"/>
      <w:numFmt w:val="bullet"/>
      <w:lvlText w:val="o"/>
      <w:lvlJc w:val="left"/>
      <w:pPr>
        <w:ind w:left="3600" w:hanging="360"/>
      </w:pPr>
      <w:rPr>
        <w:rFonts w:hint="default" w:ascii="Courier New" w:hAnsi="Courier New"/>
      </w:rPr>
    </w:lvl>
    <w:lvl w:ilvl="5" w:tplc="33B4DE60">
      <w:start w:val="1"/>
      <w:numFmt w:val="bullet"/>
      <w:lvlText w:val=""/>
      <w:lvlJc w:val="left"/>
      <w:pPr>
        <w:ind w:left="4320" w:hanging="360"/>
      </w:pPr>
      <w:rPr>
        <w:rFonts w:hint="default" w:ascii="Wingdings" w:hAnsi="Wingdings"/>
      </w:rPr>
    </w:lvl>
    <w:lvl w:ilvl="6" w:tplc="B0E49B46">
      <w:start w:val="1"/>
      <w:numFmt w:val="bullet"/>
      <w:lvlText w:val=""/>
      <w:lvlJc w:val="left"/>
      <w:pPr>
        <w:ind w:left="5040" w:hanging="360"/>
      </w:pPr>
      <w:rPr>
        <w:rFonts w:hint="default" w:ascii="Symbol" w:hAnsi="Symbol"/>
      </w:rPr>
    </w:lvl>
    <w:lvl w:ilvl="7" w:tplc="71FEB5E0">
      <w:start w:val="1"/>
      <w:numFmt w:val="bullet"/>
      <w:lvlText w:val="o"/>
      <w:lvlJc w:val="left"/>
      <w:pPr>
        <w:ind w:left="5760" w:hanging="360"/>
      </w:pPr>
      <w:rPr>
        <w:rFonts w:hint="default" w:ascii="Courier New" w:hAnsi="Courier New"/>
      </w:rPr>
    </w:lvl>
    <w:lvl w:ilvl="8" w:tplc="D4F2CE14">
      <w:start w:val="1"/>
      <w:numFmt w:val="bullet"/>
      <w:lvlText w:val=""/>
      <w:lvlJc w:val="left"/>
      <w:pPr>
        <w:ind w:left="6480" w:hanging="360"/>
      </w:pPr>
      <w:rPr>
        <w:rFonts w:hint="default" w:ascii="Wingdings" w:hAnsi="Wingdings"/>
      </w:rPr>
    </w:lvl>
  </w:abstractNum>
  <w:abstractNum w:abstractNumId="9"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10"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2" w15:restartNumberingAfterBreak="0">
    <w:nsid w:val="5239DDD6"/>
    <w:multiLevelType w:val="hybridMultilevel"/>
    <w:tmpl w:val="B00689AE"/>
    <w:lvl w:ilvl="0" w:tplc="48E87106">
      <w:start w:val="1"/>
      <w:numFmt w:val="bullet"/>
      <w:lvlText w:val=""/>
      <w:lvlJc w:val="left"/>
      <w:pPr>
        <w:ind w:left="720" w:hanging="360"/>
      </w:pPr>
      <w:rPr>
        <w:rFonts w:hint="default" w:ascii="Symbol" w:hAnsi="Symbol"/>
      </w:rPr>
    </w:lvl>
    <w:lvl w:ilvl="1" w:tplc="5986EF14">
      <w:start w:val="1"/>
      <w:numFmt w:val="bullet"/>
      <w:lvlText w:val="o"/>
      <w:lvlJc w:val="left"/>
      <w:pPr>
        <w:ind w:left="1440" w:hanging="360"/>
      </w:pPr>
      <w:rPr>
        <w:rFonts w:hint="default" w:ascii="Courier New" w:hAnsi="Courier New"/>
      </w:rPr>
    </w:lvl>
    <w:lvl w:ilvl="2" w:tplc="6CB49BB0">
      <w:start w:val="1"/>
      <w:numFmt w:val="bullet"/>
      <w:lvlText w:val=""/>
      <w:lvlJc w:val="left"/>
      <w:pPr>
        <w:ind w:left="2160" w:hanging="360"/>
      </w:pPr>
      <w:rPr>
        <w:rFonts w:hint="default" w:ascii="Wingdings" w:hAnsi="Wingdings"/>
      </w:rPr>
    </w:lvl>
    <w:lvl w:ilvl="3" w:tplc="2408928A">
      <w:start w:val="1"/>
      <w:numFmt w:val="bullet"/>
      <w:lvlText w:val=""/>
      <w:lvlJc w:val="left"/>
      <w:pPr>
        <w:ind w:left="2880" w:hanging="360"/>
      </w:pPr>
      <w:rPr>
        <w:rFonts w:hint="default" w:ascii="Symbol" w:hAnsi="Symbol"/>
      </w:rPr>
    </w:lvl>
    <w:lvl w:ilvl="4" w:tplc="2BDAC414">
      <w:start w:val="1"/>
      <w:numFmt w:val="bullet"/>
      <w:lvlText w:val="o"/>
      <w:lvlJc w:val="left"/>
      <w:pPr>
        <w:ind w:left="3600" w:hanging="360"/>
      </w:pPr>
      <w:rPr>
        <w:rFonts w:hint="default" w:ascii="Courier New" w:hAnsi="Courier New"/>
      </w:rPr>
    </w:lvl>
    <w:lvl w:ilvl="5" w:tplc="CC2C2F80">
      <w:start w:val="1"/>
      <w:numFmt w:val="bullet"/>
      <w:lvlText w:val=""/>
      <w:lvlJc w:val="left"/>
      <w:pPr>
        <w:ind w:left="4320" w:hanging="360"/>
      </w:pPr>
      <w:rPr>
        <w:rFonts w:hint="default" w:ascii="Wingdings" w:hAnsi="Wingdings"/>
      </w:rPr>
    </w:lvl>
    <w:lvl w:ilvl="6" w:tplc="8BD2624A">
      <w:start w:val="1"/>
      <w:numFmt w:val="bullet"/>
      <w:lvlText w:val=""/>
      <w:lvlJc w:val="left"/>
      <w:pPr>
        <w:ind w:left="5040" w:hanging="360"/>
      </w:pPr>
      <w:rPr>
        <w:rFonts w:hint="default" w:ascii="Symbol" w:hAnsi="Symbol"/>
      </w:rPr>
    </w:lvl>
    <w:lvl w:ilvl="7" w:tplc="40E4D0F4">
      <w:start w:val="1"/>
      <w:numFmt w:val="bullet"/>
      <w:lvlText w:val="o"/>
      <w:lvlJc w:val="left"/>
      <w:pPr>
        <w:ind w:left="5760" w:hanging="360"/>
      </w:pPr>
      <w:rPr>
        <w:rFonts w:hint="default" w:ascii="Courier New" w:hAnsi="Courier New"/>
      </w:rPr>
    </w:lvl>
    <w:lvl w:ilvl="8" w:tplc="AF389B16">
      <w:start w:val="1"/>
      <w:numFmt w:val="bullet"/>
      <w:lvlText w:val=""/>
      <w:lvlJc w:val="left"/>
      <w:pPr>
        <w:ind w:left="6480" w:hanging="360"/>
      </w:pPr>
      <w:rPr>
        <w:rFonts w:hint="default" w:ascii="Wingdings" w:hAnsi="Wingdings"/>
      </w:rPr>
    </w:lvl>
  </w:abstractNum>
  <w:abstractNum w:abstractNumId="13" w15:restartNumberingAfterBreak="0">
    <w:nsid w:val="590BE5B0"/>
    <w:multiLevelType w:val="hybridMultilevel"/>
    <w:tmpl w:val="700CD820"/>
    <w:lvl w:ilvl="0" w:tplc="D1BCAE1C">
      <w:start w:val="1"/>
      <w:numFmt w:val="bullet"/>
      <w:lvlText w:val=""/>
      <w:lvlJc w:val="left"/>
      <w:pPr>
        <w:ind w:left="720" w:hanging="360"/>
      </w:pPr>
      <w:rPr>
        <w:rFonts w:hint="default" w:ascii="Symbol" w:hAnsi="Symbol"/>
      </w:rPr>
    </w:lvl>
    <w:lvl w:ilvl="1" w:tplc="E2F43356">
      <w:start w:val="1"/>
      <w:numFmt w:val="bullet"/>
      <w:lvlText w:val="o"/>
      <w:lvlJc w:val="left"/>
      <w:pPr>
        <w:ind w:left="1440" w:hanging="360"/>
      </w:pPr>
      <w:rPr>
        <w:rFonts w:hint="default" w:ascii="Courier New" w:hAnsi="Courier New"/>
      </w:rPr>
    </w:lvl>
    <w:lvl w:ilvl="2" w:tplc="BF68B0AA">
      <w:start w:val="1"/>
      <w:numFmt w:val="bullet"/>
      <w:lvlText w:val=""/>
      <w:lvlJc w:val="left"/>
      <w:pPr>
        <w:ind w:left="2160" w:hanging="360"/>
      </w:pPr>
      <w:rPr>
        <w:rFonts w:hint="default" w:ascii="Wingdings" w:hAnsi="Wingdings"/>
      </w:rPr>
    </w:lvl>
    <w:lvl w:ilvl="3" w:tplc="1D5CBCB8">
      <w:start w:val="1"/>
      <w:numFmt w:val="bullet"/>
      <w:lvlText w:val=""/>
      <w:lvlJc w:val="left"/>
      <w:pPr>
        <w:ind w:left="2880" w:hanging="360"/>
      </w:pPr>
      <w:rPr>
        <w:rFonts w:hint="default" w:ascii="Symbol" w:hAnsi="Symbol"/>
      </w:rPr>
    </w:lvl>
    <w:lvl w:ilvl="4" w:tplc="78AA8A96">
      <w:start w:val="1"/>
      <w:numFmt w:val="bullet"/>
      <w:lvlText w:val="o"/>
      <w:lvlJc w:val="left"/>
      <w:pPr>
        <w:ind w:left="3600" w:hanging="360"/>
      </w:pPr>
      <w:rPr>
        <w:rFonts w:hint="default" w:ascii="Courier New" w:hAnsi="Courier New"/>
      </w:rPr>
    </w:lvl>
    <w:lvl w:ilvl="5" w:tplc="463E3474">
      <w:start w:val="1"/>
      <w:numFmt w:val="bullet"/>
      <w:lvlText w:val=""/>
      <w:lvlJc w:val="left"/>
      <w:pPr>
        <w:ind w:left="4320" w:hanging="360"/>
      </w:pPr>
      <w:rPr>
        <w:rFonts w:hint="default" w:ascii="Wingdings" w:hAnsi="Wingdings"/>
      </w:rPr>
    </w:lvl>
    <w:lvl w:ilvl="6" w:tplc="C0006A82">
      <w:start w:val="1"/>
      <w:numFmt w:val="bullet"/>
      <w:lvlText w:val=""/>
      <w:lvlJc w:val="left"/>
      <w:pPr>
        <w:ind w:left="5040" w:hanging="360"/>
      </w:pPr>
      <w:rPr>
        <w:rFonts w:hint="default" w:ascii="Symbol" w:hAnsi="Symbol"/>
      </w:rPr>
    </w:lvl>
    <w:lvl w:ilvl="7" w:tplc="7B329FF0">
      <w:start w:val="1"/>
      <w:numFmt w:val="bullet"/>
      <w:lvlText w:val="o"/>
      <w:lvlJc w:val="left"/>
      <w:pPr>
        <w:ind w:left="5760" w:hanging="360"/>
      </w:pPr>
      <w:rPr>
        <w:rFonts w:hint="default" w:ascii="Courier New" w:hAnsi="Courier New"/>
      </w:rPr>
    </w:lvl>
    <w:lvl w:ilvl="8" w:tplc="42260D62">
      <w:start w:val="1"/>
      <w:numFmt w:val="bullet"/>
      <w:lvlText w:val=""/>
      <w:lvlJc w:val="left"/>
      <w:pPr>
        <w:ind w:left="6480" w:hanging="360"/>
      </w:pPr>
      <w:rPr>
        <w:rFonts w:hint="default" w:ascii="Wingdings" w:hAnsi="Wingdings"/>
      </w:rPr>
    </w:lvl>
  </w:abstractNum>
  <w:abstractNum w:abstractNumId="14"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5"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6" w15:restartNumberingAfterBreak="0">
    <w:nsid w:val="72E527C7"/>
    <w:multiLevelType w:val="hybridMultilevel"/>
    <w:tmpl w:val="50005E90"/>
    <w:lvl w:ilvl="0" w:tplc="4266AD1A">
      <w:start w:val="1"/>
      <w:numFmt w:val="bullet"/>
      <w:lvlText w:val=""/>
      <w:lvlJc w:val="left"/>
      <w:pPr>
        <w:ind w:left="720" w:hanging="360"/>
      </w:pPr>
      <w:rPr>
        <w:rFonts w:hint="default" w:ascii="Symbol" w:hAnsi="Symbol"/>
      </w:rPr>
    </w:lvl>
    <w:lvl w:ilvl="1" w:tplc="65A847F4">
      <w:start w:val="1"/>
      <w:numFmt w:val="bullet"/>
      <w:lvlText w:val="o"/>
      <w:lvlJc w:val="left"/>
      <w:pPr>
        <w:ind w:left="1440" w:hanging="360"/>
      </w:pPr>
      <w:rPr>
        <w:rFonts w:hint="default" w:ascii="Courier New" w:hAnsi="Courier New"/>
      </w:rPr>
    </w:lvl>
    <w:lvl w:ilvl="2" w:tplc="D3DC294C">
      <w:start w:val="1"/>
      <w:numFmt w:val="bullet"/>
      <w:lvlText w:val=""/>
      <w:lvlJc w:val="left"/>
      <w:pPr>
        <w:ind w:left="2160" w:hanging="360"/>
      </w:pPr>
      <w:rPr>
        <w:rFonts w:hint="default" w:ascii="Wingdings" w:hAnsi="Wingdings"/>
      </w:rPr>
    </w:lvl>
    <w:lvl w:ilvl="3" w:tplc="B7C224DA">
      <w:start w:val="1"/>
      <w:numFmt w:val="bullet"/>
      <w:lvlText w:val=""/>
      <w:lvlJc w:val="left"/>
      <w:pPr>
        <w:ind w:left="2880" w:hanging="360"/>
      </w:pPr>
      <w:rPr>
        <w:rFonts w:hint="default" w:ascii="Symbol" w:hAnsi="Symbol"/>
      </w:rPr>
    </w:lvl>
    <w:lvl w:ilvl="4" w:tplc="484A91FE">
      <w:start w:val="1"/>
      <w:numFmt w:val="bullet"/>
      <w:lvlText w:val="o"/>
      <w:lvlJc w:val="left"/>
      <w:pPr>
        <w:ind w:left="3600" w:hanging="360"/>
      </w:pPr>
      <w:rPr>
        <w:rFonts w:hint="default" w:ascii="Courier New" w:hAnsi="Courier New"/>
      </w:rPr>
    </w:lvl>
    <w:lvl w:ilvl="5" w:tplc="59F2F05E">
      <w:start w:val="1"/>
      <w:numFmt w:val="bullet"/>
      <w:lvlText w:val=""/>
      <w:lvlJc w:val="left"/>
      <w:pPr>
        <w:ind w:left="4320" w:hanging="360"/>
      </w:pPr>
      <w:rPr>
        <w:rFonts w:hint="default" w:ascii="Wingdings" w:hAnsi="Wingdings"/>
      </w:rPr>
    </w:lvl>
    <w:lvl w:ilvl="6" w:tplc="FA726A3A">
      <w:start w:val="1"/>
      <w:numFmt w:val="bullet"/>
      <w:lvlText w:val=""/>
      <w:lvlJc w:val="left"/>
      <w:pPr>
        <w:ind w:left="5040" w:hanging="360"/>
      </w:pPr>
      <w:rPr>
        <w:rFonts w:hint="default" w:ascii="Symbol" w:hAnsi="Symbol"/>
      </w:rPr>
    </w:lvl>
    <w:lvl w:ilvl="7" w:tplc="B6AECCB0">
      <w:start w:val="1"/>
      <w:numFmt w:val="bullet"/>
      <w:lvlText w:val="o"/>
      <w:lvlJc w:val="left"/>
      <w:pPr>
        <w:ind w:left="5760" w:hanging="360"/>
      </w:pPr>
      <w:rPr>
        <w:rFonts w:hint="default" w:ascii="Courier New" w:hAnsi="Courier New"/>
      </w:rPr>
    </w:lvl>
    <w:lvl w:ilvl="8" w:tplc="109EBACA">
      <w:start w:val="1"/>
      <w:numFmt w:val="bullet"/>
      <w:lvlText w:val=""/>
      <w:lvlJc w:val="left"/>
      <w:pPr>
        <w:ind w:left="6480" w:hanging="360"/>
      </w:pPr>
      <w:rPr>
        <w:rFonts w:hint="default" w:ascii="Wingdings" w:hAnsi="Wingdings"/>
      </w:rPr>
    </w:lvl>
  </w:abstractNum>
  <w:abstractNum w:abstractNumId="17"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2"/>
  </w:num>
  <w:num w:numId="2">
    <w:abstractNumId w:val="1"/>
  </w:num>
  <w:num w:numId="3">
    <w:abstractNumId w:val="13"/>
  </w:num>
  <w:num w:numId="4">
    <w:abstractNumId w:val="6"/>
  </w:num>
  <w:num w:numId="5">
    <w:abstractNumId w:val="2"/>
  </w:num>
  <w:num w:numId="6">
    <w:abstractNumId w:val="8"/>
  </w:num>
  <w:num w:numId="7">
    <w:abstractNumId w:val="16"/>
  </w:num>
  <w:num w:numId="8">
    <w:abstractNumId w:val="0"/>
  </w:num>
  <w:num w:numId="9">
    <w:abstractNumId w:val="14"/>
  </w:num>
  <w:num w:numId="10">
    <w:abstractNumId w:val="15"/>
  </w:num>
  <w:num w:numId="11">
    <w:abstractNumId w:val="4"/>
  </w:num>
  <w:num w:numId="12">
    <w:abstractNumId w:val="5"/>
  </w:num>
  <w:num w:numId="13">
    <w:abstractNumId w:val="7"/>
  </w:num>
  <w:num w:numId="14">
    <w:abstractNumId w:val="3"/>
  </w:num>
  <w:num w:numId="15">
    <w:abstractNumId w:val="11"/>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215114"/>
    <w:rsid w:val="002268EB"/>
    <w:rsid w:val="002C26F4"/>
    <w:rsid w:val="003F742B"/>
    <w:rsid w:val="00533770"/>
    <w:rsid w:val="0054A149"/>
    <w:rsid w:val="00635A15"/>
    <w:rsid w:val="006879B0"/>
    <w:rsid w:val="006913D1"/>
    <w:rsid w:val="007A6CD7"/>
    <w:rsid w:val="007C4913"/>
    <w:rsid w:val="00A45077"/>
    <w:rsid w:val="00BF3BB6"/>
    <w:rsid w:val="00BF5F1A"/>
    <w:rsid w:val="00EC04A6"/>
    <w:rsid w:val="00F92161"/>
    <w:rsid w:val="00FF7919"/>
    <w:rsid w:val="01A300FF"/>
    <w:rsid w:val="0215F18F"/>
    <w:rsid w:val="0218BD12"/>
    <w:rsid w:val="02205186"/>
    <w:rsid w:val="024A07B6"/>
    <w:rsid w:val="033E415B"/>
    <w:rsid w:val="04050210"/>
    <w:rsid w:val="042E9844"/>
    <w:rsid w:val="06621695"/>
    <w:rsid w:val="06767222"/>
    <w:rsid w:val="09EF945D"/>
    <w:rsid w:val="0A4B33D7"/>
    <w:rsid w:val="0A6EB137"/>
    <w:rsid w:val="0B120B53"/>
    <w:rsid w:val="0BAD23C5"/>
    <w:rsid w:val="0BD7C19F"/>
    <w:rsid w:val="0BEBAD4B"/>
    <w:rsid w:val="0CADDBB4"/>
    <w:rsid w:val="0CBCF9FA"/>
    <w:rsid w:val="0D99368B"/>
    <w:rsid w:val="0DA07338"/>
    <w:rsid w:val="0DABE8A3"/>
    <w:rsid w:val="0DCDE8B1"/>
    <w:rsid w:val="0E86678F"/>
    <w:rsid w:val="0F4A0EE5"/>
    <w:rsid w:val="0F633742"/>
    <w:rsid w:val="1034410C"/>
    <w:rsid w:val="1072975D"/>
    <w:rsid w:val="10969EE7"/>
    <w:rsid w:val="10A79180"/>
    <w:rsid w:val="10CF08C5"/>
    <w:rsid w:val="1117ED55"/>
    <w:rsid w:val="112583F8"/>
    <w:rsid w:val="11E7B5E2"/>
    <w:rsid w:val="120FF9A5"/>
    <w:rsid w:val="1253F9E7"/>
    <w:rsid w:val="1281AFA7"/>
    <w:rsid w:val="12893A0E"/>
    <w:rsid w:val="12C15459"/>
    <w:rsid w:val="14A57C20"/>
    <w:rsid w:val="14B9340A"/>
    <w:rsid w:val="14D4FC63"/>
    <w:rsid w:val="150223C3"/>
    <w:rsid w:val="15ED90BF"/>
    <w:rsid w:val="16B3D9BF"/>
    <w:rsid w:val="16BD7326"/>
    <w:rsid w:val="1724D148"/>
    <w:rsid w:val="1856F766"/>
    <w:rsid w:val="1868804A"/>
    <w:rsid w:val="1885C64E"/>
    <w:rsid w:val="18D5E370"/>
    <w:rsid w:val="190300E3"/>
    <w:rsid w:val="19726D11"/>
    <w:rsid w:val="19F2C7C7"/>
    <w:rsid w:val="1AE0BC65"/>
    <w:rsid w:val="1B19133C"/>
    <w:rsid w:val="1BECDAD5"/>
    <w:rsid w:val="1C702425"/>
    <w:rsid w:val="1CD6F333"/>
    <w:rsid w:val="1CE5A66D"/>
    <w:rsid w:val="1D23C295"/>
    <w:rsid w:val="1D6088F9"/>
    <w:rsid w:val="1D7E52F6"/>
    <w:rsid w:val="1DFD0BFC"/>
    <w:rsid w:val="1E2DDB95"/>
    <w:rsid w:val="1E5F08BB"/>
    <w:rsid w:val="1E8054AA"/>
    <w:rsid w:val="1ECF16AE"/>
    <w:rsid w:val="1F0EA7BF"/>
    <w:rsid w:val="1F1285E7"/>
    <w:rsid w:val="1F64C0B1"/>
    <w:rsid w:val="1F98DC5D"/>
    <w:rsid w:val="20922098"/>
    <w:rsid w:val="20D51B24"/>
    <w:rsid w:val="20D63AD6"/>
    <w:rsid w:val="20FBF248"/>
    <w:rsid w:val="210F7B8D"/>
    <w:rsid w:val="2134ACBE"/>
    <w:rsid w:val="222C1D98"/>
    <w:rsid w:val="224A26A9"/>
    <w:rsid w:val="22BC1595"/>
    <w:rsid w:val="22C40B8E"/>
    <w:rsid w:val="22DB34FC"/>
    <w:rsid w:val="233A24A7"/>
    <w:rsid w:val="238635AF"/>
    <w:rsid w:val="23BE56C9"/>
    <w:rsid w:val="23C7E932"/>
    <w:rsid w:val="24526E3A"/>
    <w:rsid w:val="247B360A"/>
    <w:rsid w:val="25E07D34"/>
    <w:rsid w:val="25FDAB93"/>
    <w:rsid w:val="2685339E"/>
    <w:rsid w:val="26A6CDAA"/>
    <w:rsid w:val="280DF8D6"/>
    <w:rsid w:val="283E9FA3"/>
    <w:rsid w:val="287508B6"/>
    <w:rsid w:val="28E14CBB"/>
    <w:rsid w:val="28EDED93"/>
    <w:rsid w:val="290F027B"/>
    <w:rsid w:val="29316191"/>
    <w:rsid w:val="294EA72D"/>
    <w:rsid w:val="2960DE23"/>
    <w:rsid w:val="29BC60D5"/>
    <w:rsid w:val="29BE2A6A"/>
    <w:rsid w:val="29E0880E"/>
    <w:rsid w:val="2A10D917"/>
    <w:rsid w:val="2A7D1D1C"/>
    <w:rsid w:val="2A953ACD"/>
    <w:rsid w:val="2AAAD2DC"/>
    <w:rsid w:val="2C2C6B1F"/>
    <w:rsid w:val="2C46A33D"/>
    <w:rsid w:val="2C6441F7"/>
    <w:rsid w:val="2DBFDDA9"/>
    <w:rsid w:val="2ECBFD36"/>
    <w:rsid w:val="2F693CEB"/>
    <w:rsid w:val="2FFD0229"/>
    <w:rsid w:val="313CCAD3"/>
    <w:rsid w:val="31CCFA5E"/>
    <w:rsid w:val="31D55161"/>
    <w:rsid w:val="321C25C4"/>
    <w:rsid w:val="331CDA73"/>
    <w:rsid w:val="35FF953B"/>
    <w:rsid w:val="36C5DF7B"/>
    <w:rsid w:val="3707C4CB"/>
    <w:rsid w:val="38143472"/>
    <w:rsid w:val="389F77ED"/>
    <w:rsid w:val="38D51F92"/>
    <w:rsid w:val="398370D7"/>
    <w:rsid w:val="39B84203"/>
    <w:rsid w:val="39D456F0"/>
    <w:rsid w:val="39FB8949"/>
    <w:rsid w:val="3A32E680"/>
    <w:rsid w:val="3A3F658D"/>
    <w:rsid w:val="3A458331"/>
    <w:rsid w:val="3A570BDF"/>
    <w:rsid w:val="3AE9C65F"/>
    <w:rsid w:val="3B4F182F"/>
    <w:rsid w:val="3BE98952"/>
    <w:rsid w:val="3D84809A"/>
    <w:rsid w:val="3DC0FD07"/>
    <w:rsid w:val="3E221CFD"/>
    <w:rsid w:val="3EEEA38C"/>
    <w:rsid w:val="3EF9867A"/>
    <w:rsid w:val="404A6108"/>
    <w:rsid w:val="406DDAE2"/>
    <w:rsid w:val="417D8D79"/>
    <w:rsid w:val="41B5AE93"/>
    <w:rsid w:val="422C14F4"/>
    <w:rsid w:val="428D17F4"/>
    <w:rsid w:val="42B2C74D"/>
    <w:rsid w:val="42C4EFE6"/>
    <w:rsid w:val="451DD22B"/>
    <w:rsid w:val="46A2A9F5"/>
    <w:rsid w:val="46CEE196"/>
    <w:rsid w:val="47A4E8E8"/>
    <w:rsid w:val="48A354D5"/>
    <w:rsid w:val="49BB55E6"/>
    <w:rsid w:val="4A8F0E5E"/>
    <w:rsid w:val="4AD9BD97"/>
    <w:rsid w:val="4C4E8671"/>
    <w:rsid w:val="4CB38BA2"/>
    <w:rsid w:val="4D97E676"/>
    <w:rsid w:val="4DEA7DA3"/>
    <w:rsid w:val="4EA3A69B"/>
    <w:rsid w:val="4FADD2E5"/>
    <w:rsid w:val="4FD20407"/>
    <w:rsid w:val="5069AC62"/>
    <w:rsid w:val="514730D5"/>
    <w:rsid w:val="518AF8D4"/>
    <w:rsid w:val="519F6571"/>
    <w:rsid w:val="51B74D60"/>
    <w:rsid w:val="5288A8FC"/>
    <w:rsid w:val="52D136B4"/>
    <w:rsid w:val="5305234D"/>
    <w:rsid w:val="53A99B4A"/>
    <w:rsid w:val="53F0F643"/>
    <w:rsid w:val="53FA790A"/>
    <w:rsid w:val="54466C22"/>
    <w:rsid w:val="544995C6"/>
    <w:rsid w:val="5523F53A"/>
    <w:rsid w:val="553F6FEA"/>
    <w:rsid w:val="55A6B66A"/>
    <w:rsid w:val="56ECBF03"/>
    <w:rsid w:val="58277AFA"/>
    <w:rsid w:val="58888F64"/>
    <w:rsid w:val="5965E56F"/>
    <w:rsid w:val="5985A196"/>
    <w:rsid w:val="59B5AA6B"/>
    <w:rsid w:val="5A1D83F2"/>
    <w:rsid w:val="5A5B7636"/>
    <w:rsid w:val="5A6D723A"/>
    <w:rsid w:val="5AE201AE"/>
    <w:rsid w:val="5B8FDD21"/>
    <w:rsid w:val="5BB95453"/>
    <w:rsid w:val="5BFE5D0F"/>
    <w:rsid w:val="5C09429B"/>
    <w:rsid w:val="5C3358E2"/>
    <w:rsid w:val="5CFA76AF"/>
    <w:rsid w:val="5D2BAD82"/>
    <w:rsid w:val="5E2F6FA9"/>
    <w:rsid w:val="5F423FCA"/>
    <w:rsid w:val="5F8C6760"/>
    <w:rsid w:val="60E573B3"/>
    <w:rsid w:val="6167106B"/>
    <w:rsid w:val="61EF0E42"/>
    <w:rsid w:val="627A10C7"/>
    <w:rsid w:val="635774A8"/>
    <w:rsid w:val="63779269"/>
    <w:rsid w:val="642D5A29"/>
    <w:rsid w:val="648588D0"/>
    <w:rsid w:val="64AD854B"/>
    <w:rsid w:val="67A84847"/>
    <w:rsid w:val="67B065C6"/>
    <w:rsid w:val="68C5AD47"/>
    <w:rsid w:val="6988E3F4"/>
    <w:rsid w:val="699FC0D6"/>
    <w:rsid w:val="6A7E7FB7"/>
    <w:rsid w:val="6BDED17B"/>
    <w:rsid w:val="6C51C20B"/>
    <w:rsid w:val="6DED926C"/>
    <w:rsid w:val="6E6E8B58"/>
    <w:rsid w:val="6E9D8D60"/>
    <w:rsid w:val="6F8962CD"/>
    <w:rsid w:val="708819C5"/>
    <w:rsid w:val="70991A41"/>
    <w:rsid w:val="70D44BC7"/>
    <w:rsid w:val="70E5A0E1"/>
    <w:rsid w:val="71245D11"/>
    <w:rsid w:val="71613F29"/>
    <w:rsid w:val="716F5482"/>
    <w:rsid w:val="71865873"/>
    <w:rsid w:val="71FC7B38"/>
    <w:rsid w:val="72654FD1"/>
    <w:rsid w:val="72773294"/>
    <w:rsid w:val="72C1038F"/>
    <w:rsid w:val="74870453"/>
    <w:rsid w:val="7499B350"/>
    <w:rsid w:val="74CB969B"/>
    <w:rsid w:val="74F316DC"/>
    <w:rsid w:val="758B019B"/>
    <w:rsid w:val="75F10197"/>
    <w:rsid w:val="768EE73D"/>
    <w:rsid w:val="76C4034D"/>
    <w:rsid w:val="76FB8755"/>
    <w:rsid w:val="7725AE00"/>
    <w:rsid w:val="77D838E6"/>
    <w:rsid w:val="77E45B72"/>
    <w:rsid w:val="77EA0F00"/>
    <w:rsid w:val="7803375D"/>
    <w:rsid w:val="782AB79E"/>
    <w:rsid w:val="78B73040"/>
    <w:rsid w:val="79233C7A"/>
    <w:rsid w:val="7969AC06"/>
    <w:rsid w:val="79B8F77B"/>
    <w:rsid w:val="79BEEDB6"/>
    <w:rsid w:val="79C687FF"/>
    <w:rsid w:val="7A332EFD"/>
    <w:rsid w:val="7A522EF3"/>
    <w:rsid w:val="7AF528F2"/>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ls.gov/emp/chart-unemployment-earnings-education.htm" TargetMode="External" Id="Rd1a81c73390346e0" /><Relationship Type="http://schemas.openxmlformats.org/officeDocument/2006/relationships/hyperlink" Target="https://www.careeronestop.org/GetMyFuture/Toolkit/Occupation-Profile.aspx" TargetMode="External" Id="R08d8bb2f38614f21" /></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schemas.microsoft.com/office/infopath/2007/PartnerControls"/>
    <ds:schemaRef ds:uri="http://purl.org/dc/elements/1.1/"/>
    <ds:schemaRef ds:uri="http://schemas.microsoft.com/office/2006/metadata/properties"/>
    <ds:schemaRef ds:uri="ad124424-9420-4804-ba35-18f4348b58e9"/>
    <ds:schemaRef ds:uri="http://schemas.microsoft.com/office/2006/documentManagement/types"/>
    <ds:schemaRef ds:uri="http://schemas.openxmlformats.org/package/2006/metadata/core-properties"/>
    <ds:schemaRef ds:uri="http://purl.org/dc/dcmitype/"/>
    <ds:schemaRef ds:uri="57ca310b-29a2-48c6-b248-81c38a54d533"/>
    <ds:schemaRef ds:uri="http://www.w3.org/XML/1998/namespace"/>
    <ds:schemaRef ds:uri="http://purl.org/dc/terms/"/>
  </ds:schemaRefs>
</ds:datastoreItem>
</file>

<file path=customXml/itemProps2.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FD32C963-B468-4CAE-8A66-4D7DAA0B79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14</revision>
  <lastPrinted>2023-01-31T20:25:00.0000000Z</lastPrinted>
  <dcterms:created xsi:type="dcterms:W3CDTF">2023-01-23T16:08:00.0000000Z</dcterms:created>
  <dcterms:modified xsi:type="dcterms:W3CDTF">2023-05-02T19:04:42.2163875Z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