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30"/>
        <w:gridCol w:w="8010"/>
      </w:tblGrid>
      <w:tr w:rsidR="00FF7919" w:rsidTr="0028752A" w14:paraId="79C18402" w14:textId="77777777">
        <w:tc>
          <w:tcPr>
            <w:tcW w:w="4230" w:type="dxa"/>
            <w:shd w:val="clear" w:color="auto" w:fill="E8AA31"/>
            <w:vAlign w:val="center"/>
          </w:tcPr>
          <w:p w:rsidRPr="0009727E" w:rsidR="00FF7919" w:rsidP="4C4E8671" w:rsidRDefault="00F92161" w14:paraId="7CC6F8A6" w14:textId="6D3AB5B4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8010" w:type="dxa"/>
            <w:shd w:val="clear" w:color="auto" w:fill="E8AA31"/>
            <w:vAlign w:val="center"/>
          </w:tcPr>
          <w:p w:rsidRPr="00EC04A6" w:rsidR="00FF7919" w:rsidP="3B69B872" w:rsidRDefault="0028752A" w14:paraId="783DE685" w14:textId="58F536E0">
            <w:pPr>
              <w:pStyle w:val="Title"/>
              <w:ind w:right="576"/>
              <w:jc w:val="right"/>
            </w:pPr>
            <w:r w:rsidRPr="0028752A">
              <w:rPr>
                <w:rFonts w:ascii="Arial Black" w:hAnsi="Arial Black"/>
                <w:color w:val="002060"/>
                <w:sz w:val="28"/>
                <w:szCs w:val="36"/>
              </w:rPr>
              <w:t>Conducting a Career Informational Interview</w:t>
            </w:r>
          </w:p>
        </w:tc>
      </w:tr>
    </w:tbl>
    <w:p w:rsidRPr="00FF7919" w:rsidR="00FF7919" w:rsidP="00FF7919" w:rsidRDefault="00FF7919" w14:paraId="2E3CAB87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:rsidTr="3B69B872" w14:paraId="4845756C" w14:textId="77777777">
        <w:trPr>
          <w:trHeight w:val="390"/>
        </w:trPr>
        <w:tc>
          <w:tcPr>
            <w:tcW w:w="1590" w:type="dxa"/>
            <w:tcBorders>
              <w:top w:val="nil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="648588D0" w:rsidP="20922098" w:rsidRDefault="648588D0" w14:paraId="43479691" w14:textId="3DF57CB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B69B872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3B69B872" w:rsidR="2F693CEB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3B69B872" w:rsidR="58AD732E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200" w:type="dxa"/>
            <w:tcBorders>
              <w:top w:val="nil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vAlign w:val="center"/>
          </w:tcPr>
          <w:p w:rsidR="648588D0" w:rsidP="3B69B872" w:rsidRDefault="58AD732E" w14:paraId="0AC023B6" w14:textId="464A4BCB">
            <w:pPr>
              <w:rPr>
                <w:rFonts w:eastAsiaTheme="minorEastAsia"/>
                <w:sz w:val="28"/>
                <w:szCs w:val="28"/>
              </w:rPr>
            </w:pPr>
            <w:r w:rsidRPr="3B69B872">
              <w:rPr>
                <w:rFonts w:eastAsiaTheme="minorEastAsia"/>
                <w:sz w:val="28"/>
                <w:szCs w:val="28"/>
              </w:rPr>
              <w:t>Explore careers.</w:t>
            </w:r>
          </w:p>
        </w:tc>
      </w:tr>
      <w:tr w:rsidR="79BEEDB6" w:rsidTr="3B69B872" w14:paraId="609718C1" w14:textId="77777777">
        <w:trPr>
          <w:trHeight w:val="619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="3B4F182F" w:rsidP="36C5DF7B" w:rsidRDefault="627A10C7" w14:paraId="2542B85C" w14:textId="12BA53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C5DF7B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vAlign w:val="center"/>
          </w:tcPr>
          <w:p w:rsidR="3B4F182F" w:rsidP="3B69B872" w:rsidRDefault="0336B263" w14:paraId="3AFC481C" w14:textId="67C7BB24">
            <w:pPr>
              <w:spacing w:line="259" w:lineRule="auto"/>
            </w:pPr>
            <w:r w:rsidRPr="3B69B872">
              <w:rPr>
                <w:rFonts w:eastAsiaTheme="minorEastAsia"/>
                <w:sz w:val="28"/>
                <w:szCs w:val="28"/>
              </w:rPr>
              <w:t>What would it be like to work in a particular career field?</w:t>
            </w:r>
          </w:p>
        </w:tc>
      </w:tr>
      <w:tr w:rsidR="00BF5F1A" w:rsidTr="3B69B872" w14:paraId="51CCBD5D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Pr="00BF5F1A" w:rsidR="00BF5F1A" w:rsidP="20922098" w:rsidRDefault="544995C6" w14:paraId="4F965789" w14:textId="377113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vAlign w:val="center"/>
          </w:tcPr>
          <w:p w:rsidR="00BF5F1A" w:rsidP="00AD7A60" w:rsidRDefault="00AD7A60" w14:paraId="55A90FB7" w14:textId="348AF77E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Students conduct a career informational interview.</w:t>
            </w:r>
          </w:p>
        </w:tc>
      </w:tr>
      <w:tr w:rsidR="39FB8949" w:rsidTr="3B69B872" w14:paraId="1731E2B1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nil"/>
              <w:right w:val="nil"/>
            </w:tcBorders>
            <w:shd w:val="clear" w:color="auto" w:fill="162662"/>
            <w:vAlign w:val="center"/>
          </w:tcPr>
          <w:p w:rsidR="71245D11" w:rsidP="39FB8949" w:rsidRDefault="71245D11" w14:paraId="6934A767" w14:textId="4C855A6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nil"/>
              <w:right w:val="nil"/>
            </w:tcBorders>
            <w:vAlign w:val="center"/>
          </w:tcPr>
          <w:p w:rsidR="39FB8949" w:rsidP="3B69B872" w:rsidRDefault="26CFC176" w14:paraId="211A7182" w14:textId="6D18E266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3B69B872">
              <w:rPr>
                <w:rFonts w:eastAsiaTheme="minorEastAsia"/>
                <w:sz w:val="28"/>
                <w:szCs w:val="28"/>
              </w:rPr>
              <w:t xml:space="preserve">Describe occupations and industries in their region. (CR.1.2)  </w:t>
            </w:r>
          </w:p>
        </w:tc>
      </w:tr>
    </w:tbl>
    <w:p w:rsidR="00BF5F1A" w:rsidP="007A6CD7" w:rsidRDefault="00BF5F1A" w14:paraId="105B64D1" w14:textId="7DF55B2A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:rsidTr="00FF7919" w14:paraId="5371625F" w14:textId="77777777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:rsidRPr="00FF7919" w:rsidR="006913D1" w:rsidP="00FF7919" w:rsidRDefault="00FF7919" w14:paraId="61BE0FCF" w14:textId="071392CD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:rsidR="00FF7919" w:rsidP="00FF7919" w:rsidRDefault="00FF7919" w14:paraId="498C1549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:rsidTr="28636152" w14:paraId="2140535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7F3C0402" w:rsidP="5BB95453" w:rsidRDefault="238635AF" w14:paraId="3C059EAB" w14:textId="693B53C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5BB95453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tcBorders>
              <w:bottom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="16B3D9BF" w:rsidP="3B69B872" w:rsidRDefault="79DED5CD" w14:paraId="7B93F4D5" w14:textId="64B7607B">
            <w:pPr>
              <w:rPr>
                <w:rFonts w:eastAsiaTheme="minorEastAsia"/>
              </w:rPr>
            </w:pPr>
            <w:r w:rsidRPr="3B69B872">
              <w:rPr>
                <w:rFonts w:eastAsiaTheme="minorEastAsia"/>
              </w:rPr>
              <w:t>1 to 2 roughly hour-long lessons.</w:t>
            </w:r>
          </w:p>
        </w:tc>
      </w:tr>
      <w:tr w:rsidR="5BB95453" w:rsidTr="28636152" w14:paraId="5DFA25FF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417D8D79" w:rsidP="5BB95453" w:rsidRDefault="417D8D79" w14:paraId="250656B8" w14:textId="21B23F7E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tcMar/>
            <w:vAlign w:val="center"/>
          </w:tcPr>
          <w:p w:rsidR="5BB95453" w:rsidP="3B69B872" w:rsidRDefault="00AD7A60" w14:paraId="50940ADB" w14:textId="126ED9CE">
            <w:pPr>
              <w:spacing w:line="259" w:lineRule="auto"/>
            </w:pPr>
            <w:r w:rsidRPr="28636152" w:rsidR="00AD7A60">
              <w:rPr>
                <w:rFonts w:eastAsia="" w:eastAsiaTheme="minorEastAsia"/>
              </w:rPr>
              <w:t>A print version of the “Career Informational Interview Questions” provided at the end of this document.</w:t>
            </w:r>
          </w:p>
        </w:tc>
      </w:tr>
      <w:tr w:rsidR="005E442A" w:rsidTr="28636152" w14:paraId="26FAF2EB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Pr="5BB95453" w:rsidR="005E442A" w:rsidP="5BB95453" w:rsidRDefault="005E442A" w14:paraId="4ED6C5D9" w14:textId="5F09950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Xello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Pr="005E442A" w:rsidR="005E442A" w:rsidP="5663F7AC" w:rsidRDefault="005E442A" w14:paraId="2070EB2D" w14:textId="096678FE">
            <w:pPr>
              <w:rPr>
                <w:rFonts w:ascii="Calibri" w:hAnsi="Calibri" w:eastAsia="Calibri" w:cs="Calibri"/>
              </w:rPr>
            </w:pPr>
            <w:hyperlink w:tgtFrame="_blank" w:history="1" r:id="rId11">
              <w:r w:rsidRPr="5663F7AC">
                <w:rPr>
                  <w:rStyle w:val="Hyperlink"/>
                </w:rPr>
                <w:t>Xello</w:t>
              </w:r>
            </w:hyperlink>
            <w:r>
              <w:t>, Florida’s official K-12 public school career planning and work-based learning coordination system, has tools you can use on this topic!  Within the system, navigate to ‘Explore’ and then ‘Opportunities’ to see a listing of local companies and experiential learning opportunities.</w:t>
            </w:r>
            <w:r w:rsidR="30B96C3C">
              <w:t xml:space="preserve"> </w:t>
            </w:r>
            <w:r w:rsidRPr="5663F7AC" w:rsidR="30B96C3C">
              <w:rPr>
                <w:rFonts w:ascii="Calibri" w:hAnsi="Calibri" w:eastAsia="Calibri" w:cs="Calibri"/>
                <w:color w:val="000000" w:themeColor="text1"/>
              </w:rPr>
              <w:t>Under ‘Home’ and ‘View All Lessons,’ consider having students complete the ‘Getting Experience’ lesson.</w:t>
            </w:r>
          </w:p>
        </w:tc>
      </w:tr>
      <w:tr w:rsidR="5BB95453" w:rsidTr="28636152" w14:paraId="307EE0A5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238635AF" w:rsidP="5BB95453" w:rsidRDefault="238635AF" w14:paraId="5F09F42D" w14:textId="17DAFB39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auto"/>
            <w:tcMar/>
            <w:vAlign w:val="center"/>
          </w:tcPr>
          <w:p w:rsidR="238635AF" w:rsidP="5BB95453" w:rsidRDefault="238635AF" w14:paraId="28B2DB03" w14:textId="5128DB99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Beginning</w:t>
            </w:r>
          </w:p>
          <w:p w:rsidR="5BB95453" w:rsidP="00AE0B25" w:rsidRDefault="5FE721BF" w14:paraId="3EFE0A15" w14:textId="27B0055D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3B69B872">
              <w:rPr>
                <w:rFonts w:eastAsiaTheme="minorEastAsia"/>
              </w:rPr>
              <w:t xml:space="preserve">Let students know that </w:t>
            </w:r>
            <w:r w:rsidR="00AD7A60">
              <w:rPr>
                <w:rFonts w:eastAsiaTheme="minorEastAsia"/>
              </w:rPr>
              <w:t>that they will be planning and conducting an interview of someone on their career history, experience, and advice.</w:t>
            </w:r>
          </w:p>
          <w:p w:rsidR="00AE0B25" w:rsidP="00AE0B25" w:rsidRDefault="00AE0B25" w14:paraId="26CA90E3" w14:textId="2663D989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Age-appropriate safety concer</w:t>
            </w:r>
            <w:r w:rsidR="00E00523">
              <w:rPr>
                <w:rFonts w:eastAsiaTheme="minorEastAsia"/>
              </w:rPr>
              <w:t xml:space="preserve">ns should be taken into account when students are making contact with adults from industry.  </w:t>
            </w:r>
          </w:p>
          <w:p w:rsidR="238635AF" w:rsidP="5BB95453" w:rsidRDefault="238635AF" w14:paraId="2A592DC0" w14:textId="665E07AE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Middle</w:t>
            </w:r>
          </w:p>
          <w:p w:rsidR="5BB95453" w:rsidP="00AE0B25" w:rsidRDefault="7C950B6A" w14:paraId="29C9E7D0" w14:textId="2615D792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3B69B872">
              <w:rPr>
                <w:rFonts w:eastAsiaTheme="minorEastAsia"/>
              </w:rPr>
              <w:t>Students will make a plan to</w:t>
            </w:r>
            <w:r w:rsidR="00AD7A60">
              <w:rPr>
                <w:rFonts w:eastAsiaTheme="minorEastAsia"/>
              </w:rPr>
              <w:t xml:space="preserve"> interview someone about their career experience</w:t>
            </w:r>
            <w:r w:rsidR="00D76FF6">
              <w:rPr>
                <w:rFonts w:eastAsiaTheme="minorEastAsia"/>
              </w:rPr>
              <w:t xml:space="preserve"> and</w:t>
            </w:r>
            <w:r w:rsidR="00AD7A60">
              <w:rPr>
                <w:rFonts w:eastAsiaTheme="minorEastAsia"/>
              </w:rPr>
              <w:t xml:space="preserve"> reflect on what they learned.</w:t>
            </w:r>
          </w:p>
          <w:p w:rsidR="238635AF" w:rsidP="5BB95453" w:rsidRDefault="238635AF" w14:paraId="30F006BA" w14:textId="4B16B90B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End</w:t>
            </w:r>
          </w:p>
          <w:p w:rsidR="5BB95453" w:rsidP="28636152" w:rsidRDefault="5BE77E03" w14:paraId="57EFCF9F" w14:textId="471ED7F3">
            <w:pPr>
              <w:pStyle w:val="ListParagraph"/>
              <w:numPr>
                <w:ilvl w:val="0"/>
                <w:numId w:val="17"/>
              </w:numPr>
              <w:rPr>
                <w:rFonts w:eastAsia="" w:eastAsiaTheme="minorEastAsia"/>
              </w:rPr>
            </w:pPr>
            <w:r w:rsidRPr="28636152" w:rsidR="5BE77E03">
              <w:rPr>
                <w:rFonts w:eastAsia="" w:eastAsiaTheme="minorEastAsia"/>
              </w:rPr>
              <w:t xml:space="preserve">Have students discuss in pairs </w:t>
            </w:r>
            <w:r w:rsidRPr="28636152" w:rsidR="00AD7A60">
              <w:rPr>
                <w:rFonts w:eastAsia="" w:eastAsiaTheme="minorEastAsia"/>
              </w:rPr>
              <w:t>who they interviewed, what they learned and how their interview experience affected their career goals.</w:t>
            </w:r>
          </w:p>
          <w:p w:rsidR="14D4FC63" w:rsidP="5BB95453" w:rsidRDefault="14D4FC63" w14:paraId="1E317738" w14:textId="00700A7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Extension</w:t>
            </w:r>
          </w:p>
          <w:p w:rsidR="5BB95453" w:rsidP="00AE0B25" w:rsidRDefault="00B11EC8" w14:paraId="3D6B6A0E" w14:textId="77777777">
            <w:pPr>
              <w:pStyle w:val="ListParagraph"/>
              <w:numPr>
                <w:ilvl w:val="0"/>
                <w:numId w:val="17"/>
              </w:numPr>
              <w:rPr>
                <w:rStyle w:val="eop"/>
                <w:rFonts w:ascii="Calibri" w:hAnsi="Calibri" w:eastAsia="Calibri" w:cs="Calibri"/>
                <w:color w:val="000000" w:themeColor="text1"/>
              </w:rPr>
            </w:pPr>
            <w:r>
              <w:rPr>
                <w:rStyle w:val="eop"/>
                <w:rFonts w:ascii="Calibri" w:hAnsi="Calibri" w:eastAsia="Calibri" w:cs="Calibri"/>
                <w:color w:val="000000" w:themeColor="text1"/>
              </w:rPr>
              <w:t xml:space="preserve">There are a host of experiential learning opportunities that can provide additional first-hand and second-hand </w:t>
            </w:r>
            <w:r w:rsidR="00AE0B25">
              <w:rPr>
                <w:rStyle w:val="eop"/>
                <w:rFonts w:ascii="Calibri" w:hAnsi="Calibri" w:eastAsia="Calibri" w:cs="Calibri"/>
                <w:color w:val="000000" w:themeColor="text1"/>
              </w:rPr>
              <w:t>understanding of careers.</w:t>
            </w:r>
          </w:p>
          <w:p w:rsidRPr="00AE0B25" w:rsidR="00AE0B25" w:rsidP="00AE0B25" w:rsidRDefault="00AE0B25" w14:paraId="6A91C78D" w14:textId="762F10C1">
            <w:pPr>
              <w:pStyle w:val="ListParagraph"/>
              <w:numPr>
                <w:ilvl w:val="1"/>
                <w:numId w:val="17"/>
              </w:numPr>
              <w:rPr>
                <w:rStyle w:val="eop"/>
                <w:rFonts w:ascii="Calibri" w:hAnsi="Calibri" w:eastAsia="Calibri" w:cs="Calibri"/>
                <w:i/>
                <w:color w:val="000000" w:themeColor="text1"/>
              </w:rPr>
            </w:pPr>
            <w:r w:rsidRPr="00AE0B25">
              <w:rPr>
                <w:rStyle w:val="eop"/>
                <w:rFonts w:ascii="Calibri" w:hAnsi="Calibri" w:eastAsia="Calibri" w:cs="Calibri"/>
                <w:i/>
                <w:color w:val="000000" w:themeColor="text1"/>
              </w:rPr>
              <w:t>First-Hand Career Experiences</w:t>
            </w:r>
          </w:p>
          <w:p w:rsidR="00AE0B25" w:rsidP="00AE0B25" w:rsidRDefault="00AE0B25" w14:paraId="20BE129A" w14:textId="77777777">
            <w:pPr>
              <w:pStyle w:val="ListParagraph"/>
              <w:numPr>
                <w:ilvl w:val="2"/>
                <w:numId w:val="17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3B69B872">
              <w:rPr>
                <w:rFonts w:ascii="Calibri" w:hAnsi="Calibri" w:eastAsia="Calibri" w:cs="Calibri"/>
                <w:u w:val="single"/>
              </w:rPr>
              <w:t>Mentored industry projects</w:t>
            </w:r>
            <w:r w:rsidRPr="3B69B872">
              <w:rPr>
                <w:rFonts w:ascii="Calibri" w:hAnsi="Calibri" w:eastAsia="Calibri" w:cs="Calibri"/>
              </w:rPr>
              <w:t xml:space="preserve"> allow students to address a real-world, industry-focused question or problem and engage in the in-depth, firsthand tasks required of a given career field.</w:t>
            </w:r>
          </w:p>
          <w:p w:rsidR="00AE0B25" w:rsidP="00AE0B25" w:rsidRDefault="00AE0B25" w14:paraId="36DC5205" w14:textId="77777777">
            <w:pPr>
              <w:pStyle w:val="ListParagraph"/>
              <w:numPr>
                <w:ilvl w:val="2"/>
                <w:numId w:val="17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28636152" w:rsidR="00AE0B25">
              <w:rPr>
                <w:rFonts w:ascii="Calibri" w:hAnsi="Calibri" w:eastAsia="Calibri" w:cs="Calibri"/>
                <w:u w:val="single"/>
              </w:rPr>
              <w:t>Service learning</w:t>
            </w:r>
            <w:r w:rsidRPr="28636152" w:rsidR="00AE0B25">
              <w:rPr>
                <w:rFonts w:ascii="Calibri" w:hAnsi="Calibri" w:eastAsia="Calibri" w:cs="Calibri"/>
                <w:u w:val="none"/>
              </w:rPr>
              <w:t xml:space="preserve"> </w:t>
            </w:r>
            <w:r w:rsidRPr="28636152" w:rsidR="00AE0B25">
              <w:rPr>
                <w:rFonts w:ascii="Calibri" w:hAnsi="Calibri" w:eastAsia="Calibri" w:cs="Calibri"/>
              </w:rPr>
              <w:t>allows students to meet real community needs through volunteering or other means.</w:t>
            </w:r>
          </w:p>
          <w:p w:rsidR="00AE0B25" w:rsidP="00AE0B25" w:rsidRDefault="00AE0B25" w14:paraId="3D436CDF" w14:textId="77777777">
            <w:pPr>
              <w:pStyle w:val="ListParagraph"/>
              <w:numPr>
                <w:ilvl w:val="2"/>
                <w:numId w:val="17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3B69B872">
              <w:rPr>
                <w:rFonts w:ascii="Calibri" w:hAnsi="Calibri" w:eastAsia="Calibri" w:cs="Calibri"/>
                <w:u w:val="single"/>
              </w:rPr>
              <w:t>School-based enterprise</w:t>
            </w:r>
            <w:r w:rsidRPr="3B69B872">
              <w:rPr>
                <w:rFonts w:ascii="Calibri" w:hAnsi="Calibri" w:eastAsia="Calibri" w:cs="Calibri"/>
              </w:rPr>
              <w:t xml:space="preserve"> allows students to run a business on campus.</w:t>
            </w:r>
          </w:p>
          <w:p w:rsidRPr="00AE0B25" w:rsidR="00AE0B25" w:rsidP="00AE0B25" w:rsidRDefault="00AE0B25" w14:paraId="55D395CC" w14:textId="77777777">
            <w:pPr>
              <w:pStyle w:val="ListParagraph"/>
              <w:numPr>
                <w:ilvl w:val="2"/>
                <w:numId w:val="17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28636152" w:rsidR="00AE0B25">
              <w:rPr>
                <w:rFonts w:ascii="Calibri" w:hAnsi="Calibri" w:eastAsia="Calibri" w:cs="Calibri"/>
                <w:u w:val="single"/>
              </w:rPr>
              <w:t>Internship and cooperative education on-the-job training</w:t>
            </w:r>
            <w:r w:rsidRPr="28636152" w:rsidR="00AE0B25">
              <w:rPr>
                <w:rFonts w:ascii="Calibri" w:hAnsi="Calibri" w:eastAsia="Calibri" w:cs="Calibri"/>
                <w:u w:val="none"/>
              </w:rPr>
              <w:t xml:space="preserve"> </w:t>
            </w:r>
            <w:r w:rsidRPr="28636152" w:rsidR="00AE0B25">
              <w:rPr>
                <w:rFonts w:ascii="Calibri" w:hAnsi="Calibri" w:eastAsia="Calibri" w:cs="Calibri"/>
              </w:rPr>
              <w:t>opportunities are different forms of off-campus work.</w:t>
            </w:r>
          </w:p>
          <w:p w:rsidRPr="00AE0B25" w:rsidR="00AE0B25" w:rsidP="00AE0B25" w:rsidRDefault="00AE0B25" w14:paraId="03A9B912" w14:textId="77777777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eastAsia="Calibri" w:cs="Calibri"/>
                <w:i/>
                <w:color w:val="000000" w:themeColor="text1"/>
              </w:rPr>
            </w:pPr>
            <w:r w:rsidRPr="00AE0B25">
              <w:rPr>
                <w:i/>
              </w:rPr>
              <w:t>Second-Hand Career Experiences</w:t>
            </w:r>
          </w:p>
          <w:p w:rsidR="00AE0B25" w:rsidP="00AE0B25" w:rsidRDefault="00AE0B25" w14:paraId="367710E3" w14:textId="155F1624">
            <w:pPr>
              <w:pStyle w:val="ListParagraph"/>
              <w:numPr>
                <w:ilvl w:val="2"/>
                <w:numId w:val="17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28636152" w:rsidR="00AE0B25">
              <w:rPr>
                <w:rFonts w:ascii="Calibri" w:hAnsi="Calibri" w:eastAsia="Calibri" w:cs="Calibri"/>
                <w:u w:val="single"/>
              </w:rPr>
              <w:t>Speaker</w:t>
            </w:r>
            <w:r w:rsidRPr="28636152" w:rsidR="00AE0B25">
              <w:rPr>
                <w:rFonts w:ascii="Calibri" w:hAnsi="Calibri" w:eastAsia="Calibri" w:cs="Calibri"/>
              </w:rPr>
              <w:t xml:space="preserve"> that is online or in-person and that will explain what a career is like to a class</w:t>
            </w:r>
            <w:r w:rsidRPr="28636152" w:rsidR="00AE0B25">
              <w:rPr>
                <w:rFonts w:ascii="Calibri" w:hAnsi="Calibri" w:eastAsia="Calibri" w:cs="Calibri"/>
              </w:rPr>
              <w:t xml:space="preserve">.  </w:t>
            </w:r>
            <w:r w:rsidRPr="28636152" w:rsidR="00AE0B25">
              <w:rPr>
                <w:rFonts w:ascii="Calibri" w:hAnsi="Calibri" w:eastAsia="Calibri" w:cs="Calibri"/>
              </w:rPr>
              <w:t>The speaker could be a local employer, a parent of a student, a former student or other.</w:t>
            </w:r>
          </w:p>
          <w:p w:rsidR="00AE0B25" w:rsidP="00AE0B25" w:rsidRDefault="00AE0B25" w14:paraId="10CF9641" w14:textId="64B67831">
            <w:pPr>
              <w:pStyle w:val="ListParagraph"/>
              <w:numPr>
                <w:ilvl w:val="2"/>
                <w:numId w:val="17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28636152" w:rsidR="00AE0B25">
              <w:rPr>
                <w:rFonts w:ascii="Calibri" w:hAnsi="Calibri" w:eastAsia="Calibri" w:cs="Calibri"/>
                <w:u w:val="single"/>
              </w:rPr>
              <w:t>Interview</w:t>
            </w:r>
            <w:r w:rsidRPr="28636152" w:rsidR="00AE0B25">
              <w:rPr>
                <w:rFonts w:ascii="Calibri" w:hAnsi="Calibri" w:eastAsia="Calibri" w:cs="Calibri"/>
              </w:rPr>
              <w:t xml:space="preserve"> conducted by video, email, phone or in-person of a person in a particular career done by one or more students.</w:t>
            </w:r>
          </w:p>
          <w:p w:rsidR="00AE0B25" w:rsidP="00AE0B25" w:rsidRDefault="00AE0B25" w14:paraId="06C40186" w14:textId="77777777">
            <w:pPr>
              <w:pStyle w:val="ListParagraph"/>
              <w:numPr>
                <w:ilvl w:val="2"/>
                <w:numId w:val="17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3B69B872">
              <w:rPr>
                <w:rFonts w:ascii="Calibri" w:hAnsi="Calibri" w:eastAsia="Calibri" w:cs="Calibri"/>
                <w:u w:val="single"/>
              </w:rPr>
              <w:t>Company tour</w:t>
            </w:r>
            <w:r w:rsidRPr="3B69B872">
              <w:rPr>
                <w:rFonts w:ascii="Calibri" w:hAnsi="Calibri" w:eastAsia="Calibri" w:cs="Calibri"/>
              </w:rPr>
              <w:t xml:space="preserve"> where an employee shows students around a business and explains relevant content. Can be online or in-person.</w:t>
            </w:r>
          </w:p>
          <w:p w:rsidR="00AE0B25" w:rsidP="00AE0B25" w:rsidRDefault="00AE0B25" w14:paraId="287B3737" w14:textId="77777777">
            <w:pPr>
              <w:pStyle w:val="ListParagraph"/>
              <w:numPr>
                <w:ilvl w:val="2"/>
                <w:numId w:val="17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28636152" w:rsidR="00AE0B25">
              <w:rPr>
                <w:rFonts w:ascii="Calibri" w:hAnsi="Calibri" w:eastAsia="Calibri" w:cs="Calibri"/>
                <w:u w:val="single"/>
              </w:rPr>
              <w:t>Job shadowing</w:t>
            </w:r>
            <w:r w:rsidRPr="28636152" w:rsidR="00AE0B25">
              <w:rPr>
                <w:rFonts w:ascii="Calibri" w:hAnsi="Calibri" w:eastAsia="Calibri" w:cs="Calibri"/>
                <w:u w:val="none"/>
              </w:rPr>
              <w:t xml:space="preserve"> </w:t>
            </w:r>
            <w:r w:rsidRPr="28636152" w:rsidR="00AE0B25">
              <w:rPr>
                <w:rFonts w:ascii="Calibri" w:hAnsi="Calibri" w:eastAsia="Calibri" w:cs="Calibri"/>
              </w:rPr>
              <w:t xml:space="preserve">where an employee lets one or more students see what a typical </w:t>
            </w:r>
            <w:r w:rsidRPr="28636152" w:rsidR="00AE0B25">
              <w:rPr>
                <w:rFonts w:ascii="Calibri" w:hAnsi="Calibri" w:eastAsia="Calibri" w:cs="Calibri"/>
              </w:rPr>
              <w:t>work day</w:t>
            </w:r>
            <w:r w:rsidRPr="28636152" w:rsidR="00AE0B25">
              <w:rPr>
                <w:rFonts w:ascii="Calibri" w:hAnsi="Calibri" w:eastAsia="Calibri" w:cs="Calibri"/>
              </w:rPr>
              <w:t xml:space="preserve"> is like for them</w:t>
            </w:r>
            <w:r w:rsidRPr="28636152" w:rsidR="00AE0B25">
              <w:rPr>
                <w:rFonts w:ascii="Calibri" w:hAnsi="Calibri" w:eastAsia="Calibri" w:cs="Calibri"/>
              </w:rPr>
              <w:t xml:space="preserve">.  </w:t>
            </w:r>
            <w:r w:rsidRPr="28636152" w:rsidR="00AE0B25">
              <w:rPr>
                <w:rFonts w:ascii="Calibri" w:hAnsi="Calibri" w:eastAsia="Calibri" w:cs="Calibri"/>
              </w:rPr>
              <w:t>Can be online or in-person</w:t>
            </w:r>
            <w:r w:rsidRPr="28636152" w:rsidR="00AE0B25">
              <w:rPr>
                <w:rFonts w:ascii="Calibri" w:hAnsi="Calibri" w:eastAsia="Calibri" w:cs="Calibri"/>
              </w:rPr>
              <w:t xml:space="preserve">.  </w:t>
            </w:r>
          </w:p>
          <w:p w:rsidRPr="00AE0B25" w:rsidR="00AE0B25" w:rsidP="00AE0B25" w:rsidRDefault="00AE0B25" w14:paraId="0567C4AD" w14:textId="1A02020A">
            <w:pPr>
              <w:pStyle w:val="ListParagraph"/>
              <w:numPr>
                <w:ilvl w:val="2"/>
                <w:numId w:val="17"/>
              </w:numPr>
              <w:rPr>
                <w:rStyle w:val="eop"/>
                <w:rFonts w:ascii="Calibri" w:hAnsi="Calibri" w:eastAsia="Calibri" w:cs="Calibri"/>
                <w:i/>
                <w:color w:val="000000" w:themeColor="text1"/>
              </w:rPr>
            </w:pPr>
            <w:r w:rsidRPr="3B69B872">
              <w:rPr>
                <w:rFonts w:ascii="Calibri" w:hAnsi="Calibri" w:eastAsia="Calibri" w:cs="Calibri"/>
                <w:u w:val="single"/>
              </w:rPr>
              <w:t>Mentoring</w:t>
            </w:r>
            <w:r w:rsidRPr="3B69B872">
              <w:rPr>
                <w:rFonts w:ascii="Calibri" w:hAnsi="Calibri" w:eastAsia="Calibri" w:cs="Calibri"/>
              </w:rPr>
              <w:t xml:space="preserve"> is where an industry expert coaches one or more students on how to be successful within a career path.  Can be online or in-person.</w:t>
            </w:r>
          </w:p>
        </w:tc>
      </w:tr>
    </w:tbl>
    <w:p w:rsidR="006913D1" w:rsidP="006913D1" w:rsidRDefault="00B11EC8" w14:paraId="320C4D1B" w14:textId="1D53692F">
      <w:pPr>
        <w:spacing w:after="0"/>
      </w:pPr>
      <w:r>
        <w:lastRenderedPageBreak/>
        <w:t>`</w:t>
      </w: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6913D1" w:rsidTr="00FF7919" w14:paraId="4641128B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6913D1" w:rsidP="001D2A37" w:rsidRDefault="00FF7919" w14:paraId="1CF6E1CC" w14:textId="0A9268E6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 w:rsidRPr="00FF7919">
              <w:rPr>
                <w:b/>
                <w:bCs/>
                <w:color w:val="162662"/>
                <w:sz w:val="32"/>
                <w:szCs w:val="24"/>
              </w:rPr>
              <w:t>FOR STUDENTS</w:t>
            </w:r>
          </w:p>
        </w:tc>
      </w:tr>
    </w:tbl>
    <w:p w:rsidR="00BF5F1A" w:rsidP="3B69B872" w:rsidRDefault="00BF5F1A" w14:paraId="56C68CCD" w14:textId="59E2BD2C">
      <w:pPr>
        <w:spacing w:after="0"/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:rsidTr="3B69B872" w14:paraId="451E9E64" w14:textId="77777777">
        <w:tc>
          <w:tcPr>
            <w:tcW w:w="10795" w:type="dxa"/>
            <w:shd w:val="clear" w:color="auto" w:fill="162662"/>
          </w:tcPr>
          <w:p w:rsidR="00BF5F1A" w:rsidP="00BF5F1A" w:rsidRDefault="00BF5F1A" w14:paraId="52B000E1" w14:textId="30781C06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:rsidR="00BF5F1A" w:rsidP="3B69B872" w:rsidRDefault="00FA4E94" w14:paraId="775EBFCC" w14:textId="7A99694A">
      <w:p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Conduct a Career Informational Interview</w:t>
      </w:r>
    </w:p>
    <w:p w:rsidRPr="00AE0B25" w:rsidR="00AE0B25" w:rsidP="3B69B872" w:rsidRDefault="00AE0B25" w14:paraId="0D054616" w14:textId="1F612653">
      <w:pPr>
        <w:pStyle w:val="ListParagraph"/>
        <w:numPr>
          <w:ilvl w:val="0"/>
          <w:numId w:val="16"/>
        </w:numPr>
        <w:spacing w:after="0"/>
        <w:rPr>
          <w:rFonts w:ascii="Calibri" w:hAnsi="Calibri" w:eastAsia="Calibri" w:cs="Calibri"/>
          <w:b/>
          <w:color w:val="000000" w:themeColor="text1"/>
        </w:rPr>
      </w:pPr>
      <w:r>
        <w:rPr>
          <w:rFonts w:ascii="Calibri" w:hAnsi="Calibri" w:eastAsia="Calibri" w:cs="Calibri"/>
          <w:b/>
          <w:color w:val="000000" w:themeColor="text1"/>
        </w:rPr>
        <w:t xml:space="preserve">Step 1: </w:t>
      </w:r>
      <w:r w:rsidRPr="00AE0B25">
        <w:rPr>
          <w:rFonts w:ascii="Calibri" w:hAnsi="Calibri" w:eastAsia="Calibri" w:cs="Calibri"/>
          <w:b/>
          <w:color w:val="000000" w:themeColor="text1"/>
        </w:rPr>
        <w:t>Identify Someone to Interview</w:t>
      </w:r>
    </w:p>
    <w:p w:rsidR="00BF5F1A" w:rsidP="3B69B872" w:rsidRDefault="15E158FE" w14:paraId="2A786F78" w14:textId="07EC918A">
      <w:pPr>
        <w:pStyle w:val="ListParagraph"/>
        <w:numPr>
          <w:ilvl w:val="1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 w:rsidRPr="28636152" w:rsidR="15E158FE">
        <w:rPr>
          <w:rFonts w:ascii="Calibri" w:hAnsi="Calibri" w:eastAsia="Calibri" w:cs="Calibri"/>
          <w:color w:val="000000" w:themeColor="text1" w:themeTint="FF" w:themeShade="FF"/>
        </w:rPr>
        <w:t>Identify</w:t>
      </w:r>
      <w:r w:rsidRPr="28636152" w:rsidR="15E158F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8636152" w:rsidR="00D76FF6">
        <w:rPr>
          <w:rFonts w:ascii="Calibri" w:hAnsi="Calibri" w:eastAsia="Calibri" w:cs="Calibri"/>
          <w:color w:val="000000" w:themeColor="text1" w:themeTint="FF" w:themeShade="FF"/>
        </w:rPr>
        <w:t>career experts</w:t>
      </w:r>
      <w:r w:rsidRPr="28636152" w:rsidR="15E158FE">
        <w:rPr>
          <w:rFonts w:ascii="Calibri" w:hAnsi="Calibri" w:eastAsia="Calibri" w:cs="Calibri"/>
          <w:color w:val="000000" w:themeColor="text1" w:themeTint="FF" w:themeShade="FF"/>
        </w:rPr>
        <w:t xml:space="preserve"> related to your career</w:t>
      </w:r>
      <w:r w:rsidRPr="28636152" w:rsidR="00D76FF6">
        <w:rPr>
          <w:rFonts w:ascii="Calibri" w:hAnsi="Calibri" w:eastAsia="Calibri" w:cs="Calibri"/>
          <w:color w:val="000000" w:themeColor="text1" w:themeTint="FF" w:themeShade="FF"/>
        </w:rPr>
        <w:t xml:space="preserve"> goals</w:t>
      </w:r>
      <w:r w:rsidRPr="28636152" w:rsidR="15E158FE">
        <w:rPr>
          <w:rFonts w:ascii="Calibri" w:hAnsi="Calibri" w:eastAsia="Calibri" w:cs="Calibri"/>
          <w:color w:val="000000" w:themeColor="text1" w:themeTint="FF" w:themeShade="FF"/>
        </w:rPr>
        <w:t>. Search online and talk to family, friends and your instructor.</w:t>
      </w:r>
    </w:p>
    <w:p w:rsidR="00BF5F1A" w:rsidP="3B69B872" w:rsidRDefault="00AE0B25" w14:paraId="54FC0AF0" w14:textId="08FEB9E5">
      <w:pPr>
        <w:pStyle w:val="ListParagraph"/>
        <w:numPr>
          <w:ilvl w:val="0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 xml:space="preserve">Step 2: </w:t>
      </w:r>
      <w:r w:rsidRPr="3B69B872" w:rsidR="15E158FE">
        <w:rPr>
          <w:rFonts w:ascii="Calibri" w:hAnsi="Calibri" w:eastAsia="Calibri" w:cs="Calibri"/>
          <w:b/>
          <w:bCs/>
          <w:color w:val="000000" w:themeColor="text1"/>
        </w:rPr>
        <w:t>Make a</w:t>
      </w:r>
      <w:r>
        <w:rPr>
          <w:rFonts w:ascii="Calibri" w:hAnsi="Calibri" w:eastAsia="Calibri" w:cs="Calibri"/>
          <w:b/>
          <w:bCs/>
          <w:color w:val="000000" w:themeColor="text1"/>
        </w:rPr>
        <w:t xml:space="preserve"> Plan to Interview</w:t>
      </w:r>
    </w:p>
    <w:p w:rsidR="00BF5F1A" w:rsidP="3B69B872" w:rsidRDefault="15E158FE" w14:paraId="7734CF43" w14:textId="3C18A3E0">
      <w:pPr>
        <w:pStyle w:val="ListParagraph"/>
        <w:numPr>
          <w:ilvl w:val="1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 w:rsidRPr="3B69B872">
        <w:rPr>
          <w:rFonts w:ascii="Calibri" w:hAnsi="Calibri" w:eastAsia="Calibri" w:cs="Calibri"/>
          <w:color w:val="000000" w:themeColor="text1"/>
        </w:rPr>
        <w:t>Make a plan and get approval from your instructor to make contact with one or more</w:t>
      </w:r>
      <w:r w:rsidR="00FA4E94">
        <w:rPr>
          <w:rFonts w:ascii="Calibri" w:hAnsi="Calibri" w:eastAsia="Calibri" w:cs="Calibri"/>
          <w:color w:val="000000" w:themeColor="text1"/>
        </w:rPr>
        <w:t xml:space="preserve"> career experts</w:t>
      </w:r>
      <w:r w:rsidRPr="3B69B872">
        <w:rPr>
          <w:rFonts w:ascii="Calibri" w:hAnsi="Calibri" w:eastAsia="Calibri" w:cs="Calibri"/>
          <w:color w:val="000000" w:themeColor="text1"/>
        </w:rPr>
        <w:t xml:space="preserve">.  Discuss with your instructor if you or they might be the most effective at getting a response from the </w:t>
      </w:r>
      <w:r w:rsidR="00FA4E94">
        <w:rPr>
          <w:rFonts w:ascii="Calibri" w:hAnsi="Calibri" w:eastAsia="Calibri" w:cs="Calibri"/>
          <w:color w:val="000000" w:themeColor="text1"/>
        </w:rPr>
        <w:t>career expert</w:t>
      </w:r>
      <w:r w:rsidRPr="3B69B872">
        <w:rPr>
          <w:rFonts w:ascii="Calibri" w:hAnsi="Calibri" w:eastAsia="Calibri" w:cs="Calibri"/>
          <w:color w:val="000000" w:themeColor="text1"/>
        </w:rPr>
        <w:t xml:space="preserve">.  Keep trying different </w:t>
      </w:r>
      <w:r w:rsidR="00FA4E94">
        <w:rPr>
          <w:rFonts w:ascii="Calibri" w:hAnsi="Calibri" w:eastAsia="Calibri" w:cs="Calibri"/>
          <w:color w:val="000000" w:themeColor="text1"/>
        </w:rPr>
        <w:t>individuals</w:t>
      </w:r>
      <w:r w:rsidRPr="3B69B872">
        <w:rPr>
          <w:rFonts w:ascii="Calibri" w:hAnsi="Calibri" w:eastAsia="Calibri" w:cs="Calibri"/>
          <w:color w:val="000000" w:themeColor="text1"/>
        </w:rPr>
        <w:t>, even in different industries, until it works!</w:t>
      </w:r>
      <w:r w:rsidR="00AE0B25">
        <w:rPr>
          <w:rFonts w:ascii="Calibri" w:hAnsi="Calibri" w:eastAsia="Calibri" w:cs="Calibri"/>
          <w:color w:val="000000" w:themeColor="text1"/>
        </w:rPr>
        <w:t xml:space="preserve">  Determine how the interview will take place (phone, video conference, email,</w:t>
      </w:r>
      <w:r w:rsidR="00FA4E94">
        <w:rPr>
          <w:rFonts w:ascii="Calibri" w:hAnsi="Calibri" w:eastAsia="Calibri" w:cs="Calibri"/>
          <w:color w:val="000000" w:themeColor="text1"/>
        </w:rPr>
        <w:t xml:space="preserve"> meeting with appropriate adult supervision, etc.), how you will make the request, and what questions you will ask (examples below).</w:t>
      </w:r>
    </w:p>
    <w:p w:rsidR="00BF5F1A" w:rsidP="3B69B872" w:rsidRDefault="00FA4E94" w14:paraId="5C479B1D" w14:textId="50CEBB79">
      <w:pPr>
        <w:pStyle w:val="ListParagraph"/>
        <w:numPr>
          <w:ilvl w:val="0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 xml:space="preserve">Step 3: </w:t>
      </w:r>
      <w:r w:rsidRPr="3B69B872" w:rsidR="15E158FE">
        <w:rPr>
          <w:rFonts w:ascii="Calibri" w:hAnsi="Calibri" w:eastAsia="Calibri" w:cs="Calibri"/>
          <w:b/>
          <w:bCs/>
          <w:color w:val="000000" w:themeColor="text1"/>
        </w:rPr>
        <w:t>Make Your Request</w:t>
      </w:r>
    </w:p>
    <w:p w:rsidR="00BF5F1A" w:rsidP="3B69B872" w:rsidRDefault="00FA4E94" w14:paraId="57E14CCA" w14:textId="0293D938">
      <w:pPr>
        <w:pStyle w:val="ListParagraph"/>
        <w:numPr>
          <w:ilvl w:val="1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Ask if you can interview them!  </w:t>
      </w:r>
    </w:p>
    <w:p w:rsidR="00FA4E94" w:rsidP="3B69B872" w:rsidRDefault="00FA4E94" w14:paraId="7D00DDD5" w14:textId="0F7F2EBD">
      <w:pPr>
        <w:pStyle w:val="ListParagraph"/>
        <w:numPr>
          <w:ilvl w:val="1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Example language for an email request:</w:t>
      </w:r>
    </w:p>
    <w:p w:rsidR="00FA4E94" w:rsidP="00FA4E94" w:rsidRDefault="00FA4E94" w14:paraId="1D30B459" w14:textId="401E68D3">
      <w:pPr>
        <w:pStyle w:val="ListParagraph"/>
        <w:numPr>
          <w:ilvl w:val="2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[First and last name of the person you are trying to interview],</w:t>
      </w:r>
    </w:p>
    <w:p w:rsidR="00FA4E94" w:rsidP="00FA4E94" w:rsidRDefault="00FA4E94" w14:paraId="69A8383F" w14:textId="1B4E046F">
      <w:pPr>
        <w:pStyle w:val="ListParagraph"/>
        <w:numPr>
          <w:ilvl w:val="2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Good [insert afternoon/morning], my name is [name] and I am enrolled in [name of course] </w:t>
      </w:r>
      <w:r w:rsidR="00D76FF6">
        <w:rPr>
          <w:rFonts w:ascii="Calibri" w:hAnsi="Calibri" w:eastAsia="Calibri" w:cs="Calibri"/>
          <w:color w:val="000000" w:themeColor="text1"/>
        </w:rPr>
        <w:t xml:space="preserve">at [school name] </w:t>
      </w:r>
      <w:r>
        <w:rPr>
          <w:rFonts w:ascii="Calibri" w:hAnsi="Calibri" w:eastAsia="Calibri" w:cs="Calibri"/>
          <w:color w:val="000000" w:themeColor="text1"/>
        </w:rPr>
        <w:t xml:space="preserve">where, as a class project, we are conducting interviews of people in various careers to better understand what it would be like to work within that career field.  Would you be willing to </w:t>
      </w:r>
      <w:r w:rsidR="00B840B5">
        <w:rPr>
          <w:rFonts w:ascii="Calibri" w:hAnsi="Calibri" w:eastAsia="Calibri" w:cs="Calibri"/>
          <w:color w:val="000000" w:themeColor="text1"/>
        </w:rPr>
        <w:t xml:space="preserve">spare 15 to 30 minutes to </w:t>
      </w:r>
      <w:r>
        <w:rPr>
          <w:rFonts w:ascii="Calibri" w:hAnsi="Calibri" w:eastAsia="Calibri" w:cs="Calibri"/>
          <w:color w:val="000000" w:themeColor="text1"/>
        </w:rPr>
        <w:t xml:space="preserve">answer a few questions about </w:t>
      </w:r>
      <w:r w:rsidR="00B840B5">
        <w:rPr>
          <w:rFonts w:ascii="Calibri" w:hAnsi="Calibri" w:eastAsia="Calibri" w:cs="Calibri"/>
          <w:color w:val="000000" w:themeColor="text1"/>
        </w:rPr>
        <w:t xml:space="preserve">your career experience and </w:t>
      </w:r>
      <w:r w:rsidR="00D76FF6">
        <w:rPr>
          <w:rFonts w:ascii="Calibri" w:hAnsi="Calibri" w:eastAsia="Calibri" w:cs="Calibri"/>
          <w:color w:val="000000" w:themeColor="text1"/>
        </w:rPr>
        <w:t xml:space="preserve">offer career </w:t>
      </w:r>
      <w:r w:rsidR="00B840B5">
        <w:rPr>
          <w:rFonts w:ascii="Calibri" w:hAnsi="Calibri" w:eastAsia="Calibri" w:cs="Calibri"/>
          <w:color w:val="000000" w:themeColor="text1"/>
        </w:rPr>
        <w:t xml:space="preserve">advice?  If so, we can discuss how and when the interview could take place.  </w:t>
      </w:r>
    </w:p>
    <w:p w:rsidR="00B840B5" w:rsidP="00FA4E94" w:rsidRDefault="00B840B5" w14:paraId="427C1170" w14:textId="3DC02148">
      <w:pPr>
        <w:pStyle w:val="ListParagraph"/>
        <w:numPr>
          <w:ilvl w:val="2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Thank you for your generosity of time and expertise!</w:t>
      </w:r>
    </w:p>
    <w:p w:rsidR="00B840B5" w:rsidP="00FA4E94" w:rsidRDefault="00B840B5" w14:paraId="0EC9A2CC" w14:textId="4D7669F7">
      <w:pPr>
        <w:pStyle w:val="ListParagraph"/>
        <w:numPr>
          <w:ilvl w:val="2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[Name]</w:t>
      </w:r>
    </w:p>
    <w:p w:rsidR="00B840B5" w:rsidP="00B840B5" w:rsidRDefault="00B840B5" w14:paraId="52CBFD53" w14:textId="3E8051CC">
      <w:pPr>
        <w:pStyle w:val="ListParagraph"/>
        <w:numPr>
          <w:ilvl w:val="0"/>
          <w:numId w:val="16"/>
        </w:numPr>
        <w:spacing w:after="0"/>
        <w:rPr>
          <w:rFonts w:ascii="Calibri" w:hAnsi="Calibri" w:eastAsia="Calibri" w:cs="Calibri"/>
          <w:b/>
          <w:color w:val="000000" w:themeColor="text1"/>
        </w:rPr>
      </w:pPr>
      <w:r w:rsidRPr="00B840B5">
        <w:rPr>
          <w:rFonts w:ascii="Calibri" w:hAnsi="Calibri" w:eastAsia="Calibri" w:cs="Calibri"/>
          <w:b/>
          <w:color w:val="000000" w:themeColor="text1"/>
        </w:rPr>
        <w:t>Step 4: Conduct the Interview</w:t>
      </w:r>
    </w:p>
    <w:p w:rsidRPr="0028752A" w:rsidR="00BF5F1A" w:rsidP="006913D1" w:rsidRDefault="00B840B5" w14:paraId="0265B268" w14:textId="37A9753A">
      <w:pPr>
        <w:pStyle w:val="ListParagraph"/>
        <w:numPr>
          <w:ilvl w:val="1"/>
          <w:numId w:val="16"/>
        </w:numPr>
        <w:spacing w:after="0"/>
        <w:rPr>
          <w:rFonts w:ascii="Calibri" w:hAnsi="Calibri" w:eastAsia="Calibri" w:cs="Calibri"/>
          <w:color w:val="000000" w:themeColor="text1"/>
        </w:rPr>
      </w:pPr>
      <w:r w:rsidRPr="00B840B5">
        <w:rPr>
          <w:rFonts w:ascii="Calibri" w:hAnsi="Calibri" w:eastAsia="Calibri" w:cs="Calibri"/>
          <w:color w:val="000000" w:themeColor="text1"/>
        </w:rPr>
        <w:t>What</w:t>
      </w:r>
      <w:r w:rsidR="005E3FF4">
        <w:rPr>
          <w:rFonts w:ascii="Calibri" w:hAnsi="Calibri" w:eastAsia="Calibri" w:cs="Calibri"/>
          <w:color w:val="000000" w:themeColor="text1"/>
        </w:rPr>
        <w:t xml:space="preserve"> questions you ask is up to you.  Plan out the questions and get approval from your instructor.  Below are example questions that could serve as a starting point.  </w:t>
      </w:r>
      <w:r w:rsidR="00D76FF6">
        <w:rPr>
          <w:rFonts w:ascii="Calibri" w:hAnsi="Calibri" w:eastAsia="Calibri" w:cs="Calibri"/>
          <w:color w:val="000000" w:themeColor="text1"/>
        </w:rPr>
        <w:t>Consider asking your career expert whether they feel comfortable being recorded so you can rewatch/relisten later.</w:t>
      </w:r>
      <w:r w:rsidR="00062D75">
        <w:br/>
      </w: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062D75" w:rsidTr="005B161A" w14:paraId="69C80ACC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062D75" w:rsidP="00062D75" w:rsidRDefault="00062D75" w14:paraId="08EC3C0A" w14:textId="7B654E50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>
              <w:rPr>
                <w:b/>
                <w:bCs/>
                <w:color w:val="162662"/>
                <w:sz w:val="32"/>
                <w:szCs w:val="24"/>
              </w:rPr>
              <w:t>C</w:t>
            </w:r>
            <w:r w:rsidR="00224789">
              <w:rPr>
                <w:b/>
                <w:bCs/>
                <w:color w:val="162662"/>
                <w:sz w:val="32"/>
                <w:szCs w:val="24"/>
              </w:rPr>
              <w:t>areer Informational Int</w:t>
            </w:r>
            <w:r>
              <w:rPr>
                <w:b/>
                <w:bCs/>
                <w:color w:val="162662"/>
                <w:sz w:val="32"/>
                <w:szCs w:val="24"/>
              </w:rPr>
              <w:t>erview</w:t>
            </w:r>
            <w:r w:rsidR="00D76FF6">
              <w:rPr>
                <w:b/>
                <w:bCs/>
                <w:color w:val="162662"/>
                <w:sz w:val="32"/>
                <w:szCs w:val="24"/>
              </w:rPr>
              <w:t xml:space="preserve"> Questions</w:t>
            </w:r>
          </w:p>
        </w:tc>
      </w:tr>
    </w:tbl>
    <w:p w:rsidRPr="00224789" w:rsidR="00224789" w:rsidP="00062D75" w:rsidRDefault="00224789" w14:paraId="4884E723" w14:textId="492F4C98">
      <w:r w:rsidR="00224789">
        <w:rPr/>
        <w:t xml:space="preserve">Below are questions that can be used to interview a “career expert.”  The career expert you interview could be someone you know </w:t>
      </w:r>
      <w:r w:rsidR="0028752A">
        <w:rPr/>
        <w:t xml:space="preserve">(for example, friends or family) </w:t>
      </w:r>
      <w:r w:rsidR="00224789">
        <w:rPr/>
        <w:t>or someone from a local business or organization</w:t>
      </w:r>
      <w:r w:rsidR="00224789">
        <w:rPr/>
        <w:t xml:space="preserve">.  </w:t>
      </w:r>
      <w:r w:rsidR="00224789">
        <w:rPr/>
        <w:t xml:space="preserve">You are encouraged to write your own questions that focus on getting more information that you are curious about and relate to your career interests. </w:t>
      </w:r>
      <w:r w:rsidR="0028752A">
        <w:rPr/>
        <w:t>Record notes to the right of the example questions.</w:t>
      </w: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38"/>
        <w:gridCol w:w="8652"/>
      </w:tblGrid>
      <w:tr w:rsidR="0028752A" w:rsidTr="005B161A" w14:paraId="7EF3DA83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</w:tcPr>
          <w:p w:rsidRPr="0028752A" w:rsidR="0028752A" w:rsidP="0028752A" w:rsidRDefault="0028752A" w14:paraId="47FBAAF0" w14:textId="471387AC">
            <w:pPr>
              <w:rPr>
                <w:b/>
                <w:u w:val="single"/>
              </w:rPr>
            </w:pPr>
            <w:r w:rsidRPr="0028752A">
              <w:rPr>
                <w:b/>
                <w:u w:val="single"/>
              </w:rPr>
              <w:lastRenderedPageBreak/>
              <w:t>Career History</w:t>
            </w:r>
          </w:p>
          <w:p w:rsidR="0028752A" w:rsidP="0028752A" w:rsidRDefault="0028752A" w14:paraId="1CD99CEB" w14:textId="77777777">
            <w:pPr>
              <w:pStyle w:val="ListParagraph"/>
              <w:numPr>
                <w:ilvl w:val="0"/>
                <w:numId w:val="27"/>
              </w:numPr>
            </w:pPr>
            <w:r>
              <w:t>Tell me the story of how you got involved with this career field.</w:t>
            </w:r>
          </w:p>
          <w:p w:rsidR="0028752A" w:rsidP="0028752A" w:rsidRDefault="0028752A" w14:paraId="6365B424" w14:textId="77777777">
            <w:pPr>
              <w:pStyle w:val="ListParagraph"/>
              <w:numPr>
                <w:ilvl w:val="0"/>
                <w:numId w:val="27"/>
              </w:numPr>
            </w:pPr>
            <w:r w:rsidRPr="452B3FCF">
              <w:t>If you could do it all over again, would you choose the same path for yourself? If not, what would you change?</w:t>
            </w:r>
          </w:p>
          <w:p w:rsidR="0028752A" w:rsidP="005B161A" w:rsidRDefault="0028752A" w14:paraId="20144439" w14:textId="77F023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8900" w:type="dxa"/>
          </w:tcPr>
          <w:p w:rsidR="0028752A" w:rsidP="005B161A" w:rsidRDefault="0028752A" w14:paraId="448A0BCF" w14:textId="77777777"/>
        </w:tc>
      </w:tr>
      <w:tr w:rsidR="0028752A" w:rsidTr="005B161A" w14:paraId="50C45A48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</w:tcPr>
          <w:p w:rsidRPr="0028752A" w:rsidR="0028752A" w:rsidP="0028752A" w:rsidRDefault="0028752A" w14:paraId="58317B3A" w14:textId="77777777">
            <w:pPr>
              <w:rPr>
                <w:b/>
                <w:u w:val="single"/>
              </w:rPr>
            </w:pPr>
            <w:r w:rsidRPr="0028752A">
              <w:rPr>
                <w:b/>
                <w:u w:val="single"/>
              </w:rPr>
              <w:t>Career Description</w:t>
            </w:r>
          </w:p>
          <w:p w:rsidRPr="0028752A" w:rsidR="0028752A" w:rsidP="0028752A" w:rsidRDefault="0028752A" w14:paraId="7D514153" w14:textId="77777777">
            <w:pPr>
              <w:pStyle w:val="ListParagraph"/>
              <w:numPr>
                <w:ilvl w:val="0"/>
                <w:numId w:val="28"/>
              </w:numPr>
            </w:pPr>
            <w:r w:rsidRPr="0028752A">
              <w:t>Describe a typical day in your career field.</w:t>
            </w:r>
          </w:p>
          <w:p w:rsidRPr="0028752A" w:rsidR="0028752A" w:rsidP="0028752A" w:rsidRDefault="0028752A" w14:paraId="31440484" w14:textId="77777777">
            <w:pPr>
              <w:pStyle w:val="ListParagraph"/>
              <w:numPr>
                <w:ilvl w:val="0"/>
                <w:numId w:val="28"/>
              </w:numPr>
            </w:pPr>
            <w:r w:rsidRPr="0028752A">
              <w:t>What tasks are important to your job but only come up occasionally, rarely, or seasonally?</w:t>
            </w:r>
          </w:p>
          <w:p w:rsidR="005F02BA" w:rsidP="005F02BA" w:rsidRDefault="0028752A" w14:paraId="5079ABB3" w14:textId="77777777">
            <w:pPr>
              <w:pStyle w:val="ListParagraph"/>
              <w:numPr>
                <w:ilvl w:val="0"/>
                <w:numId w:val="28"/>
              </w:numPr>
            </w:pPr>
            <w:r w:rsidRPr="0028752A">
              <w:t>What kind of personality, giftings, and accomplishments can help a person be successful in this career field?</w:t>
            </w:r>
          </w:p>
          <w:p w:rsidRPr="005F02BA" w:rsidR="0028752A" w:rsidP="005F02BA" w:rsidRDefault="0028752A" w14:paraId="6C12DD61" w14:textId="705A3A40">
            <w:pPr>
              <w:pStyle w:val="ListParagraph"/>
              <w:numPr>
                <w:ilvl w:val="0"/>
                <w:numId w:val="28"/>
              </w:numPr>
            </w:pPr>
            <w:bookmarkStart w:name="_GoBack" w:id="0"/>
            <w:bookmarkEnd w:id="0"/>
            <w:r w:rsidRPr="0028752A">
              <w:t>What current issues and trends in your career field should I be aware of?</w:t>
            </w:r>
          </w:p>
        </w:tc>
        <w:tc>
          <w:tcPr>
            <w:tcW w:w="8900" w:type="dxa"/>
            <w:tcBorders>
              <w:top w:val="single" w:color="162662" w:sz="8" w:space="0"/>
              <w:bottom w:val="single" w:color="162662" w:sz="8" w:space="0"/>
            </w:tcBorders>
          </w:tcPr>
          <w:p w:rsidR="0028752A" w:rsidP="005B161A" w:rsidRDefault="0028752A" w14:paraId="2AC3D3F1" w14:textId="77777777"/>
          <w:p w:rsidR="0028752A" w:rsidP="005B161A" w:rsidRDefault="0028752A" w14:paraId="35A68836" w14:textId="77777777"/>
        </w:tc>
      </w:tr>
      <w:tr w:rsidR="0028752A" w:rsidTr="0028752A" w14:paraId="2B9CD51E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</w:tcPr>
          <w:p w:rsidRPr="0028752A" w:rsidR="0028752A" w:rsidP="0028752A" w:rsidRDefault="0028752A" w14:paraId="12DDDC96" w14:textId="77777777">
            <w:pPr>
              <w:rPr>
                <w:b/>
                <w:u w:val="single"/>
              </w:rPr>
            </w:pPr>
            <w:r w:rsidRPr="0028752A">
              <w:rPr>
                <w:b/>
                <w:u w:val="single"/>
              </w:rPr>
              <w:t>Pros of the Career</w:t>
            </w:r>
          </w:p>
          <w:p w:rsidR="0028752A" w:rsidP="0028752A" w:rsidRDefault="0028752A" w14:paraId="64642967" w14:textId="7777777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What do you enjoy and/or find fulfilling about this career field?</w:t>
            </w:r>
          </w:p>
          <w:p w:rsidR="0028752A" w:rsidP="005B161A" w:rsidRDefault="0028752A" w14:paraId="17C84DC2" w14:textId="2631109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8900" w:type="dxa"/>
            <w:tcBorders>
              <w:top w:val="single" w:color="162662" w:sz="8" w:space="0"/>
              <w:bottom w:val="single" w:color="162662" w:sz="8" w:space="0"/>
            </w:tcBorders>
          </w:tcPr>
          <w:p w:rsidR="0028752A" w:rsidP="005B161A" w:rsidRDefault="0028752A" w14:paraId="7A5BB788" w14:textId="42014DD4"/>
        </w:tc>
      </w:tr>
      <w:tr w:rsidR="0028752A" w:rsidTr="0028752A" w14:paraId="15E9B63F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</w:tcPr>
          <w:p w:rsidRPr="0028752A" w:rsidR="0028752A" w:rsidP="0028752A" w:rsidRDefault="0028752A" w14:paraId="3E8159A5" w14:textId="77777777">
            <w:pPr>
              <w:rPr>
                <w:b/>
                <w:u w:val="single"/>
              </w:rPr>
            </w:pPr>
            <w:r w:rsidRPr="0028752A">
              <w:rPr>
                <w:b/>
                <w:u w:val="single"/>
              </w:rPr>
              <w:lastRenderedPageBreak/>
              <w:t>Cons of the Career</w:t>
            </w:r>
          </w:p>
          <w:p w:rsidR="0028752A" w:rsidP="0028752A" w:rsidRDefault="0028752A" w14:paraId="0358D54E" w14:textId="77777777">
            <w:pPr>
              <w:pStyle w:val="ListParagraph"/>
              <w:numPr>
                <w:ilvl w:val="3"/>
                <w:numId w:val="16"/>
              </w:numPr>
              <w:ind w:left="360"/>
            </w:pPr>
            <w:r>
              <w:t>What aspects of this career field do you like the least?</w:t>
            </w:r>
          </w:p>
          <w:p w:rsidRPr="0028752A" w:rsidR="0028752A" w:rsidP="0028752A" w:rsidRDefault="0028752A" w14:paraId="697567AE" w14:textId="77777777">
            <w:pPr>
              <w:rPr>
                <w:b/>
                <w:u w:val="single"/>
              </w:rPr>
            </w:pPr>
          </w:p>
        </w:tc>
        <w:tc>
          <w:tcPr>
            <w:tcW w:w="8900" w:type="dxa"/>
            <w:tcBorders>
              <w:top w:val="single" w:color="162662" w:sz="8" w:space="0"/>
              <w:bottom w:val="single" w:color="162662" w:sz="8" w:space="0"/>
            </w:tcBorders>
          </w:tcPr>
          <w:p w:rsidR="0028752A" w:rsidP="005B161A" w:rsidRDefault="0028752A" w14:paraId="58176E27" w14:textId="77777777"/>
        </w:tc>
      </w:tr>
      <w:tr w:rsidR="0028752A" w:rsidTr="005B161A" w14:paraId="2C074964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</w:tcPr>
          <w:p w:rsidRPr="0028752A" w:rsidR="0028752A" w:rsidP="0028752A" w:rsidRDefault="0028752A" w14:paraId="2A4995C3" w14:textId="77777777">
            <w:pPr>
              <w:rPr>
                <w:b/>
                <w:u w:val="single"/>
              </w:rPr>
            </w:pPr>
            <w:r w:rsidRPr="0028752A">
              <w:rPr>
                <w:b/>
                <w:u w:val="single"/>
              </w:rPr>
              <w:t>Career Advice</w:t>
            </w:r>
          </w:p>
          <w:p w:rsidRPr="0028752A" w:rsidR="0028752A" w:rsidP="0028752A" w:rsidRDefault="0028752A" w14:paraId="64032EBB" w14:textId="7777777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28752A">
              <w:t>What advice do you have for someone considering your career field?</w:t>
            </w:r>
          </w:p>
          <w:p w:rsidRPr="0028752A" w:rsidR="0028752A" w:rsidP="0028752A" w:rsidRDefault="0028752A" w14:paraId="6924B46B" w14:textId="7777777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28752A">
              <w:t>How could I learn more about this career field?</w:t>
            </w:r>
          </w:p>
          <w:p w:rsidRPr="0028752A" w:rsidR="0028752A" w:rsidP="0028752A" w:rsidRDefault="0028752A" w14:paraId="402A49B5" w14:textId="7777777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28752A">
              <w:t>What training and credentials should I pursue to be successful in this career field?</w:t>
            </w:r>
          </w:p>
          <w:p w:rsidRPr="0028752A" w:rsidR="0028752A" w:rsidP="0028752A" w:rsidRDefault="0028752A" w14:paraId="315A809E" w14:textId="7777777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28752A">
              <w:t>Are there questions I’m not asking that I should be?</w:t>
            </w:r>
          </w:p>
          <w:p w:rsidRPr="005F02BA" w:rsidR="0028752A" w:rsidP="005F02BA" w:rsidRDefault="0028752A" w14:paraId="335749B8" w14:textId="77777777">
            <w:pPr>
              <w:ind w:left="1800"/>
              <w:rPr>
                <w:u w:val="single"/>
              </w:rPr>
            </w:pPr>
          </w:p>
        </w:tc>
        <w:tc>
          <w:tcPr>
            <w:tcW w:w="8900" w:type="dxa"/>
            <w:tcBorders>
              <w:top w:val="single" w:color="162662" w:sz="8" w:space="0"/>
            </w:tcBorders>
          </w:tcPr>
          <w:p w:rsidR="0028752A" w:rsidP="005B161A" w:rsidRDefault="0028752A" w14:paraId="36B3D536" w14:textId="77777777"/>
        </w:tc>
      </w:tr>
    </w:tbl>
    <w:p w:rsidRPr="00062D75" w:rsidR="00062D75" w:rsidP="00062D75" w:rsidRDefault="00062D75" w14:paraId="73886437" w14:textId="77777777">
      <w:pPr>
        <w:rPr>
          <w:u w:val="single"/>
        </w:rPr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60"/>
        <w:gridCol w:w="8630"/>
      </w:tblGrid>
      <w:tr w:rsidR="0028752A" w:rsidTr="28636152" w14:paraId="2BE01A33" w14:textId="77777777">
        <w:tc>
          <w:tcPr>
            <w:tcW w:w="10790" w:type="dxa"/>
            <w:gridSpan w:val="2"/>
            <w:shd w:val="clear" w:color="auto" w:fill="162662"/>
            <w:tcMar/>
          </w:tcPr>
          <w:p w:rsidR="0028752A" w:rsidP="005B161A" w:rsidRDefault="0028752A" w14:paraId="7DF49AB5" w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3B69B872">
              <w:rPr>
                <w:b/>
                <w:bCs/>
                <w:sz w:val="36"/>
                <w:szCs w:val="36"/>
              </w:rPr>
              <w:t>Reflect</w:t>
            </w:r>
          </w:p>
        </w:tc>
      </w:tr>
      <w:tr w:rsidR="0028752A" w:rsidTr="28636152" w14:paraId="6194DD94" w14:textId="77777777">
        <w:trPr>
          <w:trHeight w:val="2270"/>
        </w:trPr>
        <w:tc>
          <w:tcPr>
            <w:tcW w:w="216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0028752A" w:rsidP="005B161A" w:rsidRDefault="0028752A" w14:paraId="4F59E786" w14:textId="63F6486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8636152" w:rsidR="0028752A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Career</w:t>
            </w:r>
            <w:r w:rsidRPr="28636152" w:rsidR="0028752A">
              <w:rPr>
                <w:rFonts w:ascii="Calibri" w:hAnsi="Calibri" w:eastAsia="Calibri" w:cs="Calibri"/>
                <w:color w:val="FFFFFF" w:themeColor="background1" w:themeTint="FF" w:themeShade="FF"/>
                <w:u w:val="single"/>
              </w:rPr>
              <w:t>:</w:t>
            </w:r>
            <w:r w:rsidRPr="28636152" w:rsidR="0028752A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What did you learn about careers and industry?</w:t>
            </w:r>
          </w:p>
        </w:tc>
        <w:tc>
          <w:tcPr>
            <w:tcW w:w="8630" w:type="dxa"/>
            <w:tcMar/>
          </w:tcPr>
          <w:p w:rsidR="0028752A" w:rsidP="005B161A" w:rsidRDefault="0028752A" w14:paraId="4713E715" w14:textId="77777777"/>
        </w:tc>
      </w:tr>
      <w:tr w:rsidR="0028752A" w:rsidTr="28636152" w14:paraId="0C2D4F34" w14:textId="77777777">
        <w:trPr>
          <w:trHeight w:val="2270"/>
        </w:trPr>
        <w:tc>
          <w:tcPr>
            <w:tcW w:w="216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</w:tcPr>
          <w:p w:rsidR="0028752A" w:rsidP="005B161A" w:rsidRDefault="0028752A" w14:paraId="27056583" w14:textId="2DB9F62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B69B872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Yourself</w:t>
            </w:r>
            <w:r w:rsidRPr="3B69B872">
              <w:rPr>
                <w:rFonts w:ascii="Calibri" w:hAnsi="Calibri" w:eastAsia="Calibri" w:cs="Calibri"/>
                <w:color w:val="FFFFFF" w:themeColor="background1"/>
              </w:rPr>
              <w:t xml:space="preserve">: How did your </w:t>
            </w:r>
            <w:r>
              <w:rPr>
                <w:rFonts w:ascii="Calibri" w:hAnsi="Calibri" w:eastAsia="Calibri" w:cs="Calibri"/>
                <w:color w:val="FFFFFF" w:themeColor="background1"/>
              </w:rPr>
              <w:t xml:space="preserve">interview </w:t>
            </w:r>
            <w:r w:rsidR="00D76FF6">
              <w:rPr>
                <w:rFonts w:ascii="Calibri" w:hAnsi="Calibri" w:eastAsia="Calibri" w:cs="Calibri"/>
                <w:color w:val="FFFFFF" w:themeColor="background1"/>
              </w:rPr>
              <w:t>experience</w:t>
            </w:r>
            <w:r w:rsidRPr="3B69B872">
              <w:rPr>
                <w:rFonts w:ascii="Calibri" w:hAnsi="Calibri" w:eastAsia="Calibri" w:cs="Calibri"/>
                <w:color w:val="FFFFFF" w:themeColor="background1"/>
              </w:rPr>
              <w:t xml:space="preserve"> shift the way you think about what you want to do as a career?</w:t>
            </w:r>
          </w:p>
        </w:tc>
        <w:tc>
          <w:tcPr>
            <w:tcW w:w="8630" w:type="dxa"/>
            <w:tcBorders>
              <w:top w:val="single" w:color="162662" w:sz="8" w:space="0"/>
              <w:bottom w:val="single" w:color="162662" w:sz="8" w:space="0"/>
            </w:tcBorders>
            <w:tcMar/>
          </w:tcPr>
          <w:p w:rsidR="0028752A" w:rsidP="005B161A" w:rsidRDefault="0028752A" w14:paraId="151417E7" w14:textId="77777777"/>
          <w:p w:rsidR="0028752A" w:rsidP="005B161A" w:rsidRDefault="0028752A" w14:paraId="3EE5AD12" w14:textId="77777777"/>
        </w:tc>
      </w:tr>
      <w:tr w:rsidR="0028752A" w:rsidTr="28636152" w14:paraId="54FA427A" w14:textId="77777777">
        <w:trPr>
          <w:trHeight w:val="2270"/>
        </w:trPr>
        <w:tc>
          <w:tcPr>
            <w:tcW w:w="216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0028752A" w:rsidP="005B161A" w:rsidRDefault="0028752A" w14:paraId="41443231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B69B872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lastRenderedPageBreak/>
              <w:t>Postsecondary Training</w:t>
            </w:r>
            <w:r w:rsidRPr="3B69B872">
              <w:rPr>
                <w:rFonts w:ascii="Calibri" w:hAnsi="Calibri" w:eastAsia="Calibri" w:cs="Calibri"/>
                <w:color w:val="FFFFFF" w:themeColor="background1"/>
              </w:rPr>
              <w:t>: How did your experience affect the way you think about your postsecondary training plans?</w:t>
            </w:r>
          </w:p>
        </w:tc>
        <w:tc>
          <w:tcPr>
            <w:tcW w:w="8630" w:type="dxa"/>
            <w:tcBorders>
              <w:top w:val="single" w:color="162662" w:sz="8" w:space="0"/>
            </w:tcBorders>
            <w:tcMar/>
          </w:tcPr>
          <w:p w:rsidR="0028752A" w:rsidP="005B161A" w:rsidRDefault="0028752A" w14:paraId="70465365" w14:textId="77777777"/>
        </w:tc>
      </w:tr>
    </w:tbl>
    <w:p w:rsidR="0028752A" w:rsidRDefault="0028752A" w14:paraId="054B8742" w14:textId="77777777"/>
    <w:sectPr w:rsidR="0028752A" w:rsidSect="00A45077">
      <w:headerReference w:type="default" r:id="rId12"/>
      <w:footerReference w:type="default" r:id="rId13"/>
      <w:pgSz w:w="12240" w:h="15840" w:orient="portrait"/>
      <w:pgMar w:top="1260" w:right="720" w:bottom="720" w:left="720" w:header="432" w:footer="14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E1BF10" w16cex:dateUtc="2023-02-16T20:18:24.527Z"/>
  <w16cex:commentExtensible w16cex:durableId="32C8A39B" w16cex:dateUtc="2023-02-16T20:18:43.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72A690" w16cid:durableId="64E1BF10"/>
  <w16cid:commentId w16cid:paraId="5727461F" w16cid:durableId="32C8A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0" w:rsidP="006879B0" w:rsidRDefault="006879B0" w14:paraId="73EFD1CA" w14:textId="77777777">
      <w:pPr>
        <w:spacing w:after="0" w:line="240" w:lineRule="auto"/>
      </w:pPr>
      <w:r>
        <w:separator/>
      </w:r>
    </w:p>
  </w:endnote>
  <w:endnote w:type="continuationSeparator" w:id="0">
    <w:p w:rsidR="006879B0" w:rsidP="006879B0" w:rsidRDefault="006879B0" w14:paraId="5690FF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:rsidTr="4FADD2E5" w14:paraId="1D2193EF" w14:textId="77777777">
      <w:tc>
        <w:tcPr>
          <w:tcW w:w="3600" w:type="dxa"/>
        </w:tcPr>
        <w:p w:rsidR="4FADD2E5" w:rsidP="4FADD2E5" w:rsidRDefault="4FADD2E5" w14:paraId="2415072C" w14:textId="7AC2BE87">
          <w:pPr>
            <w:pStyle w:val="Header"/>
            <w:ind w:left="-115"/>
          </w:pPr>
        </w:p>
      </w:tc>
      <w:tc>
        <w:tcPr>
          <w:tcW w:w="3600" w:type="dxa"/>
        </w:tcPr>
        <w:p w:rsidR="4FADD2E5" w:rsidP="00A45077" w:rsidRDefault="00A45077" w14:paraId="27DEF561" w14:textId="558B05F6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5F02BA">
            <w:rPr>
              <w:noProof/>
            </w:rPr>
            <w:t>3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5F02BA">
            <w:rPr>
              <w:noProof/>
            </w:rPr>
            <w:t>5</w:t>
          </w:r>
          <w:r w:rsidR="4FADD2E5">
            <w:fldChar w:fldCharType="end"/>
          </w:r>
        </w:p>
      </w:tc>
      <w:tc>
        <w:tcPr>
          <w:tcW w:w="3600" w:type="dxa"/>
        </w:tcPr>
        <w:p w:rsidR="4FADD2E5" w:rsidP="4FADD2E5" w:rsidRDefault="4FADD2E5" w14:paraId="728BB059" w14:textId="0B0AF23A">
          <w:pPr>
            <w:pStyle w:val="Header"/>
            <w:ind w:right="-115"/>
            <w:jc w:val="right"/>
          </w:pPr>
        </w:p>
      </w:tc>
    </w:tr>
  </w:tbl>
  <w:p w:rsidR="4FADD2E5" w:rsidP="00A45077" w:rsidRDefault="00A45077" w14:paraId="07B17890" w14:textId="2B11A5E1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0" w:rsidP="006879B0" w:rsidRDefault="006879B0" w14:paraId="6DE2637E" w14:textId="77777777">
      <w:pPr>
        <w:spacing w:after="0" w:line="240" w:lineRule="auto"/>
      </w:pPr>
      <w:r>
        <w:separator/>
      </w:r>
    </w:p>
  </w:footnote>
  <w:footnote w:type="continuationSeparator" w:id="0">
    <w:p w:rsidR="006879B0" w:rsidP="006879B0" w:rsidRDefault="006879B0" w14:paraId="14747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879B0" w:rsidP="00FF7919" w:rsidRDefault="001C4ECB" w14:paraId="54C1D62A" w14:textId="68AB33B2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ECB" w:rsidP="001C4ECB" w:rsidRDefault="001C4ECB" w14:paraId="5F06E387" w14:textId="77777777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29D2"/>
    <w:multiLevelType w:val="hybridMultilevel"/>
    <w:tmpl w:val="685C1224"/>
    <w:lvl w:ilvl="0" w:tplc="5C2A3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62DE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B6B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5EF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2E4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58B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EEFF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CC8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563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F0A1F8"/>
    <w:multiLevelType w:val="hybridMultilevel"/>
    <w:tmpl w:val="F58A7300"/>
    <w:lvl w:ilvl="0" w:tplc="3A7E3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565E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2AC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241A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C06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F00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4859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641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943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CABDA0"/>
    <w:multiLevelType w:val="hybridMultilevel"/>
    <w:tmpl w:val="FE500726"/>
    <w:lvl w:ilvl="0" w:tplc="84DC92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04AC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8413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988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B2AD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0E02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A8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0051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20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0749"/>
    <w:multiLevelType w:val="hybridMultilevel"/>
    <w:tmpl w:val="F4169708"/>
    <w:lvl w:ilvl="0" w:tplc="BC4E6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A61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63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D06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C05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DE4D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3E26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2EE6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761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39A6CC"/>
    <w:multiLevelType w:val="hybridMultilevel"/>
    <w:tmpl w:val="85BA9CCE"/>
    <w:lvl w:ilvl="0" w:tplc="FB1048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2EF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F26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4E7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867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EEA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D871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3A8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0CF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F14027"/>
    <w:multiLevelType w:val="hybridMultilevel"/>
    <w:tmpl w:val="A53C8F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700A316"/>
    <w:multiLevelType w:val="hybridMultilevel"/>
    <w:tmpl w:val="1DCC5FC0"/>
    <w:lvl w:ilvl="0" w:tplc="B5447C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42A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442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D699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5A8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5682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A58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2649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FC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4D7FD7"/>
    <w:multiLevelType w:val="hybridMultilevel"/>
    <w:tmpl w:val="395CE2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EA4E84"/>
    <w:multiLevelType w:val="hybridMultilevel"/>
    <w:tmpl w:val="2C3C4C3C"/>
    <w:lvl w:ilvl="0" w:tplc="120E17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08C8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185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D27E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4B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6A1F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4C3C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203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87AD37"/>
    <w:multiLevelType w:val="hybridMultilevel"/>
    <w:tmpl w:val="6F34A588"/>
    <w:lvl w:ilvl="0" w:tplc="BE58E4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D46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964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5ED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D68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822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82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2F7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DA5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150E55"/>
    <w:multiLevelType w:val="hybridMultilevel"/>
    <w:tmpl w:val="69066F22"/>
    <w:lvl w:ilvl="0" w:tplc="E5DA78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DE05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F42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A9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8E3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D01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3EF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4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06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BC0775"/>
    <w:multiLevelType w:val="hybridMultilevel"/>
    <w:tmpl w:val="1E2E28A8"/>
    <w:lvl w:ilvl="0" w:tplc="2EB2E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2E0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667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804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66D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855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B073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E61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7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8189C9"/>
    <w:multiLevelType w:val="hybridMultilevel"/>
    <w:tmpl w:val="8B7A67DE"/>
    <w:lvl w:ilvl="0" w:tplc="36EC8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7A0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2E91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38F5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68A2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803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AB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043A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6A01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A221A9"/>
    <w:multiLevelType w:val="hybridMultilevel"/>
    <w:tmpl w:val="ACBE9214"/>
    <w:lvl w:ilvl="0" w:tplc="A2FC2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685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FCA3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0067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2A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807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086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047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56C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28E19A"/>
    <w:multiLevelType w:val="hybridMultilevel"/>
    <w:tmpl w:val="7388C348"/>
    <w:lvl w:ilvl="0" w:tplc="19A2A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8095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3A2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8649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EEE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D66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A447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00F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0E0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35D76B9"/>
    <w:multiLevelType w:val="hybridMultilevel"/>
    <w:tmpl w:val="8078FA56"/>
    <w:lvl w:ilvl="0" w:tplc="7BC6C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B83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6E8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0625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C9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62F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FEC0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7E3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D62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50DE55"/>
    <w:multiLevelType w:val="hybridMultilevel"/>
    <w:tmpl w:val="82B4A3F6"/>
    <w:lvl w:ilvl="0" w:tplc="9FE00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4A3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69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F8D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68B8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D6EA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12D0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AA3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1EB4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E18F64"/>
    <w:multiLevelType w:val="hybridMultilevel"/>
    <w:tmpl w:val="99585172"/>
    <w:lvl w:ilvl="0" w:tplc="B526E9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0C6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EC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E2E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C442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5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426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C0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3678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4"/>
  </w:num>
  <w:num w:numId="5">
    <w:abstractNumId w:val="24"/>
  </w:num>
  <w:num w:numId="6">
    <w:abstractNumId w:val="23"/>
  </w:num>
  <w:num w:numId="7">
    <w:abstractNumId w:val="2"/>
  </w:num>
  <w:num w:numId="8">
    <w:abstractNumId w:val="1"/>
  </w:num>
  <w:num w:numId="9">
    <w:abstractNumId w:val="25"/>
  </w:num>
  <w:num w:numId="10">
    <w:abstractNumId w:val="5"/>
  </w:num>
  <w:num w:numId="11">
    <w:abstractNumId w:val="20"/>
  </w:num>
  <w:num w:numId="12">
    <w:abstractNumId w:val="21"/>
  </w:num>
  <w:num w:numId="13">
    <w:abstractNumId w:val="7"/>
  </w:num>
  <w:num w:numId="14">
    <w:abstractNumId w:val="22"/>
  </w:num>
  <w:num w:numId="15">
    <w:abstractNumId w:val="13"/>
  </w:num>
  <w:num w:numId="16">
    <w:abstractNumId w:val="27"/>
  </w:num>
  <w:num w:numId="17">
    <w:abstractNumId w:val="18"/>
  </w:num>
  <w:num w:numId="18">
    <w:abstractNumId w:val="19"/>
  </w:num>
  <w:num w:numId="19">
    <w:abstractNumId w:val="9"/>
  </w:num>
  <w:num w:numId="20">
    <w:abstractNumId w:val="10"/>
  </w:num>
  <w:num w:numId="21">
    <w:abstractNumId w:val="11"/>
  </w:num>
  <w:num w:numId="22">
    <w:abstractNumId w:val="3"/>
  </w:num>
  <w:num w:numId="23">
    <w:abstractNumId w:val="17"/>
  </w:num>
  <w:num w:numId="24">
    <w:abstractNumId w:val="15"/>
  </w:num>
  <w:num w:numId="25">
    <w:abstractNumId w:val="26"/>
  </w:num>
  <w:num w:numId="26">
    <w:abstractNumId w:val="16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62D75"/>
    <w:rsid w:val="0009727E"/>
    <w:rsid w:val="00194648"/>
    <w:rsid w:val="001C4ECB"/>
    <w:rsid w:val="001D2A37"/>
    <w:rsid w:val="00215114"/>
    <w:rsid w:val="00224789"/>
    <w:rsid w:val="0028752A"/>
    <w:rsid w:val="002C26F4"/>
    <w:rsid w:val="00533770"/>
    <w:rsid w:val="0054A149"/>
    <w:rsid w:val="005E3FF4"/>
    <w:rsid w:val="005E442A"/>
    <w:rsid w:val="005F02BA"/>
    <w:rsid w:val="00635A15"/>
    <w:rsid w:val="006879B0"/>
    <w:rsid w:val="006913D1"/>
    <w:rsid w:val="007A6CD7"/>
    <w:rsid w:val="007C4913"/>
    <w:rsid w:val="00A45077"/>
    <w:rsid w:val="00A83754"/>
    <w:rsid w:val="00AD7A60"/>
    <w:rsid w:val="00AE0B25"/>
    <w:rsid w:val="00B11EC8"/>
    <w:rsid w:val="00B840B5"/>
    <w:rsid w:val="00BF5F1A"/>
    <w:rsid w:val="00D76FF6"/>
    <w:rsid w:val="00E00523"/>
    <w:rsid w:val="00EC04A6"/>
    <w:rsid w:val="00F92161"/>
    <w:rsid w:val="00FA4E94"/>
    <w:rsid w:val="00FF7919"/>
    <w:rsid w:val="0170364A"/>
    <w:rsid w:val="01A300FF"/>
    <w:rsid w:val="020FE409"/>
    <w:rsid w:val="0215F18F"/>
    <w:rsid w:val="0218BD12"/>
    <w:rsid w:val="02205186"/>
    <w:rsid w:val="024A07B6"/>
    <w:rsid w:val="0336B263"/>
    <w:rsid w:val="04050210"/>
    <w:rsid w:val="042E9844"/>
    <w:rsid w:val="04CEB3FE"/>
    <w:rsid w:val="06767222"/>
    <w:rsid w:val="07F86CDD"/>
    <w:rsid w:val="08CADE60"/>
    <w:rsid w:val="09EF945D"/>
    <w:rsid w:val="0A4B33D7"/>
    <w:rsid w:val="0A6EB137"/>
    <w:rsid w:val="0B7FF719"/>
    <w:rsid w:val="0BAD23C5"/>
    <w:rsid w:val="0BD7C19F"/>
    <w:rsid w:val="0BEBAD4B"/>
    <w:rsid w:val="0C027F22"/>
    <w:rsid w:val="0CBCF9FA"/>
    <w:rsid w:val="0D00BE56"/>
    <w:rsid w:val="0D99368B"/>
    <w:rsid w:val="0D9E4F83"/>
    <w:rsid w:val="0DA07338"/>
    <w:rsid w:val="0E86678F"/>
    <w:rsid w:val="0E9C8EB7"/>
    <w:rsid w:val="0F4A0EE5"/>
    <w:rsid w:val="0F633742"/>
    <w:rsid w:val="1034410C"/>
    <w:rsid w:val="1055A803"/>
    <w:rsid w:val="1072975D"/>
    <w:rsid w:val="10969EE7"/>
    <w:rsid w:val="10CF08C5"/>
    <w:rsid w:val="1117ED55"/>
    <w:rsid w:val="112583F8"/>
    <w:rsid w:val="11E7B5E2"/>
    <w:rsid w:val="120FF9A5"/>
    <w:rsid w:val="1281AFA7"/>
    <w:rsid w:val="12893A0E"/>
    <w:rsid w:val="12C15459"/>
    <w:rsid w:val="136FFFDA"/>
    <w:rsid w:val="14B9340A"/>
    <w:rsid w:val="14D4FC63"/>
    <w:rsid w:val="150223C3"/>
    <w:rsid w:val="15E158FE"/>
    <w:rsid w:val="15ED90BF"/>
    <w:rsid w:val="16B3D9BF"/>
    <w:rsid w:val="18445860"/>
    <w:rsid w:val="1856F766"/>
    <w:rsid w:val="190300E3"/>
    <w:rsid w:val="19E187C7"/>
    <w:rsid w:val="19F2C7C7"/>
    <w:rsid w:val="1AE0BC65"/>
    <w:rsid w:val="1B19133C"/>
    <w:rsid w:val="1BECDAD5"/>
    <w:rsid w:val="1C702425"/>
    <w:rsid w:val="1CD6F333"/>
    <w:rsid w:val="1D23C295"/>
    <w:rsid w:val="1D7D67F0"/>
    <w:rsid w:val="1D7E52F6"/>
    <w:rsid w:val="1DFD0BFC"/>
    <w:rsid w:val="1E0AA513"/>
    <w:rsid w:val="1E2DDB95"/>
    <w:rsid w:val="1E36B7D2"/>
    <w:rsid w:val="1E5F08BB"/>
    <w:rsid w:val="1E8054AA"/>
    <w:rsid w:val="1F0EA7BF"/>
    <w:rsid w:val="1F1285E7"/>
    <w:rsid w:val="1F64C0B1"/>
    <w:rsid w:val="1F98DC5D"/>
    <w:rsid w:val="20922098"/>
    <w:rsid w:val="20D51B24"/>
    <w:rsid w:val="20FBF248"/>
    <w:rsid w:val="2134ACBE"/>
    <w:rsid w:val="222C1D98"/>
    <w:rsid w:val="224A26A9"/>
    <w:rsid w:val="22BC1595"/>
    <w:rsid w:val="22DB34FC"/>
    <w:rsid w:val="233A24A7"/>
    <w:rsid w:val="236A4982"/>
    <w:rsid w:val="238635AF"/>
    <w:rsid w:val="23BE56C9"/>
    <w:rsid w:val="23C7E932"/>
    <w:rsid w:val="24526E3A"/>
    <w:rsid w:val="247B360A"/>
    <w:rsid w:val="250619E3"/>
    <w:rsid w:val="25E07D34"/>
    <w:rsid w:val="25FDAB93"/>
    <w:rsid w:val="2685339E"/>
    <w:rsid w:val="26A6CDAA"/>
    <w:rsid w:val="26CFC176"/>
    <w:rsid w:val="280DF8D6"/>
    <w:rsid w:val="283E9FA3"/>
    <w:rsid w:val="28636152"/>
    <w:rsid w:val="287508B6"/>
    <w:rsid w:val="28882DB7"/>
    <w:rsid w:val="28EDED93"/>
    <w:rsid w:val="290F027B"/>
    <w:rsid w:val="29316191"/>
    <w:rsid w:val="294EA72D"/>
    <w:rsid w:val="2960DE23"/>
    <w:rsid w:val="29BC60D5"/>
    <w:rsid w:val="29FF3375"/>
    <w:rsid w:val="2A10D917"/>
    <w:rsid w:val="2AAAD2DC"/>
    <w:rsid w:val="2B010FF2"/>
    <w:rsid w:val="2BA41450"/>
    <w:rsid w:val="2C2C6B1F"/>
    <w:rsid w:val="2C46A33D"/>
    <w:rsid w:val="2C6441F7"/>
    <w:rsid w:val="2D09614C"/>
    <w:rsid w:val="2DBFDDA9"/>
    <w:rsid w:val="2F693CEB"/>
    <w:rsid w:val="30B96C3C"/>
    <w:rsid w:val="31CCFA5E"/>
    <w:rsid w:val="31F921FA"/>
    <w:rsid w:val="321C25C4"/>
    <w:rsid w:val="336B0490"/>
    <w:rsid w:val="3567B09A"/>
    <w:rsid w:val="35FF953B"/>
    <w:rsid w:val="36083624"/>
    <w:rsid w:val="36C5DF7B"/>
    <w:rsid w:val="3707C4CB"/>
    <w:rsid w:val="389F77ED"/>
    <w:rsid w:val="38D0F3C3"/>
    <w:rsid w:val="38D51F92"/>
    <w:rsid w:val="39B84203"/>
    <w:rsid w:val="39BD30B2"/>
    <w:rsid w:val="39C7DC4D"/>
    <w:rsid w:val="39D456F0"/>
    <w:rsid w:val="39FB8949"/>
    <w:rsid w:val="3A32E680"/>
    <w:rsid w:val="3A3F658D"/>
    <w:rsid w:val="3A458331"/>
    <w:rsid w:val="3A570BDF"/>
    <w:rsid w:val="3AE9C65F"/>
    <w:rsid w:val="3AF882F8"/>
    <w:rsid w:val="3B07E980"/>
    <w:rsid w:val="3B091A32"/>
    <w:rsid w:val="3B4F182F"/>
    <w:rsid w:val="3B69B872"/>
    <w:rsid w:val="3BAA4D3F"/>
    <w:rsid w:val="3D84809A"/>
    <w:rsid w:val="3DC0FD07"/>
    <w:rsid w:val="3E221CFD"/>
    <w:rsid w:val="3EEEA38C"/>
    <w:rsid w:val="3EF9867A"/>
    <w:rsid w:val="3FC18231"/>
    <w:rsid w:val="404A6108"/>
    <w:rsid w:val="405F135E"/>
    <w:rsid w:val="417D8D79"/>
    <w:rsid w:val="41B5AE93"/>
    <w:rsid w:val="422C14F4"/>
    <w:rsid w:val="42C4EFE6"/>
    <w:rsid w:val="42F922F3"/>
    <w:rsid w:val="43E37877"/>
    <w:rsid w:val="4442E71E"/>
    <w:rsid w:val="44C71940"/>
    <w:rsid w:val="451DD22B"/>
    <w:rsid w:val="452B3FCF"/>
    <w:rsid w:val="46468D72"/>
    <w:rsid w:val="466BD4E0"/>
    <w:rsid w:val="4687A098"/>
    <w:rsid w:val="46A09E73"/>
    <w:rsid w:val="46A2A9F5"/>
    <w:rsid w:val="46A3331B"/>
    <w:rsid w:val="46BCF701"/>
    <w:rsid w:val="46CEE196"/>
    <w:rsid w:val="47734AE9"/>
    <w:rsid w:val="47A4E8E8"/>
    <w:rsid w:val="47CE74DD"/>
    <w:rsid w:val="48A354D5"/>
    <w:rsid w:val="492E282D"/>
    <w:rsid w:val="49BB55E6"/>
    <w:rsid w:val="4AD9BD97"/>
    <w:rsid w:val="4C4E8671"/>
    <w:rsid w:val="4CAD23D6"/>
    <w:rsid w:val="4CB38BA2"/>
    <w:rsid w:val="4CBD188B"/>
    <w:rsid w:val="4DEA7DA3"/>
    <w:rsid w:val="4FADD2E5"/>
    <w:rsid w:val="4FD20407"/>
    <w:rsid w:val="5069AC62"/>
    <w:rsid w:val="50D5AF80"/>
    <w:rsid w:val="514730D5"/>
    <w:rsid w:val="518AF8D4"/>
    <w:rsid w:val="519F6571"/>
    <w:rsid w:val="51B74D60"/>
    <w:rsid w:val="5288A8FC"/>
    <w:rsid w:val="52D136B4"/>
    <w:rsid w:val="53A99B4A"/>
    <w:rsid w:val="53FA790A"/>
    <w:rsid w:val="54466C22"/>
    <w:rsid w:val="544995C6"/>
    <w:rsid w:val="553F6FEA"/>
    <w:rsid w:val="55A6B66A"/>
    <w:rsid w:val="55BBB6BD"/>
    <w:rsid w:val="5650B5CC"/>
    <w:rsid w:val="5663F7AC"/>
    <w:rsid w:val="56F66419"/>
    <w:rsid w:val="57BF1342"/>
    <w:rsid w:val="57DAD2D9"/>
    <w:rsid w:val="584718A9"/>
    <w:rsid w:val="58AD732E"/>
    <w:rsid w:val="5965E56F"/>
    <w:rsid w:val="5985A196"/>
    <w:rsid w:val="5A1D83F2"/>
    <w:rsid w:val="5A5B7636"/>
    <w:rsid w:val="5A6D723A"/>
    <w:rsid w:val="5A82CF5C"/>
    <w:rsid w:val="5AE201AE"/>
    <w:rsid w:val="5B8FDD21"/>
    <w:rsid w:val="5BB95453"/>
    <w:rsid w:val="5BC90D2F"/>
    <w:rsid w:val="5BE77E03"/>
    <w:rsid w:val="5C09429B"/>
    <w:rsid w:val="5CF251A7"/>
    <w:rsid w:val="5CFA76AF"/>
    <w:rsid w:val="5D2BAD82"/>
    <w:rsid w:val="5D2DF147"/>
    <w:rsid w:val="5DC49A8F"/>
    <w:rsid w:val="5E2F6FA9"/>
    <w:rsid w:val="5F423FCA"/>
    <w:rsid w:val="5F8C6760"/>
    <w:rsid w:val="5FE721BF"/>
    <w:rsid w:val="60E573B3"/>
    <w:rsid w:val="6167106B"/>
    <w:rsid w:val="627A10C7"/>
    <w:rsid w:val="635774A8"/>
    <w:rsid w:val="642D5A29"/>
    <w:rsid w:val="648588D0"/>
    <w:rsid w:val="64AD854B"/>
    <w:rsid w:val="658C92E5"/>
    <w:rsid w:val="67994CD5"/>
    <w:rsid w:val="67A84847"/>
    <w:rsid w:val="67B065C6"/>
    <w:rsid w:val="68C5AD47"/>
    <w:rsid w:val="6988E3F4"/>
    <w:rsid w:val="699FC0D6"/>
    <w:rsid w:val="6BDED17B"/>
    <w:rsid w:val="6C51C20B"/>
    <w:rsid w:val="6CB031AA"/>
    <w:rsid w:val="6DED926C"/>
    <w:rsid w:val="6E4285C2"/>
    <w:rsid w:val="6E6E8B58"/>
    <w:rsid w:val="6E9D8D60"/>
    <w:rsid w:val="6F8962CD"/>
    <w:rsid w:val="6FA6A9D0"/>
    <w:rsid w:val="708819C5"/>
    <w:rsid w:val="70991A41"/>
    <w:rsid w:val="70D44BC7"/>
    <w:rsid w:val="70E5A0E1"/>
    <w:rsid w:val="71245D11"/>
    <w:rsid w:val="71613F29"/>
    <w:rsid w:val="716F5482"/>
    <w:rsid w:val="72773294"/>
    <w:rsid w:val="72C1038F"/>
    <w:rsid w:val="73783F69"/>
    <w:rsid w:val="74870453"/>
    <w:rsid w:val="7499B350"/>
    <w:rsid w:val="74CB969B"/>
    <w:rsid w:val="74F316DC"/>
    <w:rsid w:val="74FBF4FD"/>
    <w:rsid w:val="75812FA9"/>
    <w:rsid w:val="758B019B"/>
    <w:rsid w:val="768EE73D"/>
    <w:rsid w:val="76C4034D"/>
    <w:rsid w:val="76ED7646"/>
    <w:rsid w:val="76FB8755"/>
    <w:rsid w:val="7725AE00"/>
    <w:rsid w:val="77E45B72"/>
    <w:rsid w:val="77EA0F00"/>
    <w:rsid w:val="7803375D"/>
    <w:rsid w:val="782AB79E"/>
    <w:rsid w:val="78B73040"/>
    <w:rsid w:val="79233C7A"/>
    <w:rsid w:val="79BEEDB6"/>
    <w:rsid w:val="79C687FF"/>
    <w:rsid w:val="79DED5CD"/>
    <w:rsid w:val="7A332EFD"/>
    <w:rsid w:val="7A522EF3"/>
    <w:rsid w:val="7AB50336"/>
    <w:rsid w:val="7ACC3434"/>
    <w:rsid w:val="7B25F16C"/>
    <w:rsid w:val="7C950B6A"/>
    <w:rsid w:val="7CC19918"/>
    <w:rsid w:val="7D544E20"/>
    <w:rsid w:val="7DA117B9"/>
    <w:rsid w:val="7DAC806B"/>
    <w:rsid w:val="7DD1CE2A"/>
    <w:rsid w:val="7EDE50CC"/>
    <w:rsid w:val="7F1D2976"/>
    <w:rsid w:val="7F3C0402"/>
    <w:rsid w:val="7F3D2476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752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7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C26F4"/>
  </w:style>
  <w:style w:type="character" w:styleId="eop" w:customStyle="1">
    <w:name w:val="eop"/>
    <w:basedOn w:val="DefaultParagraphFont"/>
    <w:rsid w:val="002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09b228b6e83d431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xello.world/en/florida-college-career-ready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microsoft.com/office/2016/09/relationships/commentsIds" Target="commentsIds.xml" Id="R33cf4218347b47f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786B1-1CF5-42A4-BCD0-EB2A34251357}">
  <ds:schemaRefs>
    <ds:schemaRef ds:uri="ad124424-9420-4804-ba35-18f4348b58e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7ca310b-29a2-48c6-b248-81c38a54d53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8C841-1A0B-48E2-9629-517193ADC3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Chipps-Walton, Lee</dc:creator>
  <keywords/>
  <dc:description/>
  <lastModifiedBy>Chipps-Walton, Lee</lastModifiedBy>
  <revision>22</revision>
  <lastPrinted>2023-01-31T20:25:00.0000000Z</lastPrinted>
  <dcterms:created xsi:type="dcterms:W3CDTF">2023-01-23T16:08:00.0000000Z</dcterms:created>
  <dcterms:modified xsi:type="dcterms:W3CDTF">2023-05-02T17:13:11.3476210Z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