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0AE7A000" w:rsidR="00C13C7C" w:rsidRPr="00C13C7C" w:rsidRDefault="001446C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t>
      </w:r>
      <w:r w:rsidR="008F1449">
        <w:rPr>
          <w:rFonts w:eastAsia="Calibri"/>
          <w:b/>
          <w:sz w:val="28"/>
          <w:szCs w:val="24"/>
        </w:rPr>
        <w:t>Walton County School District - 066</w:t>
      </w:r>
      <w:r w:rsidR="00C13C7C">
        <w:rPr>
          <w:rFonts w:eastAsia="Calibri"/>
          <w:b/>
          <w:sz w:val="28"/>
          <w:szCs w:val="24"/>
        </w:rPr>
        <w:t>]</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 xml:space="preserve">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w:t>
      </w:r>
      <w:proofErr w:type="gramStart"/>
      <w:r>
        <w:t>on the basis of</w:t>
      </w:r>
      <w:proofErr w:type="gramEnd"/>
      <w:r>
        <w:t xml:space="preserve">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0B0E8324" w14:textId="743D082C" w:rsidR="00F57EE2" w:rsidRPr="0070418F" w:rsidRDefault="00F57EE2" w:rsidP="0070418F">
      <w:pPr>
        <w:pStyle w:val="ListParagraph"/>
        <w:widowControl w:val="0"/>
        <w:numPr>
          <w:ilvl w:val="0"/>
          <w:numId w:val="26"/>
        </w:numPr>
        <w:spacing w:before="0" w:after="0" w:line="240" w:lineRule="auto"/>
        <w:ind w:left="540"/>
        <w:rPr>
          <w:rFonts w:eastAsia="Calibri"/>
          <w:szCs w:val="24"/>
        </w:rPr>
      </w:pPr>
      <w:r w:rsidRPr="0070418F">
        <w:rPr>
          <w:rFonts w:eastAsia="Calibri"/>
          <w:szCs w:val="24"/>
        </w:rPr>
        <w:t xml:space="preserve">Activity 1 - Reimbursement to Charter school for pay for an </w:t>
      </w:r>
      <w:proofErr w:type="spellStart"/>
      <w:proofErr w:type="gramStart"/>
      <w:r w:rsidRPr="0070418F">
        <w:rPr>
          <w:rFonts w:eastAsia="Calibri"/>
          <w:szCs w:val="24"/>
        </w:rPr>
        <w:t>in field</w:t>
      </w:r>
      <w:proofErr w:type="spellEnd"/>
      <w:proofErr w:type="gramEnd"/>
      <w:r w:rsidRPr="0070418F">
        <w:rPr>
          <w:rFonts w:eastAsia="Calibri"/>
          <w:szCs w:val="24"/>
        </w:rPr>
        <w:t xml:space="preserve"> teacher to provide intensive interventions to student in need of acceleration due to school closures or absences due to COVID19</w:t>
      </w:r>
      <w:r w:rsidR="00136941" w:rsidRPr="0070418F">
        <w:rPr>
          <w:rFonts w:eastAsia="Calibri"/>
          <w:szCs w:val="24"/>
        </w:rPr>
        <w:t xml:space="preserve"> for the 22-23 and 23-24 SYs</w:t>
      </w:r>
      <w:r w:rsidRPr="0070418F">
        <w:rPr>
          <w:rFonts w:eastAsia="Calibri"/>
          <w:szCs w:val="24"/>
        </w:rPr>
        <w:t>.</w:t>
      </w:r>
      <w:r w:rsidR="00B45024" w:rsidRPr="0070418F">
        <w:rPr>
          <w:rFonts w:eastAsia="Calibri"/>
          <w:szCs w:val="24"/>
        </w:rPr>
        <w:t xml:space="preserve"> (Charter)</w:t>
      </w:r>
      <w:r w:rsidR="00EC4AFC" w:rsidRPr="0070418F">
        <w:rPr>
          <w:color w:val="1F1D24"/>
          <w:szCs w:val="24"/>
        </w:rPr>
        <w:t xml:space="preserve"> </w:t>
      </w:r>
    </w:p>
    <w:p w14:paraId="6DFA672F" w14:textId="275AA642" w:rsidR="00A22363" w:rsidRPr="0070418F" w:rsidRDefault="00A22363" w:rsidP="0070418F">
      <w:pPr>
        <w:pStyle w:val="BodyText"/>
        <w:numPr>
          <w:ilvl w:val="0"/>
          <w:numId w:val="26"/>
        </w:numPr>
        <w:spacing w:before="0" w:after="0" w:line="240" w:lineRule="auto"/>
        <w:ind w:left="540" w:right="370"/>
        <w:rPr>
          <w:rFonts w:eastAsia="Calibri"/>
          <w:szCs w:val="24"/>
        </w:rPr>
      </w:pPr>
      <w:r w:rsidRPr="0070418F">
        <w:rPr>
          <w:rFonts w:eastAsia="Calibri"/>
          <w:szCs w:val="24"/>
        </w:rPr>
        <w:t xml:space="preserve">Activity 2 – Reimbursement to Charter school for pay for an extended day/summer program to address learning loss, address acceleration needs and </w:t>
      </w:r>
      <w:r w:rsidRPr="0070418F">
        <w:rPr>
          <w:color w:val="1F1F23"/>
          <w:szCs w:val="24"/>
        </w:rPr>
        <w:t>respond</w:t>
      </w:r>
      <w:r w:rsidRPr="0070418F">
        <w:rPr>
          <w:color w:val="1F1F23"/>
          <w:spacing w:val="36"/>
          <w:szCs w:val="24"/>
        </w:rPr>
        <w:t xml:space="preserve"> </w:t>
      </w:r>
      <w:r w:rsidRPr="0070418F">
        <w:rPr>
          <w:color w:val="1F1F23"/>
          <w:szCs w:val="24"/>
        </w:rPr>
        <w:t>to</w:t>
      </w:r>
      <w:r w:rsidRPr="0070418F">
        <w:rPr>
          <w:color w:val="1F1F23"/>
          <w:spacing w:val="20"/>
          <w:szCs w:val="24"/>
        </w:rPr>
        <w:t xml:space="preserve"> </w:t>
      </w:r>
      <w:r w:rsidRPr="0070418F">
        <w:rPr>
          <w:color w:val="1F1F23"/>
          <w:szCs w:val="24"/>
        </w:rPr>
        <w:t>students'</w:t>
      </w:r>
      <w:r w:rsidRPr="0070418F">
        <w:rPr>
          <w:color w:val="1F1F23"/>
          <w:spacing w:val="31"/>
          <w:szCs w:val="24"/>
        </w:rPr>
        <w:t xml:space="preserve"> </w:t>
      </w:r>
      <w:r w:rsidRPr="0070418F">
        <w:rPr>
          <w:color w:val="1F1F23"/>
          <w:szCs w:val="24"/>
        </w:rPr>
        <w:t>social,</w:t>
      </w:r>
      <w:r w:rsidRPr="0070418F">
        <w:rPr>
          <w:color w:val="1F1F23"/>
          <w:spacing w:val="17"/>
          <w:szCs w:val="24"/>
        </w:rPr>
        <w:t xml:space="preserve"> </w:t>
      </w:r>
      <w:r w:rsidRPr="0070418F">
        <w:rPr>
          <w:color w:val="1F1F23"/>
          <w:szCs w:val="24"/>
        </w:rPr>
        <w:t>emotional,</w:t>
      </w:r>
      <w:r w:rsidRPr="0070418F">
        <w:rPr>
          <w:color w:val="1F1F23"/>
          <w:spacing w:val="25"/>
          <w:szCs w:val="24"/>
        </w:rPr>
        <w:t xml:space="preserve"> </w:t>
      </w:r>
      <w:r w:rsidRPr="0070418F">
        <w:rPr>
          <w:color w:val="1F1F23"/>
          <w:szCs w:val="24"/>
        </w:rPr>
        <w:t>and</w:t>
      </w:r>
      <w:r w:rsidRPr="0070418F">
        <w:rPr>
          <w:color w:val="1F1F23"/>
          <w:spacing w:val="22"/>
          <w:szCs w:val="24"/>
        </w:rPr>
        <w:t xml:space="preserve"> </w:t>
      </w:r>
      <w:r w:rsidRPr="0070418F">
        <w:rPr>
          <w:color w:val="1F1F23"/>
          <w:szCs w:val="24"/>
        </w:rPr>
        <w:t>academic</w:t>
      </w:r>
      <w:r w:rsidRPr="0070418F">
        <w:rPr>
          <w:color w:val="1F1F23"/>
          <w:spacing w:val="22"/>
          <w:szCs w:val="24"/>
        </w:rPr>
        <w:t xml:space="preserve"> </w:t>
      </w:r>
      <w:r w:rsidRPr="0070418F">
        <w:rPr>
          <w:color w:val="1F1F23"/>
          <w:szCs w:val="24"/>
        </w:rPr>
        <w:t>needs</w:t>
      </w:r>
      <w:r w:rsidRPr="0070418F">
        <w:rPr>
          <w:color w:val="1F1F23"/>
          <w:spacing w:val="25"/>
          <w:szCs w:val="24"/>
        </w:rPr>
        <w:t xml:space="preserve"> </w:t>
      </w:r>
      <w:r w:rsidRPr="0070418F">
        <w:rPr>
          <w:color w:val="1F1F23"/>
          <w:szCs w:val="24"/>
        </w:rPr>
        <w:t>and</w:t>
      </w:r>
      <w:r w:rsidRPr="0070418F">
        <w:rPr>
          <w:color w:val="1F1F23"/>
          <w:spacing w:val="20"/>
          <w:szCs w:val="24"/>
        </w:rPr>
        <w:t xml:space="preserve"> </w:t>
      </w:r>
      <w:r w:rsidRPr="0070418F">
        <w:rPr>
          <w:color w:val="1F1F23"/>
          <w:szCs w:val="24"/>
        </w:rPr>
        <w:t>address</w:t>
      </w:r>
      <w:r w:rsidRPr="0070418F">
        <w:rPr>
          <w:color w:val="1F1F23"/>
          <w:spacing w:val="14"/>
          <w:szCs w:val="24"/>
        </w:rPr>
        <w:t xml:space="preserve"> </w:t>
      </w:r>
      <w:r w:rsidRPr="0070418F">
        <w:rPr>
          <w:color w:val="1F1F23"/>
          <w:szCs w:val="24"/>
        </w:rPr>
        <w:t>the</w:t>
      </w:r>
      <w:r w:rsidRPr="0070418F">
        <w:rPr>
          <w:color w:val="1F1F23"/>
          <w:spacing w:val="19"/>
          <w:szCs w:val="24"/>
        </w:rPr>
        <w:t xml:space="preserve"> </w:t>
      </w:r>
      <w:r w:rsidRPr="0070418F">
        <w:rPr>
          <w:color w:val="1F1F23"/>
          <w:szCs w:val="24"/>
        </w:rPr>
        <w:t>impact</w:t>
      </w:r>
      <w:r w:rsidRPr="0070418F">
        <w:rPr>
          <w:color w:val="1F1F23"/>
          <w:spacing w:val="32"/>
          <w:szCs w:val="24"/>
        </w:rPr>
        <w:t xml:space="preserve"> </w:t>
      </w:r>
      <w:r w:rsidRPr="0070418F">
        <w:rPr>
          <w:color w:val="1F1F23"/>
          <w:szCs w:val="24"/>
        </w:rPr>
        <w:t>of</w:t>
      </w:r>
      <w:r w:rsidRPr="0070418F">
        <w:rPr>
          <w:color w:val="1F1F23"/>
          <w:spacing w:val="13"/>
          <w:szCs w:val="24"/>
        </w:rPr>
        <w:t xml:space="preserve"> </w:t>
      </w:r>
      <w:r w:rsidRPr="0070418F">
        <w:rPr>
          <w:color w:val="1F1F23"/>
          <w:szCs w:val="24"/>
        </w:rPr>
        <w:t>COVID-19</w:t>
      </w:r>
      <w:r w:rsidRPr="0070418F">
        <w:rPr>
          <w:color w:val="1F1F23"/>
          <w:spacing w:val="-17"/>
          <w:szCs w:val="24"/>
        </w:rPr>
        <w:t xml:space="preserve"> </w:t>
      </w:r>
      <w:r w:rsidRPr="0070418F">
        <w:rPr>
          <w:color w:val="1F1F23"/>
          <w:szCs w:val="24"/>
        </w:rPr>
        <w:t>on all students including underrepresented  student</w:t>
      </w:r>
      <w:r w:rsidRPr="0070418F">
        <w:rPr>
          <w:color w:val="1F1F23"/>
          <w:spacing w:val="19"/>
          <w:szCs w:val="24"/>
        </w:rPr>
        <w:t xml:space="preserve"> </w:t>
      </w:r>
      <w:r w:rsidRPr="0070418F">
        <w:rPr>
          <w:color w:val="1F1F23"/>
          <w:szCs w:val="24"/>
        </w:rPr>
        <w:t>subgroups</w:t>
      </w:r>
      <w:r w:rsidRPr="0070418F">
        <w:rPr>
          <w:color w:val="1F1F23"/>
          <w:spacing w:val="31"/>
          <w:szCs w:val="24"/>
        </w:rPr>
        <w:t xml:space="preserve"> </w:t>
      </w:r>
      <w:r w:rsidRPr="0070418F">
        <w:rPr>
          <w:color w:val="1F1F23"/>
          <w:szCs w:val="24"/>
        </w:rPr>
        <w:t>(each</w:t>
      </w:r>
      <w:r w:rsidRPr="0070418F">
        <w:rPr>
          <w:color w:val="1F1F23"/>
          <w:spacing w:val="20"/>
          <w:szCs w:val="24"/>
        </w:rPr>
        <w:t xml:space="preserve"> </w:t>
      </w:r>
      <w:r w:rsidRPr="0070418F">
        <w:rPr>
          <w:color w:val="1F1F23"/>
          <w:szCs w:val="24"/>
        </w:rPr>
        <w:t>major</w:t>
      </w:r>
      <w:r w:rsidRPr="0070418F">
        <w:rPr>
          <w:color w:val="1F1F23"/>
          <w:spacing w:val="18"/>
          <w:szCs w:val="24"/>
        </w:rPr>
        <w:t xml:space="preserve"> </w:t>
      </w:r>
      <w:r w:rsidRPr="0070418F">
        <w:rPr>
          <w:color w:val="1F1F23"/>
          <w:szCs w:val="24"/>
        </w:rPr>
        <w:t>racial</w:t>
      </w:r>
      <w:r w:rsidRPr="0070418F">
        <w:rPr>
          <w:color w:val="1F1F23"/>
          <w:spacing w:val="33"/>
          <w:szCs w:val="24"/>
        </w:rPr>
        <w:t xml:space="preserve"> </w:t>
      </w:r>
      <w:r w:rsidRPr="0070418F">
        <w:rPr>
          <w:color w:val="1F1F23"/>
          <w:szCs w:val="24"/>
        </w:rPr>
        <w:t>and</w:t>
      </w:r>
      <w:r w:rsidRPr="0070418F">
        <w:rPr>
          <w:color w:val="1F1F23"/>
          <w:spacing w:val="18"/>
          <w:szCs w:val="24"/>
        </w:rPr>
        <w:t xml:space="preserve"> </w:t>
      </w:r>
      <w:r w:rsidRPr="0070418F">
        <w:rPr>
          <w:color w:val="1F1F23"/>
          <w:szCs w:val="24"/>
        </w:rPr>
        <w:t>ethnic</w:t>
      </w:r>
      <w:r w:rsidRPr="0070418F">
        <w:rPr>
          <w:color w:val="1F1F23"/>
          <w:spacing w:val="20"/>
          <w:szCs w:val="24"/>
        </w:rPr>
        <w:t xml:space="preserve"> </w:t>
      </w:r>
      <w:r w:rsidRPr="0070418F">
        <w:rPr>
          <w:color w:val="1F1F23"/>
          <w:szCs w:val="24"/>
        </w:rPr>
        <w:t>group,</w:t>
      </w:r>
      <w:r w:rsidRPr="0070418F">
        <w:rPr>
          <w:color w:val="1F1F23"/>
          <w:spacing w:val="19"/>
          <w:szCs w:val="24"/>
        </w:rPr>
        <w:t xml:space="preserve"> </w:t>
      </w:r>
      <w:r w:rsidRPr="0070418F">
        <w:rPr>
          <w:color w:val="1F1F23"/>
          <w:szCs w:val="24"/>
        </w:rPr>
        <w:t>children</w:t>
      </w:r>
      <w:r w:rsidRPr="0070418F">
        <w:rPr>
          <w:color w:val="1F1F23"/>
          <w:spacing w:val="24"/>
          <w:szCs w:val="24"/>
        </w:rPr>
        <w:t xml:space="preserve"> </w:t>
      </w:r>
      <w:r w:rsidRPr="0070418F">
        <w:rPr>
          <w:color w:val="1F1F23"/>
          <w:szCs w:val="24"/>
        </w:rPr>
        <w:t>from</w:t>
      </w:r>
      <w:r w:rsidRPr="0070418F">
        <w:rPr>
          <w:color w:val="1F1F23"/>
          <w:spacing w:val="19"/>
          <w:szCs w:val="24"/>
        </w:rPr>
        <w:t xml:space="preserve"> </w:t>
      </w:r>
      <w:r w:rsidRPr="0070418F">
        <w:rPr>
          <w:color w:val="1F1F23"/>
          <w:szCs w:val="24"/>
        </w:rPr>
        <w:t>low-income</w:t>
      </w:r>
      <w:r w:rsidRPr="0070418F">
        <w:rPr>
          <w:color w:val="1F1F23"/>
          <w:w w:val="101"/>
          <w:szCs w:val="24"/>
        </w:rPr>
        <w:t xml:space="preserve"> </w:t>
      </w:r>
      <w:r w:rsidRPr="0070418F">
        <w:rPr>
          <w:color w:val="1F1F23"/>
          <w:szCs w:val="24"/>
        </w:rPr>
        <w:t>families,</w:t>
      </w:r>
      <w:r w:rsidRPr="0070418F">
        <w:rPr>
          <w:color w:val="1F1F23"/>
          <w:spacing w:val="31"/>
          <w:szCs w:val="24"/>
        </w:rPr>
        <w:t xml:space="preserve"> </w:t>
      </w:r>
      <w:r w:rsidRPr="0070418F">
        <w:rPr>
          <w:color w:val="1F1F23"/>
          <w:szCs w:val="24"/>
        </w:rPr>
        <w:t>children</w:t>
      </w:r>
      <w:r w:rsidRPr="0070418F">
        <w:rPr>
          <w:color w:val="1F1F23"/>
          <w:spacing w:val="25"/>
          <w:szCs w:val="24"/>
        </w:rPr>
        <w:t xml:space="preserve"> </w:t>
      </w:r>
      <w:r w:rsidRPr="0070418F">
        <w:rPr>
          <w:color w:val="1F1F23"/>
          <w:szCs w:val="24"/>
        </w:rPr>
        <w:t>with</w:t>
      </w:r>
      <w:r w:rsidRPr="0070418F">
        <w:rPr>
          <w:color w:val="1F1F23"/>
          <w:spacing w:val="21"/>
          <w:szCs w:val="24"/>
        </w:rPr>
        <w:t xml:space="preserve"> </w:t>
      </w:r>
      <w:r w:rsidRPr="0070418F">
        <w:rPr>
          <w:color w:val="1F1F23"/>
          <w:szCs w:val="24"/>
        </w:rPr>
        <w:t>disabilities,</w:t>
      </w:r>
      <w:r w:rsidRPr="0070418F">
        <w:rPr>
          <w:color w:val="1F1F23"/>
          <w:spacing w:val="26"/>
          <w:szCs w:val="24"/>
        </w:rPr>
        <w:t xml:space="preserve"> </w:t>
      </w:r>
      <w:r w:rsidRPr="0070418F">
        <w:rPr>
          <w:color w:val="1F1F23"/>
          <w:szCs w:val="24"/>
        </w:rPr>
        <w:t>English</w:t>
      </w:r>
      <w:r w:rsidRPr="0070418F">
        <w:rPr>
          <w:color w:val="1F1F23"/>
          <w:spacing w:val="28"/>
          <w:szCs w:val="24"/>
        </w:rPr>
        <w:t xml:space="preserve"> </w:t>
      </w:r>
      <w:r w:rsidRPr="0070418F">
        <w:rPr>
          <w:color w:val="1F1F23"/>
          <w:szCs w:val="24"/>
        </w:rPr>
        <w:t>learners,</w:t>
      </w:r>
      <w:r w:rsidRPr="0070418F">
        <w:rPr>
          <w:color w:val="1F1F23"/>
          <w:spacing w:val="19"/>
          <w:szCs w:val="24"/>
        </w:rPr>
        <w:t xml:space="preserve"> </w:t>
      </w:r>
      <w:r w:rsidRPr="0070418F">
        <w:rPr>
          <w:color w:val="1F1F23"/>
          <w:szCs w:val="24"/>
        </w:rPr>
        <w:t>gender,</w:t>
      </w:r>
      <w:r w:rsidRPr="0070418F">
        <w:rPr>
          <w:color w:val="1F1F23"/>
          <w:spacing w:val="14"/>
          <w:szCs w:val="24"/>
        </w:rPr>
        <w:t xml:space="preserve"> </w:t>
      </w:r>
      <w:r w:rsidRPr="0070418F">
        <w:rPr>
          <w:color w:val="1F1F23"/>
          <w:szCs w:val="24"/>
        </w:rPr>
        <w:t>migrant</w:t>
      </w:r>
      <w:r w:rsidRPr="0070418F">
        <w:rPr>
          <w:color w:val="1F1F23"/>
          <w:spacing w:val="34"/>
          <w:szCs w:val="24"/>
        </w:rPr>
        <w:t xml:space="preserve"> </w:t>
      </w:r>
      <w:r w:rsidRPr="0070418F">
        <w:rPr>
          <w:color w:val="1F1F23"/>
          <w:szCs w:val="24"/>
        </w:rPr>
        <w:t>students,</w:t>
      </w:r>
      <w:r w:rsidRPr="0070418F">
        <w:rPr>
          <w:color w:val="1F1F23"/>
          <w:spacing w:val="28"/>
          <w:szCs w:val="24"/>
        </w:rPr>
        <w:t xml:space="preserve"> </w:t>
      </w:r>
      <w:r w:rsidRPr="0070418F">
        <w:rPr>
          <w:color w:val="1F1F23"/>
          <w:szCs w:val="24"/>
        </w:rPr>
        <w:t>students</w:t>
      </w:r>
      <w:r w:rsidRPr="0070418F">
        <w:rPr>
          <w:color w:val="1F1F23"/>
          <w:spacing w:val="17"/>
          <w:szCs w:val="24"/>
        </w:rPr>
        <w:t xml:space="preserve"> </w:t>
      </w:r>
      <w:r w:rsidRPr="0070418F">
        <w:rPr>
          <w:color w:val="1F1F23"/>
          <w:szCs w:val="24"/>
        </w:rPr>
        <w:t>experiencing homelessness,</w:t>
      </w:r>
      <w:r w:rsidRPr="0070418F">
        <w:rPr>
          <w:color w:val="1F1F23"/>
          <w:spacing w:val="40"/>
          <w:szCs w:val="24"/>
        </w:rPr>
        <w:t xml:space="preserve"> </w:t>
      </w:r>
      <w:r w:rsidRPr="0070418F">
        <w:rPr>
          <w:color w:val="1F1F23"/>
          <w:szCs w:val="24"/>
        </w:rPr>
        <w:t>and</w:t>
      </w:r>
      <w:r w:rsidRPr="0070418F">
        <w:rPr>
          <w:color w:val="1F1F23"/>
          <w:spacing w:val="16"/>
          <w:szCs w:val="24"/>
        </w:rPr>
        <w:t xml:space="preserve"> </w:t>
      </w:r>
      <w:r w:rsidRPr="0070418F">
        <w:rPr>
          <w:color w:val="1F1F23"/>
          <w:szCs w:val="24"/>
        </w:rPr>
        <w:t>children</w:t>
      </w:r>
      <w:r w:rsidRPr="0070418F">
        <w:rPr>
          <w:color w:val="1F1F23"/>
          <w:spacing w:val="26"/>
          <w:szCs w:val="24"/>
        </w:rPr>
        <w:t xml:space="preserve"> </w:t>
      </w:r>
      <w:r w:rsidRPr="0070418F">
        <w:rPr>
          <w:color w:val="1F1F23"/>
          <w:szCs w:val="24"/>
        </w:rPr>
        <w:t>and</w:t>
      </w:r>
      <w:r w:rsidRPr="0070418F">
        <w:rPr>
          <w:color w:val="1F1F23"/>
          <w:spacing w:val="15"/>
          <w:szCs w:val="24"/>
        </w:rPr>
        <w:t xml:space="preserve"> </w:t>
      </w:r>
      <w:r w:rsidRPr="0070418F">
        <w:rPr>
          <w:color w:val="1F1F23"/>
          <w:szCs w:val="24"/>
        </w:rPr>
        <w:t>youth</w:t>
      </w:r>
      <w:r w:rsidRPr="0070418F">
        <w:rPr>
          <w:color w:val="1F1F23"/>
          <w:spacing w:val="28"/>
          <w:szCs w:val="24"/>
        </w:rPr>
        <w:t xml:space="preserve"> </w:t>
      </w:r>
      <w:r w:rsidRPr="0070418F">
        <w:rPr>
          <w:color w:val="1F1F23"/>
          <w:szCs w:val="24"/>
        </w:rPr>
        <w:t>in</w:t>
      </w:r>
      <w:r w:rsidRPr="0070418F">
        <w:rPr>
          <w:color w:val="1F1F23"/>
          <w:spacing w:val="10"/>
          <w:szCs w:val="24"/>
        </w:rPr>
        <w:t xml:space="preserve"> </w:t>
      </w:r>
      <w:r w:rsidRPr="0070418F">
        <w:rPr>
          <w:color w:val="1F1F23"/>
          <w:szCs w:val="24"/>
        </w:rPr>
        <w:t>foster</w:t>
      </w:r>
      <w:r w:rsidRPr="0070418F">
        <w:rPr>
          <w:color w:val="1F1F23"/>
          <w:spacing w:val="12"/>
          <w:szCs w:val="24"/>
        </w:rPr>
        <w:t xml:space="preserve"> </w:t>
      </w:r>
      <w:r w:rsidRPr="0070418F">
        <w:rPr>
          <w:color w:val="1F1F23"/>
          <w:szCs w:val="24"/>
        </w:rPr>
        <w:t>care) for 21-22, 22-23 and 23-24 SYs.</w:t>
      </w:r>
      <w:r w:rsidR="00851695" w:rsidRPr="0070418F">
        <w:rPr>
          <w:color w:val="1F1F23"/>
          <w:szCs w:val="24"/>
        </w:rPr>
        <w:t xml:space="preserve"> (Charter)</w:t>
      </w:r>
      <w:r w:rsidRPr="0070418F">
        <w:rPr>
          <w:color w:val="1F1F23"/>
          <w:szCs w:val="24"/>
        </w:rPr>
        <w:t xml:space="preserve"> </w:t>
      </w:r>
    </w:p>
    <w:p w14:paraId="32778603" w14:textId="5BA8FDCD" w:rsidR="00606610" w:rsidRPr="0070418F" w:rsidRDefault="00606610" w:rsidP="0070418F">
      <w:pPr>
        <w:pStyle w:val="BodyText"/>
        <w:numPr>
          <w:ilvl w:val="0"/>
          <w:numId w:val="26"/>
        </w:numPr>
        <w:spacing w:before="0" w:after="0" w:line="240" w:lineRule="auto"/>
        <w:ind w:left="540" w:right="370"/>
        <w:rPr>
          <w:color w:val="1F1F23"/>
          <w:szCs w:val="24"/>
        </w:rPr>
      </w:pPr>
      <w:r w:rsidRPr="0070418F">
        <w:rPr>
          <w:color w:val="1F1F23"/>
          <w:szCs w:val="24"/>
        </w:rPr>
        <w:t xml:space="preserve">Activity 3 – Reimbursement for Charter Schools - for </w:t>
      </w:r>
      <w:r w:rsidR="00880F89" w:rsidRPr="0070418F">
        <w:rPr>
          <w:color w:val="1F1F23"/>
          <w:szCs w:val="24"/>
        </w:rPr>
        <w:t>approved</w:t>
      </w:r>
      <w:r w:rsidRPr="0070418F">
        <w:rPr>
          <w:color w:val="1F1F23"/>
          <w:szCs w:val="24"/>
        </w:rPr>
        <w:t xml:space="preserve"> items that aid in regular and substantive educational interaction between ALL students and their classroom instructors: Software and digital programs to assist Charter schools in accelerating learning and closing achievement gaps for all students in response to COVID19 school closures and absences: Achieve 3000, Language Live &amp; </w:t>
      </w:r>
      <w:proofErr w:type="spellStart"/>
      <w:r w:rsidRPr="0070418F">
        <w:rPr>
          <w:color w:val="1F1F23"/>
          <w:szCs w:val="24"/>
        </w:rPr>
        <w:t>Newela</w:t>
      </w:r>
      <w:proofErr w:type="spellEnd"/>
      <w:r w:rsidRPr="0070418F">
        <w:rPr>
          <w:color w:val="1F1F23"/>
          <w:szCs w:val="24"/>
        </w:rPr>
        <w:t xml:space="preserve"> for 23-24 SY</w:t>
      </w:r>
      <w:r w:rsidR="00851695" w:rsidRPr="0070418F">
        <w:rPr>
          <w:color w:val="1F1F23"/>
          <w:szCs w:val="24"/>
        </w:rPr>
        <w:t>.</w:t>
      </w:r>
      <w:r w:rsidRPr="0070418F">
        <w:rPr>
          <w:color w:val="1F1F23"/>
          <w:szCs w:val="24"/>
        </w:rPr>
        <w:t xml:space="preserve"> (Charter)</w:t>
      </w:r>
    </w:p>
    <w:p w14:paraId="255DD4E1" w14:textId="174E2CF7" w:rsidR="00F57EE2" w:rsidRPr="00FB0674" w:rsidRDefault="00F57EE2" w:rsidP="00F57EE2">
      <w:pPr>
        <w:pStyle w:val="ListParagraph"/>
        <w:widowControl w:val="0"/>
        <w:numPr>
          <w:ilvl w:val="0"/>
          <w:numId w:val="22"/>
        </w:numPr>
        <w:spacing w:before="0" w:after="0" w:line="240" w:lineRule="auto"/>
        <w:ind w:left="540"/>
        <w:contextualSpacing w:val="0"/>
        <w:rPr>
          <w:rFonts w:eastAsia="Calibri"/>
          <w:szCs w:val="24"/>
        </w:rPr>
      </w:pPr>
      <w:r w:rsidRPr="00FB0674">
        <w:rPr>
          <w:rFonts w:eastAsia="Calibri"/>
          <w:szCs w:val="24"/>
        </w:rPr>
        <w:t xml:space="preserve">Activity </w:t>
      </w:r>
      <w:r w:rsidR="000B109A" w:rsidRPr="00FB0674">
        <w:rPr>
          <w:rFonts w:eastAsia="Calibri"/>
          <w:szCs w:val="24"/>
        </w:rPr>
        <w:t>4</w:t>
      </w:r>
      <w:r w:rsidRPr="00FB0674">
        <w:rPr>
          <w:rFonts w:eastAsia="Calibri"/>
          <w:szCs w:val="24"/>
        </w:rPr>
        <w:t xml:space="preserve"> - Pay salary and benefits (for 23</w:t>
      </w:r>
      <w:r w:rsidR="00AF6C0E" w:rsidRPr="00FB0674">
        <w:rPr>
          <w:rFonts w:eastAsia="Calibri"/>
          <w:szCs w:val="24"/>
        </w:rPr>
        <w:t>-24</w:t>
      </w:r>
      <w:r w:rsidRPr="00FB0674">
        <w:rPr>
          <w:rFonts w:eastAsia="Calibri"/>
          <w:szCs w:val="24"/>
        </w:rPr>
        <w:t xml:space="preserve"> SY) for one Teacher on Special Assignment (Science Coach) to support teachers in implementation of effective practices and rigorous standards in daily science instruction to meet the needs of ALL students. (WCSD)</w:t>
      </w:r>
    </w:p>
    <w:p w14:paraId="328BD4E7" w14:textId="50C4697E" w:rsidR="009C2F2F" w:rsidRPr="00FB0674" w:rsidRDefault="00417C2D" w:rsidP="009C2F2F">
      <w:pPr>
        <w:pStyle w:val="BodyText"/>
        <w:widowControl w:val="0"/>
        <w:numPr>
          <w:ilvl w:val="0"/>
          <w:numId w:val="22"/>
        </w:numPr>
        <w:spacing w:before="0" w:after="0" w:line="258" w:lineRule="auto"/>
        <w:ind w:left="540" w:right="309"/>
        <w:rPr>
          <w:szCs w:val="24"/>
        </w:rPr>
      </w:pPr>
      <w:r w:rsidRPr="00FB0674">
        <w:rPr>
          <w:szCs w:val="24"/>
        </w:rPr>
        <w:t xml:space="preserve">Activity </w:t>
      </w:r>
      <w:r w:rsidR="00F60698" w:rsidRPr="00FB0674">
        <w:rPr>
          <w:szCs w:val="24"/>
        </w:rPr>
        <w:t>5</w:t>
      </w:r>
      <w:r w:rsidRPr="00FB0674">
        <w:rPr>
          <w:szCs w:val="24"/>
        </w:rPr>
        <w:t xml:space="preserve"> - Provide Summer Bridge </w:t>
      </w:r>
      <w:r w:rsidR="00C30EA0">
        <w:rPr>
          <w:szCs w:val="24"/>
        </w:rPr>
        <w:t>and</w:t>
      </w:r>
      <w:r w:rsidRPr="00FB0674">
        <w:rPr>
          <w:szCs w:val="24"/>
        </w:rPr>
        <w:t xml:space="preserve"> after school programs for students needing additional supports during the </w:t>
      </w:r>
      <w:r w:rsidR="004300FB" w:rsidRPr="00FB0674">
        <w:rPr>
          <w:szCs w:val="24"/>
        </w:rPr>
        <w:t xml:space="preserve">23-24 SY and </w:t>
      </w:r>
      <w:r w:rsidRPr="00FB0674">
        <w:rPr>
          <w:szCs w:val="24"/>
        </w:rPr>
        <w:t>202</w:t>
      </w:r>
      <w:r w:rsidR="004300FB" w:rsidRPr="00FB0674">
        <w:rPr>
          <w:szCs w:val="24"/>
        </w:rPr>
        <w:t>4</w:t>
      </w:r>
      <w:r w:rsidRPr="00FB0674">
        <w:rPr>
          <w:szCs w:val="24"/>
        </w:rPr>
        <w:t xml:space="preserve"> Summer</w:t>
      </w:r>
      <w:r w:rsidR="004300FB" w:rsidRPr="00FB0674">
        <w:rPr>
          <w:szCs w:val="24"/>
        </w:rPr>
        <w:t xml:space="preserve"> </w:t>
      </w:r>
      <w:r w:rsidRPr="00FB0674">
        <w:rPr>
          <w:szCs w:val="24"/>
        </w:rPr>
        <w:t xml:space="preserve">for school sites - to include teacher and aide, bus drivers and bus aides and additional food service worker pay (including benefits), fuel costs, meal costs, materials and supplies for Summer Bridge or after school programs -pencils, crayons, markers, pens, paper, binders, folders, trade books, workbooks for instructing students and Technology related materials and supplies for Summer Bridge or after school programs-thumb drives, headphones, toner for instructing students; pay for food service workers to assist with preparing food for Summer Bridge program; meals/food for students that participate in Summer Bridge program; pay for bus drivers to transport students to and from Summer Bridge or after school program; pay for bus aides to assist drivers to transport students to and from Summer Bridge or after school program; Fuel for busses to transport students to and from Summer Bridge or after school program. </w:t>
      </w:r>
      <w:r w:rsidR="004300FB" w:rsidRPr="00FB0674">
        <w:rPr>
          <w:szCs w:val="24"/>
        </w:rPr>
        <w:t xml:space="preserve">Also, provide teacher as tutor </w:t>
      </w:r>
      <w:r w:rsidR="004300FB" w:rsidRPr="00FB0674">
        <w:rPr>
          <w:szCs w:val="24"/>
        </w:rPr>
        <w:lastRenderedPageBreak/>
        <w:t>pay ($25.00 per hour) for teachers to tutor students in need of additional supports and acceleration outside the regular school day during the 23-24 SY</w:t>
      </w:r>
      <w:r w:rsidR="008560B2">
        <w:rPr>
          <w:szCs w:val="24"/>
        </w:rPr>
        <w:t>.</w:t>
      </w:r>
      <w:r w:rsidR="004300FB" w:rsidRPr="00FB0674">
        <w:rPr>
          <w:szCs w:val="24"/>
        </w:rPr>
        <w:t xml:space="preserve"> </w:t>
      </w:r>
      <w:r w:rsidR="008560B2" w:rsidRPr="00FB0674">
        <w:rPr>
          <w:szCs w:val="24"/>
        </w:rPr>
        <w:t xml:space="preserve">Total </w:t>
      </w:r>
      <w:r w:rsidR="00C30EA0">
        <w:rPr>
          <w:szCs w:val="24"/>
        </w:rPr>
        <w:t>estimated</w:t>
      </w:r>
      <w:r w:rsidR="008560B2" w:rsidRPr="00FB0674">
        <w:rPr>
          <w:szCs w:val="24"/>
        </w:rPr>
        <w:t xml:space="preserve"> cost for the Summer Bridge</w:t>
      </w:r>
      <w:r w:rsidR="008560B2">
        <w:rPr>
          <w:szCs w:val="24"/>
        </w:rPr>
        <w:t xml:space="preserve"> and after school tutoring</w:t>
      </w:r>
      <w:r w:rsidR="008560B2" w:rsidRPr="00FB0674">
        <w:rPr>
          <w:szCs w:val="24"/>
        </w:rPr>
        <w:t xml:space="preserve"> program is approximately $</w:t>
      </w:r>
      <w:r w:rsidR="00C30EA0">
        <w:rPr>
          <w:szCs w:val="24"/>
        </w:rPr>
        <w:t>470</w:t>
      </w:r>
      <w:r w:rsidR="008560B2" w:rsidRPr="00FB0674">
        <w:rPr>
          <w:szCs w:val="24"/>
        </w:rPr>
        <w:t xml:space="preserve">,000 </w:t>
      </w:r>
      <w:r w:rsidR="00C30EA0">
        <w:rPr>
          <w:szCs w:val="24"/>
        </w:rPr>
        <w:t xml:space="preserve">for </w:t>
      </w:r>
      <w:r w:rsidR="008560B2" w:rsidRPr="00FB0674">
        <w:rPr>
          <w:szCs w:val="24"/>
        </w:rPr>
        <w:t xml:space="preserve">23-24 SY. </w:t>
      </w:r>
      <w:r w:rsidRPr="00FB0674">
        <w:rPr>
          <w:szCs w:val="24"/>
        </w:rPr>
        <w:t>(WC</w:t>
      </w:r>
      <w:r w:rsidR="005330FD">
        <w:rPr>
          <w:szCs w:val="24"/>
        </w:rPr>
        <w:t>SD</w:t>
      </w:r>
      <w:r w:rsidRPr="00FB0674">
        <w:rPr>
          <w:szCs w:val="24"/>
        </w:rPr>
        <w:t>)</w:t>
      </w:r>
    </w:p>
    <w:p w14:paraId="758C792A" w14:textId="78368EEC" w:rsidR="009C2F2F" w:rsidRPr="00FB0674" w:rsidRDefault="009C2F2F" w:rsidP="009C2F2F">
      <w:pPr>
        <w:pStyle w:val="BodyText"/>
        <w:widowControl w:val="0"/>
        <w:numPr>
          <w:ilvl w:val="0"/>
          <w:numId w:val="22"/>
        </w:numPr>
        <w:spacing w:before="0" w:after="0" w:line="258" w:lineRule="auto"/>
        <w:ind w:left="540" w:right="309"/>
        <w:rPr>
          <w:szCs w:val="24"/>
        </w:rPr>
      </w:pPr>
      <w:r w:rsidRPr="00FB0674">
        <w:rPr>
          <w:szCs w:val="24"/>
        </w:rPr>
        <w:t xml:space="preserve">Activity 6 – Full time teachers as interventionists </w:t>
      </w:r>
      <w:r w:rsidR="00FC5705" w:rsidRPr="00FB0674">
        <w:rPr>
          <w:szCs w:val="24"/>
        </w:rPr>
        <w:t>(15 x $6</w:t>
      </w:r>
      <w:r w:rsidR="009033E8" w:rsidRPr="00FB0674">
        <w:rPr>
          <w:szCs w:val="24"/>
        </w:rPr>
        <w:t>3</w:t>
      </w:r>
      <w:r w:rsidR="00FC5705" w:rsidRPr="00FB0674">
        <w:rPr>
          <w:szCs w:val="24"/>
        </w:rPr>
        <w:t xml:space="preserve">,000 plus benefits for 2 years) </w:t>
      </w:r>
      <w:r w:rsidRPr="00FB0674">
        <w:rPr>
          <w:szCs w:val="24"/>
        </w:rPr>
        <w:t>to provide interventions for students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r w:rsidR="00A13193" w:rsidRPr="00FB0674">
        <w:rPr>
          <w:szCs w:val="24"/>
        </w:rPr>
        <w:t xml:space="preserve"> for the 22-23 and 23-24 SYs</w:t>
      </w:r>
      <w:r w:rsidRPr="00FB0674">
        <w:rPr>
          <w:szCs w:val="24"/>
        </w:rPr>
        <w:t>.</w:t>
      </w:r>
      <w:r w:rsidR="00CF289B" w:rsidRPr="00FB0674">
        <w:rPr>
          <w:szCs w:val="24"/>
        </w:rPr>
        <w:t xml:space="preserve"> </w:t>
      </w:r>
      <w:r w:rsidR="005A00AE" w:rsidRPr="00FB0674">
        <w:rPr>
          <w:szCs w:val="24"/>
        </w:rPr>
        <w:t xml:space="preserve">Additional </w:t>
      </w:r>
      <w:r w:rsidR="00CD3444">
        <w:rPr>
          <w:szCs w:val="24"/>
        </w:rPr>
        <w:t xml:space="preserve">materials and supplies </w:t>
      </w:r>
      <w:r w:rsidR="007E228D">
        <w:rPr>
          <w:szCs w:val="24"/>
        </w:rPr>
        <w:t>(</w:t>
      </w:r>
      <w:r w:rsidR="007E228D" w:rsidRPr="007E228D">
        <w:rPr>
          <w:szCs w:val="24"/>
        </w:rPr>
        <w:t>pencils, crayons, markers, pens, paper, binders, folders, trade books, workbooks</w:t>
      </w:r>
      <w:r w:rsidR="007E228D">
        <w:rPr>
          <w:szCs w:val="24"/>
        </w:rPr>
        <w:t xml:space="preserve">) </w:t>
      </w:r>
      <w:r w:rsidR="00CD3444">
        <w:rPr>
          <w:szCs w:val="24"/>
        </w:rPr>
        <w:t xml:space="preserve">for </w:t>
      </w:r>
      <w:r w:rsidR="005A00AE" w:rsidRPr="00FB0674">
        <w:rPr>
          <w:szCs w:val="24"/>
        </w:rPr>
        <w:t>interventions needed to provide support to students</w:t>
      </w:r>
      <w:r w:rsidR="00A13193" w:rsidRPr="00FB0674">
        <w:rPr>
          <w:szCs w:val="24"/>
        </w:rPr>
        <w:t xml:space="preserve"> for 22-23 and 23-24 SYs</w:t>
      </w:r>
      <w:r w:rsidR="005A00AE" w:rsidRPr="00FB0674">
        <w:rPr>
          <w:szCs w:val="24"/>
        </w:rPr>
        <w:t xml:space="preserve">. </w:t>
      </w:r>
      <w:r w:rsidR="00CF289B" w:rsidRPr="00FB0674">
        <w:rPr>
          <w:szCs w:val="24"/>
        </w:rPr>
        <w:t>(WCSD)</w:t>
      </w:r>
    </w:p>
    <w:p w14:paraId="23E348D1" w14:textId="54AF072C" w:rsidR="009C2F2F" w:rsidRPr="00FB0674" w:rsidRDefault="009033E8" w:rsidP="00F60698">
      <w:pPr>
        <w:pStyle w:val="BodyText"/>
        <w:widowControl w:val="0"/>
        <w:numPr>
          <w:ilvl w:val="0"/>
          <w:numId w:val="22"/>
        </w:numPr>
        <w:spacing w:before="0" w:after="0" w:line="258" w:lineRule="auto"/>
        <w:ind w:left="540" w:right="309"/>
        <w:rPr>
          <w:szCs w:val="24"/>
        </w:rPr>
      </w:pPr>
      <w:r w:rsidRPr="00FB0674">
        <w:rPr>
          <w:szCs w:val="24"/>
        </w:rPr>
        <w:t xml:space="preserve">Activity 7 – Full time substitutes </w:t>
      </w:r>
      <w:r w:rsidR="0012071B" w:rsidRPr="00FB0674">
        <w:rPr>
          <w:szCs w:val="24"/>
        </w:rPr>
        <w:t xml:space="preserve">(15 x $23,000 plus benefits for 2 years) </w:t>
      </w:r>
      <w:r w:rsidRPr="00FB0674">
        <w:rPr>
          <w:szCs w:val="24"/>
        </w:rPr>
        <w:t xml:space="preserve">to cover teacher absences at schools to ensure </w:t>
      </w:r>
      <w:r w:rsidR="002D7682">
        <w:rPr>
          <w:szCs w:val="24"/>
        </w:rPr>
        <w:t>all</w:t>
      </w:r>
      <w:r w:rsidR="0070418F">
        <w:rPr>
          <w:szCs w:val="24"/>
        </w:rPr>
        <w:t xml:space="preserve"> </w:t>
      </w:r>
      <w:r w:rsidRPr="00FB0674">
        <w:rPr>
          <w:szCs w:val="24"/>
        </w:rPr>
        <w:t xml:space="preserve">students receive </w:t>
      </w:r>
      <w:r w:rsidR="004861DB">
        <w:rPr>
          <w:szCs w:val="24"/>
        </w:rPr>
        <w:t xml:space="preserve">needed </w:t>
      </w:r>
      <w:r w:rsidRPr="00FB0674">
        <w:rPr>
          <w:szCs w:val="24"/>
        </w:rPr>
        <w:t>interventions as needed and scheduled</w:t>
      </w:r>
      <w:r w:rsidR="0012071B" w:rsidRPr="00FB0674">
        <w:rPr>
          <w:szCs w:val="24"/>
        </w:rPr>
        <w:t xml:space="preserve"> for 22-23 and 23-24 SYs. (WCSD)</w:t>
      </w:r>
      <w:r w:rsidRPr="00FB0674">
        <w:rPr>
          <w:szCs w:val="24"/>
        </w:rPr>
        <w:t xml:space="preserve"> </w:t>
      </w:r>
    </w:p>
    <w:p w14:paraId="07E9C0A2" w14:textId="00CE8800" w:rsidR="00B36DFF" w:rsidRPr="00FB0674" w:rsidRDefault="00B36DFF" w:rsidP="00F60698">
      <w:pPr>
        <w:pStyle w:val="BodyText"/>
        <w:widowControl w:val="0"/>
        <w:numPr>
          <w:ilvl w:val="0"/>
          <w:numId w:val="22"/>
        </w:numPr>
        <w:spacing w:before="0" w:after="0" w:line="258" w:lineRule="auto"/>
        <w:ind w:left="540" w:right="309"/>
        <w:rPr>
          <w:szCs w:val="24"/>
        </w:rPr>
      </w:pPr>
      <w:r w:rsidRPr="00FB0674">
        <w:rPr>
          <w:szCs w:val="24"/>
        </w:rPr>
        <w:t>Activity 8 -</w:t>
      </w:r>
      <w:r w:rsidR="00D80D51" w:rsidRPr="00FB0674">
        <w:rPr>
          <w:szCs w:val="24"/>
        </w:rPr>
        <w:t xml:space="preserve"> </w:t>
      </w:r>
      <w:r w:rsidR="00B76E82" w:rsidRPr="00FB0674">
        <w:rPr>
          <w:rFonts w:eastAsia="Calibri"/>
          <w:szCs w:val="24"/>
        </w:rPr>
        <w:t>D</w:t>
      </w:r>
      <w:r w:rsidR="00D80D51" w:rsidRPr="00FB0674">
        <w:rPr>
          <w:rFonts w:eastAsia="Calibri"/>
          <w:szCs w:val="24"/>
        </w:rPr>
        <w:t xml:space="preserve">igital </w:t>
      </w:r>
      <w:r w:rsidR="0053754B" w:rsidRPr="00FB0674">
        <w:rPr>
          <w:rFonts w:eastAsia="Calibri"/>
          <w:szCs w:val="24"/>
        </w:rPr>
        <w:t>instruction</w:t>
      </w:r>
      <w:r w:rsidR="00B76E82" w:rsidRPr="00FB0674">
        <w:rPr>
          <w:rFonts w:eastAsia="Calibri"/>
          <w:szCs w:val="24"/>
        </w:rPr>
        <w:t xml:space="preserve"> subscription</w:t>
      </w:r>
      <w:r w:rsidR="00D80D51" w:rsidRPr="00FB0674">
        <w:rPr>
          <w:rFonts w:eastAsia="Calibri"/>
          <w:szCs w:val="24"/>
        </w:rPr>
        <w:t xml:space="preserve">s to assist schools in accelerating learning and closing achievement gaps for all students in response to COVID19 school closures and absences for 21-22, 22-23 and 23-24 SYs. </w:t>
      </w:r>
      <w:r w:rsidR="00E557CA" w:rsidRPr="00FB0674">
        <w:rPr>
          <w:rFonts w:eastAsia="Calibri"/>
          <w:szCs w:val="24"/>
        </w:rPr>
        <w:t>(</w:t>
      </w:r>
      <w:r w:rsidR="00D80D51" w:rsidRPr="00FB0674">
        <w:rPr>
          <w:rFonts w:eastAsia="Calibri"/>
          <w:szCs w:val="24"/>
        </w:rPr>
        <w:t xml:space="preserve">Renaissance Place, </w:t>
      </w:r>
      <w:proofErr w:type="spellStart"/>
      <w:r w:rsidR="00D80D51" w:rsidRPr="00FB0674">
        <w:rPr>
          <w:rFonts w:eastAsia="Calibri"/>
          <w:szCs w:val="24"/>
        </w:rPr>
        <w:t>Edgenuity</w:t>
      </w:r>
      <w:proofErr w:type="spellEnd"/>
      <w:r w:rsidR="00D80D51" w:rsidRPr="00FB0674">
        <w:rPr>
          <w:rFonts w:eastAsia="Calibri"/>
          <w:szCs w:val="24"/>
        </w:rPr>
        <w:t>/Edmentum, Florida Virtual School, K12 Stride, Elevate K-12)</w:t>
      </w:r>
      <w:r w:rsidR="00E557CA" w:rsidRPr="00FB0674">
        <w:rPr>
          <w:rFonts w:eastAsia="Calibri"/>
          <w:szCs w:val="24"/>
        </w:rPr>
        <w:t xml:space="preserve"> (WCSD)</w:t>
      </w:r>
    </w:p>
    <w:p w14:paraId="0E442286" w14:textId="0D04D0F4" w:rsidR="009C16A2" w:rsidRPr="00FB0674" w:rsidRDefault="009C16A2" w:rsidP="00F60698">
      <w:pPr>
        <w:pStyle w:val="BodyText"/>
        <w:widowControl w:val="0"/>
        <w:numPr>
          <w:ilvl w:val="0"/>
          <w:numId w:val="22"/>
        </w:numPr>
        <w:spacing w:before="0" w:after="0" w:line="258" w:lineRule="auto"/>
        <w:ind w:left="540" w:right="309"/>
        <w:rPr>
          <w:szCs w:val="24"/>
        </w:rPr>
      </w:pPr>
      <w:r w:rsidRPr="00FB0674">
        <w:rPr>
          <w:rFonts w:eastAsia="Calibri"/>
          <w:szCs w:val="24"/>
        </w:rPr>
        <w:t xml:space="preserve">Activity 9 - Pay and benefits for substitutes to cover classrooms where teachers are required to self-isolate due to COVID19 for 23-24 SY. (Average </w:t>
      </w:r>
      <w:proofErr w:type="gramStart"/>
      <w:r w:rsidRPr="00FB0674">
        <w:rPr>
          <w:rFonts w:eastAsia="Calibri"/>
          <w:szCs w:val="24"/>
        </w:rPr>
        <w:t>sub</w:t>
      </w:r>
      <w:proofErr w:type="gramEnd"/>
      <w:r w:rsidRPr="00FB0674">
        <w:rPr>
          <w:rFonts w:eastAsia="Calibri"/>
          <w:szCs w:val="24"/>
        </w:rPr>
        <w:t xml:space="preserve"> pay of $85 per day x 14 days = $1190 + 8.16% benefits = $1,287.11 x approximately 31 teachers = approximately $40,000 for 23-24 SY) (WCSD)</w:t>
      </w:r>
    </w:p>
    <w:p w14:paraId="20C0C08F" w14:textId="4F9F19CC" w:rsidR="00FA781E" w:rsidRPr="00FB0674" w:rsidRDefault="00FA781E" w:rsidP="00F60698">
      <w:pPr>
        <w:pStyle w:val="BodyText"/>
        <w:widowControl w:val="0"/>
        <w:numPr>
          <w:ilvl w:val="0"/>
          <w:numId w:val="22"/>
        </w:numPr>
        <w:spacing w:before="0" w:after="0" w:line="258" w:lineRule="auto"/>
        <w:ind w:left="540" w:right="309"/>
        <w:rPr>
          <w:szCs w:val="24"/>
        </w:rPr>
      </w:pPr>
      <w:r w:rsidRPr="00FB0674">
        <w:rPr>
          <w:rFonts w:eastAsia="Calibri"/>
          <w:szCs w:val="24"/>
        </w:rPr>
        <w:t xml:space="preserve">Activity 10 – Professional development during the 21-22, 22-23 &amp; 23-24 SYs to increase teacher and administrator implementation of the PLC process. Enhanced PLCs will empower teachers and leaders to focus </w:t>
      </w:r>
      <w:r w:rsidR="00F12C7F">
        <w:rPr>
          <w:rFonts w:eastAsia="Calibri"/>
          <w:szCs w:val="24"/>
        </w:rPr>
        <w:t>teaching and learning</w:t>
      </w:r>
      <w:r w:rsidRPr="00FB0674">
        <w:rPr>
          <w:rFonts w:eastAsia="Calibri"/>
          <w:szCs w:val="24"/>
        </w:rPr>
        <w:t xml:space="preserve"> on closing achievement gaps and accelerating learning during the COVID19 pandemic. (Solution Tree consultant days - 4 days for 88 teachers at approximately $295 per 2 day session = $25,960, teacher stipends – 88 teachers at $130 per day for 2 days each = $22,880, books to support implementation of PLC PD- $1</w:t>
      </w:r>
      <w:r w:rsidR="005C5D21" w:rsidRPr="00FB0674">
        <w:rPr>
          <w:rFonts w:eastAsia="Calibri"/>
          <w:szCs w:val="24"/>
        </w:rPr>
        <w:t>3</w:t>
      </w:r>
      <w:r w:rsidRPr="00FB0674">
        <w:rPr>
          <w:rFonts w:eastAsia="Calibri"/>
          <w:szCs w:val="24"/>
        </w:rPr>
        <w:t xml:space="preserve"> per book for 88 teachers = </w:t>
      </w:r>
      <w:r w:rsidR="005C5D21" w:rsidRPr="00FB0674">
        <w:rPr>
          <w:rFonts w:eastAsia="Calibri"/>
          <w:szCs w:val="24"/>
        </w:rPr>
        <w:t>$1,144 = total of approximately $50,000 per year for 3 years = $150,000</w:t>
      </w:r>
      <w:r w:rsidRPr="00FB0674">
        <w:rPr>
          <w:rFonts w:eastAsia="Calibri"/>
          <w:szCs w:val="24"/>
        </w:rPr>
        <w:t>)</w:t>
      </w:r>
      <w:r w:rsidR="007E228D">
        <w:rPr>
          <w:rFonts w:eastAsia="Calibri"/>
          <w:szCs w:val="24"/>
        </w:rPr>
        <w:t xml:space="preserve"> (WCSD)</w:t>
      </w:r>
    </w:p>
    <w:p w14:paraId="64D30577" w14:textId="77777777" w:rsidR="00697C7F" w:rsidRDefault="00697C7F" w:rsidP="00A73008">
      <w:pPr>
        <w:spacing w:before="0" w:after="0" w:line="240" w:lineRule="auto"/>
        <w:rPr>
          <w:rFonts w:ascii="Calibri" w:eastAsia="Calibri" w:hAnsi="Calibri" w:cs="Calibri"/>
          <w:b/>
          <w:highlight w:val="yellow"/>
        </w:rPr>
      </w:pPr>
    </w:p>
    <w:p w14:paraId="0F005951" w14:textId="77777777" w:rsidR="00862BD5" w:rsidRDefault="00862BD5" w:rsidP="00FE3E84">
      <w:pPr>
        <w:spacing w:before="0" w:after="0" w:line="240" w:lineRule="auto"/>
        <w:ind w:left="360"/>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293B507" w14:textId="09E1E40F" w:rsidR="00862BD5" w:rsidRDefault="00376616" w:rsidP="00862BD5">
      <w:pPr>
        <w:pStyle w:val="NoSpacing"/>
      </w:pPr>
      <w:r>
        <w:t>None</w:t>
      </w:r>
    </w:p>
    <w:p w14:paraId="308D2D6E" w14:textId="3FBC898C" w:rsidR="00F4642B" w:rsidRDefault="00F4642B" w:rsidP="00244BEC">
      <w:pPr>
        <w:spacing w:before="0" w:after="0" w:line="240" w:lineRule="auto"/>
        <w:rPr>
          <w:b/>
        </w:rPr>
      </w:pPr>
    </w:p>
    <w:p w14:paraId="38FFFF72" w14:textId="77777777" w:rsidR="00F4642B" w:rsidRPr="00244BEC"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368E893C" w14:textId="185A8997" w:rsidR="00862BD5" w:rsidRDefault="00376616" w:rsidP="00862BD5">
      <w:pPr>
        <w:pStyle w:val="NoSpacing"/>
      </w:pPr>
      <w:r>
        <w:t>None</w:t>
      </w:r>
    </w:p>
    <w:p w14:paraId="359E768D" w14:textId="77777777" w:rsidR="00862BD5" w:rsidRDefault="00862BD5" w:rsidP="00244BEC">
      <w:pPr>
        <w:spacing w:before="0" w:after="0" w:line="240" w:lineRule="auto"/>
        <w:rPr>
          <w:rStyle w:val="Normal1"/>
          <w:b/>
          <w:shd w:val="clear" w:color="auto" w:fill="DAB154"/>
        </w:rPr>
      </w:pPr>
    </w:p>
    <w:p w14:paraId="24DCCB62" w14:textId="77777777" w:rsidR="00862BD5" w:rsidRDefault="00862BD5" w:rsidP="00244BEC">
      <w:pPr>
        <w:spacing w:before="0" w:after="0" w:line="240" w:lineRule="auto"/>
        <w:rPr>
          <w:rStyle w:val="Normal1"/>
          <w:b/>
          <w:shd w:val="clear" w:color="auto" w:fill="DAB154"/>
        </w:rPr>
      </w:pPr>
    </w:p>
    <w:p w14:paraId="22AEF75C" w14:textId="3CE9C67C"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00CD81A5" w14:textId="4D4DC7A4" w:rsidR="00862BD5" w:rsidRDefault="00376616" w:rsidP="00862BD5">
      <w:pPr>
        <w:pStyle w:val="NoSpacing"/>
      </w:pPr>
      <w:r>
        <w:t>None</w:t>
      </w:r>
    </w:p>
    <w:p w14:paraId="3803D7C9" w14:textId="0CF8CC61" w:rsidR="00F4642B" w:rsidRDefault="00F4642B" w:rsidP="00244BEC">
      <w:pPr>
        <w:spacing w:before="0" w:after="0" w:line="240" w:lineRule="auto"/>
        <w:rPr>
          <w:rStyle w:val="Normal1"/>
          <w:b/>
          <w:shd w:val="clear" w:color="auto" w:fill="DAB154"/>
        </w:rPr>
      </w:pP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265423B3" w14:textId="3CCD4E2C" w:rsidR="00862BD5" w:rsidRDefault="00376616" w:rsidP="00862BD5">
      <w:pPr>
        <w:pStyle w:val="NoSpacing"/>
      </w:pPr>
      <w:r>
        <w:t>None</w:t>
      </w:r>
    </w:p>
    <w:p w14:paraId="20A730E7" w14:textId="32F4C7E4" w:rsidR="00F4642B" w:rsidRDefault="00F4642B" w:rsidP="00244BEC">
      <w:pPr>
        <w:spacing w:before="0" w:after="0" w:line="240" w:lineRule="auto"/>
        <w:rPr>
          <w:rStyle w:val="Normal1"/>
          <w:b/>
          <w:shd w:val="clear" w:color="auto" w:fill="DAB154"/>
        </w:rPr>
      </w:pP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5E60DF60" w14:textId="4CBD56CF" w:rsidR="00862BD5" w:rsidRDefault="00376616" w:rsidP="00862BD5">
      <w:pPr>
        <w:pStyle w:val="NoSpacing"/>
      </w:pPr>
      <w:r>
        <w:t>None</w:t>
      </w:r>
    </w:p>
    <w:p w14:paraId="0BD54930" w14:textId="77777777" w:rsidR="00F4642B" w:rsidRDefault="00F4642B" w:rsidP="00244BEC">
      <w:pPr>
        <w:spacing w:before="0" w:after="0" w:line="240" w:lineRule="auto"/>
        <w:rPr>
          <w:rStyle w:val="Normal1"/>
          <w:b/>
          <w:shd w:val="clear" w:color="auto" w:fill="DAB154"/>
        </w:rPr>
      </w:pPr>
    </w:p>
    <w:p w14:paraId="37782AB1"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4D39D438" w14:textId="503EFC50" w:rsidR="00862BD5" w:rsidRDefault="00E0551E" w:rsidP="00862BD5">
      <w:pPr>
        <w:pStyle w:val="NoSpacing"/>
      </w:pPr>
      <w:r>
        <w:t>None</w:t>
      </w:r>
    </w:p>
    <w:p w14:paraId="299A9DCC" w14:textId="3E9CF5FD" w:rsidR="00F4642B" w:rsidRDefault="00F4642B" w:rsidP="00244BEC">
      <w:pPr>
        <w:spacing w:before="0" w:after="0" w:line="240" w:lineRule="auto"/>
        <w:rPr>
          <w:rStyle w:val="Normal1"/>
          <w:b/>
          <w:shd w:val="clear" w:color="auto" w:fill="DAB154"/>
        </w:rPr>
      </w:pPr>
    </w:p>
    <w:p w14:paraId="2695CE31" w14:textId="1D40BCDE" w:rsidR="00862BD5" w:rsidRDefault="00862BD5"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26E127D3" w14:textId="07E5EF52" w:rsidR="00862BD5" w:rsidRDefault="00E0551E" w:rsidP="00862BD5">
      <w:pPr>
        <w:pStyle w:val="NoSpacing"/>
      </w:pPr>
      <w:r>
        <w:t>None</w:t>
      </w:r>
    </w:p>
    <w:p w14:paraId="45FEB061" w14:textId="4C9F4564" w:rsidR="00F4642B" w:rsidRDefault="00F4642B" w:rsidP="00244BEC">
      <w:pPr>
        <w:spacing w:before="0" w:after="0" w:line="240" w:lineRule="auto"/>
        <w:rPr>
          <w:rFonts w:cstheme="minorBidi"/>
          <w:szCs w:val="20"/>
        </w:rPr>
      </w:pPr>
    </w:p>
    <w:p w14:paraId="7374D82F" w14:textId="77777777" w:rsidR="00F4642B" w:rsidRDefault="00F4642B" w:rsidP="00244BEC">
      <w:pPr>
        <w:spacing w:before="0" w:after="0" w:line="240" w:lineRule="auto"/>
        <w:rPr>
          <w:rStyle w:val="Normal1"/>
          <w:b/>
          <w:shd w:val="clear" w:color="auto" w:fill="DAB154"/>
        </w:rPr>
      </w:pPr>
    </w:p>
    <w:p w14:paraId="294AE1EA" w14:textId="1CA5E8B1"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C8B72B5" w14:textId="0FD12A9A" w:rsidR="00862BD5" w:rsidRDefault="00E0551E" w:rsidP="00862BD5">
      <w:pPr>
        <w:pStyle w:val="NoSpacing"/>
      </w:pPr>
      <w:r>
        <w:t>None</w:t>
      </w:r>
    </w:p>
    <w:p w14:paraId="44916239" w14:textId="665C03CD" w:rsidR="00F4642B" w:rsidRDefault="00F4642B" w:rsidP="00244BEC">
      <w:pPr>
        <w:spacing w:before="0" w:after="0" w:line="240" w:lineRule="auto"/>
        <w:rPr>
          <w:rStyle w:val="Normal1"/>
          <w:b/>
          <w:shd w:val="clear" w:color="auto" w:fill="DAB154"/>
        </w:rPr>
      </w:pPr>
    </w:p>
    <w:p w14:paraId="730AAF9A" w14:textId="77777777" w:rsidR="00E0551E" w:rsidRDefault="00E0551E" w:rsidP="00244BEC">
      <w:pPr>
        <w:spacing w:before="0" w:after="0" w:line="240" w:lineRule="auto"/>
        <w:rPr>
          <w:rStyle w:val="Normal1"/>
          <w:b/>
          <w:shd w:val="clear" w:color="auto" w:fill="DAB154"/>
        </w:rPr>
      </w:pPr>
    </w:p>
    <w:p w14:paraId="38C9968A" w14:textId="32808E7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3C59A86A" w14:textId="37248BEE" w:rsidR="00E32C5A" w:rsidRDefault="00E32C5A" w:rsidP="00E32C5A">
      <w:pPr>
        <w:pStyle w:val="BodyText"/>
        <w:widowControl w:val="0"/>
        <w:numPr>
          <w:ilvl w:val="0"/>
          <w:numId w:val="25"/>
        </w:numPr>
        <w:tabs>
          <w:tab w:val="left" w:pos="540"/>
        </w:tabs>
        <w:spacing w:before="0" w:after="0" w:line="257" w:lineRule="auto"/>
        <w:ind w:left="540" w:right="852"/>
        <w:rPr>
          <w:rFonts w:cstheme="minorHAnsi"/>
        </w:rPr>
      </w:pPr>
      <w:r>
        <w:rPr>
          <w:spacing w:val="-1"/>
        </w:rPr>
        <w:t xml:space="preserve">Activity 1 – Purchase of materials and supplies and equipment </w:t>
      </w:r>
      <w:r w:rsidRPr="006348E4">
        <w:rPr>
          <w:rFonts w:cstheme="minorHAnsi"/>
        </w:rPr>
        <w:t>to continue to provide a safe and clean learning environment for students and staff through continued access to additional PPE and cleaning/sanitation items.</w:t>
      </w:r>
      <w:r>
        <w:rPr>
          <w:rFonts w:cstheme="minorHAnsi"/>
        </w:rPr>
        <w:t xml:space="preserve"> </w:t>
      </w:r>
      <w:r w:rsidRPr="006348E4">
        <w:rPr>
          <w:rFonts w:cstheme="minorHAnsi"/>
        </w:rPr>
        <w:t xml:space="preserve">These materials and supplies and cleaning and sanitation items include - mask, gloves, gowns, face shields, social distancing signs, cleaning trowels, microfiber for trowels, </w:t>
      </w:r>
      <w:r>
        <w:rPr>
          <w:rFonts w:cstheme="minorHAnsi"/>
        </w:rPr>
        <w:t>cleaning</w:t>
      </w:r>
      <w:r w:rsidRPr="006348E4">
        <w:rPr>
          <w:rFonts w:cstheme="minorHAnsi"/>
        </w:rPr>
        <w:t xml:space="preserve"> rags, spray bottles, disinfectant cleaner, sanitizing wipes and buckets, hand sanitizer, batteries, portable air purifiers, </w:t>
      </w:r>
      <w:r>
        <w:rPr>
          <w:rFonts w:cstheme="minorHAnsi"/>
        </w:rPr>
        <w:t xml:space="preserve">filters for air purifiers, </w:t>
      </w:r>
      <w:r w:rsidRPr="006348E4">
        <w:rPr>
          <w:rFonts w:cstheme="minorHAnsi"/>
        </w:rPr>
        <w:t>portable HVAC, sanitizer sprayers, water bottle filling stations, carts, hand sanitizer dispensers, partitions, thermometers, carts</w:t>
      </w:r>
      <w:r w:rsidR="007F5FF2">
        <w:rPr>
          <w:rFonts w:cstheme="minorHAnsi"/>
        </w:rPr>
        <w:t>,</w:t>
      </w:r>
      <w:r w:rsidRPr="006348E4">
        <w:rPr>
          <w:rFonts w:cstheme="minorHAnsi"/>
        </w:rPr>
        <w:t xml:space="preserve"> garbage c</w:t>
      </w:r>
      <w:r>
        <w:rPr>
          <w:rFonts w:cstheme="minorHAnsi"/>
        </w:rPr>
        <w:t>ans</w:t>
      </w:r>
      <w:r w:rsidR="007F5FF2">
        <w:rPr>
          <w:rFonts w:cstheme="minorHAnsi"/>
        </w:rPr>
        <w:t>, pressure washers, steam cleaner, cordless vacuum, back-up batteries, wet/dry vacuum</w:t>
      </w:r>
      <w:r w:rsidR="00C52B48">
        <w:rPr>
          <w:rFonts w:cstheme="minorHAnsi"/>
        </w:rPr>
        <w:t>, dumpsters, floor scrubbers, multi-surface machines, burnishers, buffers, sweepers, carpet extractors, fans</w:t>
      </w:r>
      <w:r w:rsidR="00922C22">
        <w:rPr>
          <w:rFonts w:cstheme="minorHAnsi"/>
        </w:rPr>
        <w:t>, can liners, bowl cleaner/sanitizer, roll cleaning towels, mop heads, brooms, bowl brush cone, hose, pressure washer, cleaning buckets</w:t>
      </w:r>
      <w:r>
        <w:rPr>
          <w:rFonts w:cstheme="minorHAnsi"/>
        </w:rPr>
        <w:t xml:space="preserve"> (Charters and WCSD). </w:t>
      </w:r>
    </w:p>
    <w:p w14:paraId="2485459D" w14:textId="198C557E" w:rsidR="00862BD5" w:rsidRDefault="00862BD5" w:rsidP="00244BEC">
      <w:pPr>
        <w:spacing w:before="0" w:after="0" w:line="240" w:lineRule="auto"/>
        <w:rPr>
          <w:rStyle w:val="Normal1"/>
          <w:b/>
          <w:shd w:val="clear" w:color="auto" w:fill="DAB154"/>
        </w:rPr>
      </w:pPr>
    </w:p>
    <w:p w14:paraId="37B893D9" w14:textId="77777777" w:rsidR="00862BD5" w:rsidRDefault="00862BD5" w:rsidP="00244BEC">
      <w:pPr>
        <w:spacing w:before="0" w:after="0" w:line="240" w:lineRule="auto"/>
        <w:rPr>
          <w:rStyle w:val="Normal1"/>
          <w:b/>
          <w:shd w:val="clear" w:color="auto" w:fill="DAB154"/>
        </w:rPr>
      </w:pPr>
    </w:p>
    <w:p w14:paraId="28A0FF61" w14:textId="0462E464"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244BEC" w:rsidRDefault="00244BEC" w:rsidP="00244BEC">
      <w:pPr>
        <w:spacing w:before="0" w:after="0" w:line="240" w:lineRule="auto"/>
        <w:rPr>
          <w:b/>
        </w:rPr>
      </w:pPr>
      <w:r w:rsidRPr="00244BEC">
        <w:rPr>
          <w:b/>
        </w:rPr>
        <w:t>and local requirements.</w:t>
      </w:r>
    </w:p>
    <w:p w14:paraId="301ACCD2" w14:textId="77A0D092" w:rsidR="00862BD5" w:rsidRDefault="00951D39" w:rsidP="00862BD5">
      <w:pPr>
        <w:pStyle w:val="NoSpacing"/>
      </w:pPr>
      <w:r>
        <w:t>None</w:t>
      </w:r>
    </w:p>
    <w:p w14:paraId="212CD844" w14:textId="77777777" w:rsidR="00862BD5" w:rsidRDefault="00862BD5" w:rsidP="00244BEC">
      <w:pPr>
        <w:spacing w:before="0" w:after="0" w:line="240" w:lineRule="auto"/>
        <w:rPr>
          <w:rStyle w:val="Normal1"/>
          <w:b/>
          <w:shd w:val="clear" w:color="auto" w:fill="DAB154"/>
        </w:rPr>
      </w:pP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lastRenderedPageBreak/>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41AD3642" w14:textId="6995800F" w:rsidR="00FE2746" w:rsidRPr="00627ED3" w:rsidRDefault="00FE2746" w:rsidP="00FE2746">
      <w:pPr>
        <w:pStyle w:val="ListParagraph"/>
        <w:widowControl w:val="0"/>
        <w:numPr>
          <w:ilvl w:val="0"/>
          <w:numId w:val="19"/>
        </w:numPr>
        <w:spacing w:before="0" w:after="0" w:line="240" w:lineRule="auto"/>
        <w:ind w:left="540"/>
        <w:contextualSpacing w:val="0"/>
        <w:rPr>
          <w:rFonts w:eastAsia="Calibri"/>
        </w:rPr>
      </w:pPr>
      <w:r w:rsidRPr="00627ED3">
        <w:rPr>
          <w:rFonts w:eastAsia="Calibri"/>
        </w:rPr>
        <w:t xml:space="preserve">Activity 1 – Software and digital programs to assist schools in accelerating learning and closing achievement gaps for all students in response to COVID19 school closures and absences. (Charters </w:t>
      </w:r>
      <w:r w:rsidR="00D70284" w:rsidRPr="00627ED3">
        <w:rPr>
          <w:rFonts w:eastAsia="Calibri"/>
        </w:rPr>
        <w:t>–</w:t>
      </w:r>
      <w:r w:rsidRPr="00627ED3">
        <w:rPr>
          <w:rFonts w:eastAsia="Calibri"/>
        </w:rPr>
        <w:t xml:space="preserve"> </w:t>
      </w:r>
      <w:r w:rsidR="00D70284" w:rsidRPr="00627ED3">
        <w:rPr>
          <w:rFonts w:eastAsia="Calibri"/>
        </w:rPr>
        <w:t xml:space="preserve">Career Technology, Blackboard Collaborate, Discovery Education IXL Math, All in Learning, College Board Pre-AP, Smart Notebook, </w:t>
      </w:r>
      <w:proofErr w:type="spellStart"/>
      <w:r w:rsidRPr="00627ED3">
        <w:rPr>
          <w:rFonts w:eastAsia="Calibri"/>
        </w:rPr>
        <w:t>Teacherease</w:t>
      </w:r>
      <w:proofErr w:type="spellEnd"/>
      <w:r w:rsidRPr="00627ED3">
        <w:rPr>
          <w:rFonts w:eastAsia="Calibri"/>
        </w:rPr>
        <w:t xml:space="preserve"> Administrative System, Naviance College and Career Readiness, </w:t>
      </w:r>
      <w:proofErr w:type="spellStart"/>
      <w:r w:rsidR="00D70284" w:rsidRPr="00627ED3">
        <w:rPr>
          <w:rFonts w:eastAsia="Calibri"/>
        </w:rPr>
        <w:t>Edpuzzle</w:t>
      </w:r>
      <w:proofErr w:type="spellEnd"/>
      <w:r w:rsidR="00D70284" w:rsidRPr="00627ED3">
        <w:rPr>
          <w:rFonts w:eastAsia="Calibri"/>
        </w:rPr>
        <w:t xml:space="preserve">, </w:t>
      </w:r>
      <w:r w:rsidRPr="00627ED3">
        <w:rPr>
          <w:rFonts w:eastAsia="Calibri"/>
        </w:rPr>
        <w:t xml:space="preserve">Raptor, Instructional technology computer support) </w:t>
      </w:r>
    </w:p>
    <w:p w14:paraId="2D076B54" w14:textId="20DD7A56" w:rsidR="00FE2746" w:rsidRPr="00313285" w:rsidRDefault="00FE2746" w:rsidP="00FE2746">
      <w:pPr>
        <w:pStyle w:val="ListParagraph"/>
        <w:widowControl w:val="0"/>
        <w:numPr>
          <w:ilvl w:val="0"/>
          <w:numId w:val="19"/>
        </w:numPr>
        <w:spacing w:before="0" w:after="0" w:line="240" w:lineRule="auto"/>
        <w:ind w:left="540"/>
        <w:contextualSpacing w:val="0"/>
        <w:rPr>
          <w:rFonts w:eastAsia="Calibri"/>
        </w:rPr>
      </w:pPr>
      <w:r w:rsidRPr="00313285">
        <w:rPr>
          <w:rFonts w:eastAsia="Calibri"/>
        </w:rPr>
        <w:t>Activity 2 – Computer hardware, student and teacher devices</w:t>
      </w:r>
      <w:r w:rsidR="00702099" w:rsidRPr="00313285">
        <w:rPr>
          <w:rFonts w:eastAsia="Calibri"/>
        </w:rPr>
        <w:t xml:space="preserve"> and technology related materials and supplies</w:t>
      </w:r>
      <w:r w:rsidRPr="00313285">
        <w:rPr>
          <w:rFonts w:eastAsia="Calibri"/>
        </w:rPr>
        <w:t>, to support student and teacher access to high quality digital and blended instruction to accelerate learning and close achievement gaps for all students in response to COVID19 school closures and absences. (Charters – Chromebooks</w:t>
      </w:r>
      <w:r w:rsidR="002C37F0" w:rsidRPr="00313285">
        <w:rPr>
          <w:rFonts w:eastAsia="Calibri"/>
        </w:rPr>
        <w:t xml:space="preserve">, </w:t>
      </w:r>
      <w:proofErr w:type="spellStart"/>
      <w:r w:rsidR="002C37F0" w:rsidRPr="00313285">
        <w:rPr>
          <w:rFonts w:eastAsia="Calibri"/>
        </w:rPr>
        <w:t>Activboards</w:t>
      </w:r>
      <w:proofErr w:type="spellEnd"/>
      <w:r w:rsidR="002C37F0" w:rsidRPr="00313285">
        <w:rPr>
          <w:rFonts w:eastAsia="Calibri"/>
        </w:rPr>
        <w:t xml:space="preserve">, </w:t>
      </w:r>
      <w:proofErr w:type="spellStart"/>
      <w:r w:rsidR="002C37F0" w:rsidRPr="00313285">
        <w:rPr>
          <w:rFonts w:eastAsia="Calibri"/>
        </w:rPr>
        <w:t>ThinkPads</w:t>
      </w:r>
      <w:proofErr w:type="spellEnd"/>
      <w:r w:rsidR="002C37F0" w:rsidRPr="00313285">
        <w:rPr>
          <w:rFonts w:eastAsia="Calibri"/>
        </w:rPr>
        <w:t xml:space="preserve"> &amp; Laptops)</w:t>
      </w:r>
      <w:r w:rsidRPr="00313285">
        <w:rPr>
          <w:rFonts w:eastAsia="Calibri"/>
        </w:rPr>
        <w:t xml:space="preserve"> </w:t>
      </w:r>
      <w:r w:rsidR="002C37F0" w:rsidRPr="00313285">
        <w:rPr>
          <w:rFonts w:eastAsia="Calibri"/>
        </w:rPr>
        <w:t>(</w:t>
      </w:r>
      <w:r w:rsidRPr="00313285">
        <w:rPr>
          <w:rFonts w:eastAsia="Calibri"/>
        </w:rPr>
        <w:t xml:space="preserve">WCSD – Dell </w:t>
      </w:r>
      <w:r w:rsidR="001B31EE" w:rsidRPr="00313285">
        <w:rPr>
          <w:rFonts w:eastAsia="Calibri"/>
        </w:rPr>
        <w:t>laptops</w:t>
      </w:r>
      <w:r w:rsidR="002204EA" w:rsidRPr="00313285">
        <w:rPr>
          <w:rFonts w:eastAsia="Calibri"/>
        </w:rPr>
        <w:t xml:space="preserve">, Dell workstations, </w:t>
      </w:r>
      <w:r w:rsidR="002C37F0" w:rsidRPr="00313285">
        <w:rPr>
          <w:rFonts w:eastAsia="Calibri"/>
        </w:rPr>
        <w:t>laptop carts</w:t>
      </w:r>
      <w:r w:rsidR="002204EA" w:rsidRPr="00313285">
        <w:rPr>
          <w:rFonts w:eastAsia="Calibri"/>
        </w:rPr>
        <w:t>, tablets</w:t>
      </w:r>
      <w:r w:rsidR="00702099" w:rsidRPr="00313285">
        <w:rPr>
          <w:rFonts w:eastAsia="Calibri"/>
        </w:rPr>
        <w:t xml:space="preserve">, headphones, mice, ink/toner, microphones, </w:t>
      </w:r>
      <w:r w:rsidR="00FA738A" w:rsidRPr="00313285">
        <w:rPr>
          <w:rFonts w:eastAsia="Calibri"/>
        </w:rPr>
        <w:t xml:space="preserve">cameras, </w:t>
      </w:r>
      <w:r w:rsidR="00702099" w:rsidRPr="00313285">
        <w:rPr>
          <w:rFonts w:eastAsia="Calibri"/>
        </w:rPr>
        <w:t>power strips/surge protectors</w:t>
      </w:r>
      <w:r w:rsidRPr="00313285">
        <w:rPr>
          <w:rFonts w:eastAsia="Calibri"/>
        </w:rPr>
        <w:t>)</w:t>
      </w:r>
    </w:p>
    <w:p w14:paraId="10AD37D5" w14:textId="5DABAABD" w:rsidR="00FE2746" w:rsidRPr="00313285" w:rsidRDefault="00FE2746" w:rsidP="00FE2746">
      <w:pPr>
        <w:pStyle w:val="ListParagraph"/>
        <w:widowControl w:val="0"/>
        <w:numPr>
          <w:ilvl w:val="0"/>
          <w:numId w:val="19"/>
        </w:numPr>
        <w:spacing w:before="0" w:after="0" w:line="240" w:lineRule="auto"/>
        <w:ind w:left="540"/>
        <w:contextualSpacing w:val="0"/>
        <w:rPr>
          <w:rFonts w:eastAsia="Calibri"/>
        </w:rPr>
      </w:pPr>
      <w:r w:rsidRPr="00313285">
        <w:rPr>
          <w:rFonts w:eastAsia="Calibri"/>
        </w:rPr>
        <w:t>Activity 3 – Pay salaries and benefits (</w:t>
      </w:r>
      <w:r w:rsidR="00543916" w:rsidRPr="00313285">
        <w:rPr>
          <w:rFonts w:eastAsia="Calibri"/>
        </w:rPr>
        <w:t xml:space="preserve">continue </w:t>
      </w:r>
      <w:r w:rsidRPr="00313285">
        <w:rPr>
          <w:rFonts w:eastAsia="Calibri"/>
        </w:rPr>
        <w:t>for 23</w:t>
      </w:r>
      <w:r w:rsidR="00543916" w:rsidRPr="00313285">
        <w:rPr>
          <w:rFonts w:eastAsia="Calibri"/>
        </w:rPr>
        <w:t>-24</w:t>
      </w:r>
      <w:r w:rsidRPr="00313285">
        <w:rPr>
          <w:rFonts w:eastAsia="Calibri"/>
        </w:rPr>
        <w:t xml:space="preserve"> SY) for two teachers (Digital Learning Specialists) to support implementation of educational technology and virtual and blended learning opportunities. (WCSD)</w:t>
      </w:r>
    </w:p>
    <w:p w14:paraId="60439056" w14:textId="1694B991" w:rsidR="00FE2746" w:rsidRPr="00313285" w:rsidRDefault="00FE2746" w:rsidP="00FE2746">
      <w:pPr>
        <w:pStyle w:val="ListParagraph"/>
        <w:widowControl w:val="0"/>
        <w:numPr>
          <w:ilvl w:val="0"/>
          <w:numId w:val="19"/>
        </w:numPr>
        <w:spacing w:before="0" w:after="0" w:line="240" w:lineRule="auto"/>
        <w:ind w:left="540"/>
        <w:contextualSpacing w:val="0"/>
        <w:rPr>
          <w:rFonts w:eastAsia="Calibri"/>
        </w:rPr>
      </w:pPr>
      <w:r w:rsidRPr="00313285">
        <w:rPr>
          <w:rFonts w:eastAsia="Calibri"/>
        </w:rPr>
        <w:t>Activity 4 – Pay salaries and benefits (</w:t>
      </w:r>
      <w:r w:rsidR="00543916" w:rsidRPr="00313285">
        <w:rPr>
          <w:rFonts w:eastAsia="Calibri"/>
        </w:rPr>
        <w:t>continue for 23-24 SY</w:t>
      </w:r>
      <w:r w:rsidRPr="00313285">
        <w:rPr>
          <w:rFonts w:eastAsia="Calibri"/>
        </w:rPr>
        <w:t xml:space="preserve">) for two Computer Tech I </w:t>
      </w:r>
      <w:proofErr w:type="gramStart"/>
      <w:r w:rsidRPr="00313285">
        <w:rPr>
          <w:rFonts w:eastAsia="Calibri"/>
        </w:rPr>
        <w:t>positions</w:t>
      </w:r>
      <w:proofErr w:type="gramEnd"/>
      <w:r w:rsidRPr="00313285">
        <w:rPr>
          <w:rFonts w:eastAsia="Calibri"/>
        </w:rPr>
        <w:t xml:space="preserve"> to support implementation of needed devises for virtual and blended learning opportunities. (WCSD)</w:t>
      </w:r>
    </w:p>
    <w:p w14:paraId="629FB775" w14:textId="29982E40" w:rsidR="003C5405" w:rsidRDefault="003C5405" w:rsidP="00FE2746">
      <w:pPr>
        <w:pStyle w:val="ListParagraph"/>
        <w:widowControl w:val="0"/>
        <w:numPr>
          <w:ilvl w:val="0"/>
          <w:numId w:val="19"/>
        </w:numPr>
        <w:spacing w:before="0" w:after="0" w:line="240" w:lineRule="auto"/>
        <w:ind w:left="540"/>
        <w:contextualSpacing w:val="0"/>
        <w:rPr>
          <w:rFonts w:ascii="Calibri" w:eastAsia="Calibri" w:hAnsi="Calibri" w:cs="Calibri"/>
        </w:rPr>
      </w:pPr>
      <w:r w:rsidRPr="00313285">
        <w:rPr>
          <w:rFonts w:eastAsia="Calibri"/>
        </w:rPr>
        <w:t xml:space="preserve">Activity 5 – Technology equipment, materials and supplies and installation for increasing </w:t>
      </w:r>
      <w:proofErr w:type="spellStart"/>
      <w:r w:rsidRPr="00313285">
        <w:rPr>
          <w:rFonts w:eastAsia="Calibri"/>
        </w:rPr>
        <w:t>wifi</w:t>
      </w:r>
      <w:proofErr w:type="spellEnd"/>
      <w:r w:rsidRPr="00313285">
        <w:rPr>
          <w:rFonts w:eastAsia="Calibri"/>
        </w:rPr>
        <w:t xml:space="preserve"> capabilities at </w:t>
      </w:r>
      <w:r w:rsidR="006D19EE" w:rsidRPr="00313285">
        <w:rPr>
          <w:rFonts w:eastAsia="Calibri"/>
        </w:rPr>
        <w:t xml:space="preserve">4 </w:t>
      </w:r>
      <w:r w:rsidRPr="00313285">
        <w:rPr>
          <w:rFonts w:eastAsia="Calibri"/>
        </w:rPr>
        <w:t xml:space="preserve">bus </w:t>
      </w:r>
      <w:r w:rsidR="003F0C71" w:rsidRPr="00313285">
        <w:rPr>
          <w:rFonts w:eastAsia="Calibri"/>
        </w:rPr>
        <w:t>yards</w:t>
      </w:r>
      <w:r w:rsidR="006D19EE" w:rsidRPr="00313285">
        <w:rPr>
          <w:rFonts w:eastAsia="Calibri"/>
        </w:rPr>
        <w:t xml:space="preserve"> across the district</w:t>
      </w:r>
      <w:r w:rsidRPr="00313285">
        <w:rPr>
          <w:rFonts w:eastAsia="Calibri"/>
        </w:rPr>
        <w:t xml:space="preserve"> in order to download bus camera footage for contact tracing due to COVID19</w:t>
      </w:r>
      <w:r w:rsidR="00B37F3F" w:rsidRPr="00313285">
        <w:rPr>
          <w:rFonts w:eastAsia="Calibri"/>
        </w:rPr>
        <w:t xml:space="preserve"> (cable, surge protectors, access points wireless controller network management device, AP antenna, power injector, </w:t>
      </w:r>
      <w:r w:rsidR="004E0155" w:rsidRPr="00313285">
        <w:rPr>
          <w:rFonts w:eastAsia="Calibri"/>
        </w:rPr>
        <w:t xml:space="preserve">quad Xeon </w:t>
      </w:r>
      <w:r w:rsidR="00B37F3F" w:rsidRPr="00313285">
        <w:rPr>
          <w:rFonts w:eastAsia="Calibri"/>
        </w:rPr>
        <w:t>server</w:t>
      </w:r>
      <w:r w:rsidR="00DF6771" w:rsidRPr="00313285">
        <w:rPr>
          <w:rFonts w:eastAsia="Calibri"/>
        </w:rPr>
        <w:t>)</w:t>
      </w:r>
      <w:r w:rsidRPr="00313285">
        <w:rPr>
          <w:rFonts w:eastAsia="Calibri"/>
        </w:rPr>
        <w:t>.</w:t>
      </w:r>
      <w:r w:rsidR="00923C41" w:rsidRPr="00313285">
        <w:rPr>
          <w:rFonts w:eastAsia="Calibri"/>
        </w:rPr>
        <w:t xml:space="preserve"> (WCSD)</w:t>
      </w:r>
    </w:p>
    <w:p w14:paraId="6178A001" w14:textId="77777777" w:rsidR="00EA5898" w:rsidRDefault="00EA5898" w:rsidP="00244BEC">
      <w:pPr>
        <w:spacing w:before="0" w:after="0" w:line="240" w:lineRule="auto"/>
        <w:rPr>
          <w:rStyle w:val="Normal1"/>
          <w:b/>
          <w:shd w:val="clear" w:color="auto" w:fill="DAB154"/>
        </w:rPr>
      </w:pPr>
    </w:p>
    <w:p w14:paraId="544CA96C" w14:textId="77777777" w:rsidR="00EA5898" w:rsidRDefault="00EA5898" w:rsidP="00244BEC">
      <w:pPr>
        <w:spacing w:before="0" w:after="0" w:line="240" w:lineRule="auto"/>
        <w:rPr>
          <w:rStyle w:val="Normal1"/>
          <w:b/>
          <w:shd w:val="clear" w:color="auto" w:fill="DAB154"/>
        </w:rPr>
      </w:pPr>
    </w:p>
    <w:p w14:paraId="63FC4F9E" w14:textId="6B9F2B4A" w:rsidR="00244BEC" w:rsidRPr="00244BEC" w:rsidRDefault="00F4642B" w:rsidP="00244BEC">
      <w:pPr>
        <w:spacing w:before="0" w:after="0" w:line="240" w:lineRule="auto"/>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3C0C3551" w14:textId="7D86E11F" w:rsidR="00676B79" w:rsidRPr="0053143D" w:rsidRDefault="00676B79" w:rsidP="00676B79">
      <w:pPr>
        <w:pStyle w:val="ListParagraph"/>
        <w:widowControl w:val="0"/>
        <w:numPr>
          <w:ilvl w:val="0"/>
          <w:numId w:val="20"/>
        </w:numPr>
        <w:spacing w:before="0" w:after="0" w:line="240" w:lineRule="auto"/>
        <w:ind w:left="540"/>
        <w:contextualSpacing w:val="0"/>
        <w:rPr>
          <w:rFonts w:eastAsia="Calibri"/>
        </w:rPr>
      </w:pPr>
      <w:r w:rsidRPr="0053143D">
        <w:rPr>
          <w:rFonts w:eastAsia="Calibri"/>
        </w:rPr>
        <w:t>Activity 1 – Reimburse Charters for approvable purchases of social and emotional support programs to support ALL students and staff in response to COVID19. (Suite 360</w:t>
      </w:r>
      <w:r w:rsidR="00F30016" w:rsidRPr="0053143D">
        <w:rPr>
          <w:rFonts w:eastAsia="Calibri"/>
        </w:rPr>
        <w:t xml:space="preserve"> for </w:t>
      </w:r>
      <w:r w:rsidRPr="0053143D">
        <w:rPr>
          <w:rFonts w:eastAsia="Calibri"/>
        </w:rPr>
        <w:t>23</w:t>
      </w:r>
      <w:r w:rsidR="00F30016" w:rsidRPr="0053143D">
        <w:rPr>
          <w:rFonts w:eastAsia="Calibri"/>
        </w:rPr>
        <w:t>-24</w:t>
      </w:r>
      <w:r w:rsidRPr="0053143D">
        <w:rPr>
          <w:rFonts w:eastAsia="Calibri"/>
        </w:rPr>
        <w:t xml:space="preserve"> SY.) (Charters)</w:t>
      </w:r>
    </w:p>
    <w:p w14:paraId="558D14EE" w14:textId="54A42408" w:rsidR="00676B79" w:rsidRPr="0053143D" w:rsidRDefault="00676B79" w:rsidP="00676B79">
      <w:pPr>
        <w:pStyle w:val="ListParagraph"/>
        <w:widowControl w:val="0"/>
        <w:numPr>
          <w:ilvl w:val="0"/>
          <w:numId w:val="20"/>
        </w:numPr>
        <w:spacing w:before="0" w:after="0" w:line="240" w:lineRule="auto"/>
        <w:ind w:left="540"/>
        <w:contextualSpacing w:val="0"/>
        <w:rPr>
          <w:rFonts w:eastAsia="Calibri"/>
        </w:rPr>
      </w:pPr>
      <w:r w:rsidRPr="0053143D">
        <w:rPr>
          <w:rFonts w:eastAsia="Calibri"/>
        </w:rPr>
        <w:t xml:space="preserve">Activity 2 – Reimburse Charters for approvable payment for additional Mental Health Counselor to support ALL students and staff in response to COVID19. (on site </w:t>
      </w:r>
      <w:r w:rsidR="00D20250" w:rsidRPr="0053143D">
        <w:rPr>
          <w:rFonts w:eastAsia="Calibri"/>
        </w:rPr>
        <w:t>5</w:t>
      </w:r>
      <w:r w:rsidRPr="0053143D">
        <w:rPr>
          <w:rFonts w:eastAsia="Calibri"/>
        </w:rPr>
        <w:t xml:space="preserve"> day</w:t>
      </w:r>
      <w:r w:rsidR="00D20250" w:rsidRPr="0053143D">
        <w:rPr>
          <w:rFonts w:eastAsia="Calibri"/>
        </w:rPr>
        <w:t>s</w:t>
      </w:r>
      <w:r w:rsidRPr="0053143D">
        <w:rPr>
          <w:rFonts w:eastAsia="Calibri"/>
        </w:rPr>
        <w:t xml:space="preserve"> per week during 2</w:t>
      </w:r>
      <w:r w:rsidR="00D20250" w:rsidRPr="0053143D">
        <w:rPr>
          <w:rFonts w:eastAsia="Calibri"/>
        </w:rPr>
        <w:t>2</w:t>
      </w:r>
      <w:r w:rsidRPr="0053143D">
        <w:rPr>
          <w:rFonts w:eastAsia="Calibri"/>
        </w:rPr>
        <w:t>-2</w:t>
      </w:r>
      <w:r w:rsidR="00D20250" w:rsidRPr="0053143D">
        <w:rPr>
          <w:rFonts w:eastAsia="Calibri"/>
        </w:rPr>
        <w:t>3 &amp; 23-24</w:t>
      </w:r>
      <w:r w:rsidRPr="0053143D">
        <w:rPr>
          <w:rFonts w:eastAsia="Calibri"/>
        </w:rPr>
        <w:t xml:space="preserve"> SY) (Charters) </w:t>
      </w:r>
    </w:p>
    <w:p w14:paraId="3E040A4E" w14:textId="46065C7E" w:rsidR="00676B79" w:rsidRPr="008D2499" w:rsidRDefault="00676B79" w:rsidP="00676B79">
      <w:pPr>
        <w:pStyle w:val="ListParagraph"/>
        <w:widowControl w:val="0"/>
        <w:numPr>
          <w:ilvl w:val="0"/>
          <w:numId w:val="20"/>
        </w:numPr>
        <w:spacing w:before="0" w:after="0" w:line="240" w:lineRule="auto"/>
        <w:ind w:left="540"/>
        <w:contextualSpacing w:val="0"/>
        <w:rPr>
          <w:rFonts w:eastAsia="Calibri"/>
        </w:rPr>
      </w:pPr>
      <w:r w:rsidRPr="008D2499">
        <w:rPr>
          <w:rFonts w:eastAsia="Calibri"/>
        </w:rPr>
        <w:t>Activity 3 – Pay for contracted services (</w:t>
      </w:r>
      <w:r w:rsidR="006F103B" w:rsidRPr="008D2499">
        <w:rPr>
          <w:rFonts w:eastAsia="Calibri"/>
        </w:rPr>
        <w:t xml:space="preserve">continued </w:t>
      </w:r>
      <w:r w:rsidRPr="008D2499">
        <w:rPr>
          <w:rFonts w:eastAsia="Calibri"/>
        </w:rPr>
        <w:t>for 23</w:t>
      </w:r>
      <w:r w:rsidR="006F103B" w:rsidRPr="008D2499">
        <w:rPr>
          <w:rFonts w:eastAsia="Calibri"/>
        </w:rPr>
        <w:t>-24</w:t>
      </w:r>
      <w:r w:rsidRPr="008D2499">
        <w:rPr>
          <w:rFonts w:eastAsia="Calibri"/>
        </w:rPr>
        <w:t xml:space="preserve"> SY) for Guidance Support (approximately </w:t>
      </w:r>
      <w:r w:rsidR="009961F1">
        <w:rPr>
          <w:rFonts w:eastAsia="Calibri"/>
        </w:rPr>
        <w:t>9</w:t>
      </w:r>
      <w:r w:rsidRPr="008D2499">
        <w:rPr>
          <w:rFonts w:eastAsia="Calibri"/>
        </w:rPr>
        <w:t xml:space="preserve"> @ $</w:t>
      </w:r>
      <w:r w:rsidR="009961F1">
        <w:rPr>
          <w:rFonts w:eastAsia="Calibri"/>
        </w:rPr>
        <w:t>20</w:t>
      </w:r>
      <w:r w:rsidRPr="008D2499">
        <w:rPr>
          <w:rFonts w:eastAsia="Calibri"/>
        </w:rPr>
        <w:t>,000) to assist schools in meeting social and emotional needs of ALL students and staff in response to COVID19. (WCSD)</w:t>
      </w:r>
    </w:p>
    <w:p w14:paraId="4513FD83" w14:textId="4545A8E5" w:rsidR="0077448E" w:rsidRDefault="0077448E" w:rsidP="00244BEC">
      <w:pPr>
        <w:spacing w:before="0" w:after="0" w:line="240" w:lineRule="auto"/>
        <w:rPr>
          <w:rStyle w:val="Normal1"/>
          <w:b/>
          <w:shd w:val="clear" w:color="auto" w:fill="DAB154"/>
        </w:rPr>
      </w:pPr>
    </w:p>
    <w:p w14:paraId="1C6D34C2" w14:textId="77777777" w:rsidR="0053143D" w:rsidRDefault="0053143D"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720BE247" w14:textId="43D23CA8" w:rsidR="00862BD5" w:rsidRDefault="00417C2D" w:rsidP="00862BD5">
      <w:pPr>
        <w:pStyle w:val="NoSpacing"/>
      </w:pPr>
      <w:r>
        <w:t>None</w:t>
      </w:r>
    </w:p>
    <w:p w14:paraId="49913F3B" w14:textId="5A7CB687" w:rsidR="00FF2635" w:rsidRPr="00FF2635" w:rsidRDefault="00FF2635" w:rsidP="00417C2D">
      <w:pPr>
        <w:pStyle w:val="BodyText"/>
        <w:widowControl w:val="0"/>
        <w:spacing w:before="0" w:after="0" w:line="258" w:lineRule="auto"/>
        <w:ind w:right="309"/>
        <w:rPr>
          <w:rStyle w:val="Normal1"/>
        </w:rPr>
      </w:pPr>
    </w:p>
    <w:p w14:paraId="19DD8360" w14:textId="77777777" w:rsidR="002F2ADF" w:rsidRDefault="002F2ADF" w:rsidP="002F2ADF">
      <w:pPr>
        <w:spacing w:before="0" w:after="0" w:line="240" w:lineRule="auto"/>
        <w:rPr>
          <w:rStyle w:val="Normal1"/>
          <w:b/>
          <w:shd w:val="clear" w:color="auto" w:fill="DAB154"/>
        </w:rPr>
      </w:pPr>
    </w:p>
    <w:p w14:paraId="1FE858C2" w14:textId="3408FE9F" w:rsidR="00244BEC" w:rsidRPr="00244BEC" w:rsidRDefault="00F4642B" w:rsidP="00244BEC">
      <w:pPr>
        <w:spacing w:before="0" w:after="0" w:line="240" w:lineRule="auto"/>
        <w:rPr>
          <w:b/>
        </w:rPr>
      </w:pPr>
      <w:r>
        <w:rPr>
          <w:rStyle w:val="Normal1"/>
          <w:b/>
          <w:shd w:val="clear" w:color="auto" w:fill="DAB154"/>
        </w:rPr>
        <w:lastRenderedPageBreak/>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w:t>
      </w:r>
      <w:proofErr w:type="spellStart"/>
      <w:r w:rsidRPr="00244BEC">
        <w:rPr>
          <w:b/>
        </w:rPr>
        <w:t>i</w:t>
      </w:r>
      <w:proofErr w:type="spellEnd"/>
      <w:r w:rsidRPr="00244BEC">
        <w:rPr>
          <w:b/>
        </w:rPr>
        <w:t xml:space="preserve">)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(ii) implementing evidence-based activities to meet the comprehensive needs of students;</w:t>
      </w:r>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7A7A4A74" w14:textId="1905CF57" w:rsidR="00862BD5" w:rsidRDefault="002F2ADF" w:rsidP="00862BD5">
      <w:pPr>
        <w:pStyle w:val="NoSpacing"/>
      </w:pPr>
      <w:r>
        <w:t>None</w:t>
      </w:r>
    </w:p>
    <w:p w14:paraId="3BDEE147" w14:textId="77777777" w:rsidR="00862BD5" w:rsidRDefault="00862BD5" w:rsidP="00244BEC">
      <w:pPr>
        <w:spacing w:before="0" w:after="0" w:line="240" w:lineRule="auto"/>
        <w:rPr>
          <w:rStyle w:val="Normal1"/>
          <w:b/>
          <w:shd w:val="clear" w:color="auto" w:fill="DAB154"/>
        </w:rPr>
      </w:pP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025EAF13" w14:textId="77777777" w:rsidR="002F2ADF" w:rsidRDefault="002F2ADF" w:rsidP="002F2ADF">
      <w:pPr>
        <w:pStyle w:val="NoSpacing"/>
      </w:pPr>
      <w:r>
        <w:t>None</w:t>
      </w:r>
    </w:p>
    <w:p w14:paraId="056F1A10" w14:textId="77777777" w:rsidR="002F2ADF" w:rsidRDefault="002F2ADF" w:rsidP="002F2ADF">
      <w:pPr>
        <w:spacing w:before="0" w:after="0" w:line="240" w:lineRule="auto"/>
        <w:rPr>
          <w:rStyle w:val="Normal1"/>
          <w:b/>
          <w:shd w:val="clear" w:color="auto" w:fill="DAB154"/>
        </w:rPr>
      </w:pPr>
    </w:p>
    <w:p w14:paraId="12478719" w14:textId="77777777" w:rsidR="002F2ADF" w:rsidRDefault="002F2ADF" w:rsidP="002F2ADF">
      <w:pPr>
        <w:spacing w:before="0" w:after="0" w:line="240" w:lineRule="auto"/>
        <w:rPr>
          <w:rStyle w:val="Normal1"/>
          <w:b/>
          <w:shd w:val="clear" w:color="auto" w:fill="DAB154"/>
        </w:rPr>
      </w:pPr>
    </w:p>
    <w:p w14:paraId="26D7AB38" w14:textId="4631A931" w:rsidR="00244BEC" w:rsidRP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48A5267A" w14:textId="3070C509" w:rsidR="00BA0F7D" w:rsidRPr="00C83420" w:rsidRDefault="00413805" w:rsidP="00201DE7">
      <w:pPr>
        <w:pStyle w:val="ListParagraph"/>
        <w:widowControl w:val="0"/>
        <w:numPr>
          <w:ilvl w:val="0"/>
          <w:numId w:val="23"/>
        </w:numPr>
        <w:spacing w:before="0" w:after="0" w:line="240" w:lineRule="auto"/>
        <w:contextualSpacing w:val="0"/>
        <w:rPr>
          <w:rFonts w:eastAsia="Calibri"/>
        </w:rPr>
      </w:pPr>
      <w:r w:rsidRPr="00C83420">
        <w:rPr>
          <w:rFonts w:eastAsia="Calibri"/>
        </w:rPr>
        <w:t xml:space="preserve">Activity </w:t>
      </w:r>
      <w:r w:rsidR="003F3161">
        <w:rPr>
          <w:rFonts w:eastAsia="Calibri"/>
        </w:rPr>
        <w:t>1</w:t>
      </w:r>
      <w:r w:rsidRPr="00C83420">
        <w:rPr>
          <w:rFonts w:eastAsia="Calibri"/>
        </w:rPr>
        <w:t xml:space="preserve"> – Purchase of equipment and installation of upgraded HVAC components to improve classroom air quality for students and staff to improve indoor air quality to reduce exposure risk of COVID19.</w:t>
      </w:r>
      <w:r w:rsidR="00782D19">
        <w:rPr>
          <w:rFonts w:eastAsia="Calibri"/>
        </w:rPr>
        <w:t xml:space="preserve"> (WCSD)</w:t>
      </w:r>
    </w:p>
    <w:p w14:paraId="6EF458BD" w14:textId="77777777" w:rsidR="00862BD5" w:rsidRDefault="00862BD5" w:rsidP="00244BEC">
      <w:pPr>
        <w:spacing w:before="0" w:after="0" w:line="240" w:lineRule="auto"/>
        <w:rPr>
          <w:rStyle w:val="Normal1"/>
          <w:b/>
          <w:shd w:val="clear" w:color="auto" w:fill="DAB154"/>
        </w:rPr>
      </w:pPr>
    </w:p>
    <w:p w14:paraId="2A9B8FB9" w14:textId="77777777" w:rsidR="00F4642B" w:rsidRDefault="00F4642B"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D890961" w14:textId="2AE84A21" w:rsidR="00D56886" w:rsidRPr="00D56886" w:rsidRDefault="00EA5898" w:rsidP="00D56886">
      <w:pPr>
        <w:pStyle w:val="ListParagraph"/>
        <w:widowControl w:val="0"/>
        <w:numPr>
          <w:ilvl w:val="0"/>
          <w:numId w:val="23"/>
        </w:numPr>
        <w:spacing w:before="0" w:after="0" w:line="240" w:lineRule="auto"/>
        <w:contextualSpacing w:val="0"/>
        <w:rPr>
          <w:rFonts w:eastAsia="Calibri"/>
        </w:rPr>
      </w:pPr>
      <w:r w:rsidRPr="00EC6393">
        <w:rPr>
          <w:rFonts w:eastAsia="Calibri"/>
        </w:rPr>
        <w:t>Activity 1 – Reimbursement to Charter Schools for pay and benefits for part-time custodian for operation of school facilities to effectively maintain the health and safety of students and staff for 22-23 and 23-24 SYs.</w:t>
      </w:r>
      <w:r w:rsidR="004A3D5D" w:rsidRPr="00AC5697">
        <w:rPr>
          <w:rFonts w:eastAsia="Calibri"/>
          <w:szCs w:val="24"/>
        </w:rPr>
        <w:t xml:space="preserve"> </w:t>
      </w:r>
      <w:r w:rsidR="004A3D5D">
        <w:rPr>
          <w:rFonts w:eastAsia="Calibri"/>
          <w:szCs w:val="24"/>
        </w:rPr>
        <w:t>Approximate salary and benefits of $30,000 per year.</w:t>
      </w:r>
      <w:r w:rsidRPr="00EC6393">
        <w:rPr>
          <w:rFonts w:eastAsia="Calibri"/>
        </w:rPr>
        <w:t xml:space="preserve"> (Charter)</w:t>
      </w:r>
    </w:p>
    <w:p w14:paraId="3EDD2A4E" w14:textId="77777777" w:rsidR="00862BD5" w:rsidRDefault="00862BD5" w:rsidP="00244BEC">
      <w:pPr>
        <w:spacing w:before="0" w:after="0" w:line="240" w:lineRule="auto"/>
        <w:rPr>
          <w:rStyle w:val="Normal1"/>
          <w:b/>
          <w:shd w:val="clear" w:color="auto" w:fill="DAB154"/>
        </w:rPr>
      </w:pPr>
    </w:p>
    <w:p w14:paraId="1D4437DF" w14:textId="77777777" w:rsidR="00F4642B" w:rsidRDefault="00F4642B"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4B571D72" w14:textId="15047689" w:rsidR="00402D14" w:rsidRPr="00AC5697" w:rsidRDefault="00402D14" w:rsidP="00C033F6">
      <w:pPr>
        <w:pStyle w:val="ListParagraph"/>
        <w:widowControl w:val="0"/>
        <w:numPr>
          <w:ilvl w:val="0"/>
          <w:numId w:val="23"/>
        </w:numPr>
        <w:spacing w:before="0" w:after="0" w:line="240" w:lineRule="auto"/>
        <w:contextualSpacing w:val="0"/>
        <w:rPr>
          <w:rFonts w:eastAsia="Calibri"/>
          <w:szCs w:val="24"/>
        </w:rPr>
      </w:pPr>
      <w:r w:rsidRPr="00AC5697">
        <w:rPr>
          <w:rFonts w:eastAsia="Calibri"/>
          <w:szCs w:val="24"/>
        </w:rPr>
        <w:t xml:space="preserve">Activity 1 - Reimbursement to Charter school for pay for an attendance officer to assist in addressing habitual absences and learning gaps due to COVID19 for the 22-23 and 23-24 SYs. </w:t>
      </w:r>
      <w:r w:rsidR="00AC5697">
        <w:rPr>
          <w:rFonts w:eastAsia="Calibri"/>
          <w:szCs w:val="24"/>
        </w:rPr>
        <w:t xml:space="preserve">Approximate salary and benefits of $50,000 per year. </w:t>
      </w:r>
      <w:r w:rsidRPr="00AC5697">
        <w:rPr>
          <w:rFonts w:eastAsia="Calibri"/>
          <w:szCs w:val="24"/>
        </w:rPr>
        <w:t>(Charter)</w:t>
      </w:r>
    </w:p>
    <w:p w14:paraId="7729291A" w14:textId="773425EB" w:rsidR="00C033F6" w:rsidRPr="004E073F" w:rsidRDefault="00C033F6" w:rsidP="00C033F6">
      <w:pPr>
        <w:pStyle w:val="ListParagraph"/>
        <w:widowControl w:val="0"/>
        <w:numPr>
          <w:ilvl w:val="0"/>
          <w:numId w:val="23"/>
        </w:numPr>
        <w:spacing w:before="0" w:after="0" w:line="240" w:lineRule="auto"/>
        <w:contextualSpacing w:val="0"/>
        <w:rPr>
          <w:rFonts w:eastAsia="Calibri"/>
          <w:szCs w:val="24"/>
        </w:rPr>
      </w:pPr>
      <w:r w:rsidRPr="004E073F">
        <w:rPr>
          <w:rFonts w:eastAsia="Calibri"/>
          <w:szCs w:val="24"/>
        </w:rPr>
        <w:t xml:space="preserve">Activity </w:t>
      </w:r>
      <w:r w:rsidR="00CA6A3B" w:rsidRPr="004E073F">
        <w:rPr>
          <w:rFonts w:eastAsia="Calibri"/>
          <w:szCs w:val="24"/>
        </w:rPr>
        <w:t>2</w:t>
      </w:r>
      <w:r w:rsidRPr="004E073F">
        <w:rPr>
          <w:rFonts w:eastAsia="Calibri"/>
          <w:szCs w:val="24"/>
        </w:rPr>
        <w:t xml:space="preserve"> – Pay salaries and benefits for three additional custodians to support additional needs for cleaning and sanitation due to COVID19. These positions will </w:t>
      </w:r>
      <w:r w:rsidR="00CD59AC" w:rsidRPr="004E073F">
        <w:rPr>
          <w:rFonts w:eastAsia="Calibri"/>
          <w:szCs w:val="24"/>
        </w:rPr>
        <w:t xml:space="preserve">continue to </w:t>
      </w:r>
      <w:r w:rsidRPr="004E073F">
        <w:rPr>
          <w:rFonts w:eastAsia="Calibri"/>
          <w:szCs w:val="24"/>
        </w:rPr>
        <w:t xml:space="preserve">be funded for the </w:t>
      </w:r>
      <w:r w:rsidR="00CD59AC" w:rsidRPr="004E073F">
        <w:rPr>
          <w:rFonts w:eastAsia="Calibri"/>
          <w:szCs w:val="24"/>
        </w:rPr>
        <w:t>23-24</w:t>
      </w:r>
      <w:r w:rsidRPr="004E073F">
        <w:rPr>
          <w:rFonts w:eastAsia="Calibri"/>
          <w:szCs w:val="24"/>
        </w:rPr>
        <w:t xml:space="preserve"> SY. (Approximate average salary $</w:t>
      </w:r>
      <w:r w:rsidR="00CD59AC" w:rsidRPr="004E073F">
        <w:rPr>
          <w:rFonts w:eastAsia="Calibri"/>
          <w:szCs w:val="24"/>
        </w:rPr>
        <w:t>33</w:t>
      </w:r>
      <w:r w:rsidRPr="004E073F">
        <w:rPr>
          <w:rFonts w:eastAsia="Calibri"/>
          <w:szCs w:val="24"/>
        </w:rPr>
        <w:t>,000 + $</w:t>
      </w:r>
      <w:r w:rsidR="00CD59AC" w:rsidRPr="004E073F">
        <w:rPr>
          <w:rFonts w:eastAsia="Calibri"/>
          <w:szCs w:val="24"/>
        </w:rPr>
        <w:t>90</w:t>
      </w:r>
      <w:r w:rsidRPr="004E073F">
        <w:rPr>
          <w:rFonts w:eastAsia="Calibri"/>
          <w:szCs w:val="24"/>
        </w:rPr>
        <w:t>00 group insurance + 22.42% benefits)</w:t>
      </w:r>
      <w:r w:rsidR="00DB3A78">
        <w:rPr>
          <w:rFonts w:eastAsia="Calibri"/>
          <w:szCs w:val="24"/>
        </w:rPr>
        <w:t xml:space="preserve"> (WCSD)</w:t>
      </w:r>
    </w:p>
    <w:p w14:paraId="4D9F6ECB" w14:textId="463395A9" w:rsidR="000C2EA3" w:rsidRPr="004E073F" w:rsidRDefault="00C033F6" w:rsidP="00C67034">
      <w:pPr>
        <w:pStyle w:val="ListParagraph"/>
        <w:numPr>
          <w:ilvl w:val="0"/>
          <w:numId w:val="23"/>
        </w:numPr>
        <w:rPr>
          <w:rFonts w:eastAsia="Calibri"/>
          <w:szCs w:val="24"/>
        </w:rPr>
      </w:pPr>
      <w:r w:rsidRPr="004E073F">
        <w:rPr>
          <w:rFonts w:eastAsia="Calibri"/>
          <w:szCs w:val="24"/>
        </w:rPr>
        <w:t xml:space="preserve">Activity </w:t>
      </w:r>
      <w:r w:rsidR="00983738">
        <w:rPr>
          <w:rFonts w:eastAsia="Calibri"/>
          <w:szCs w:val="24"/>
        </w:rPr>
        <w:t>3</w:t>
      </w:r>
      <w:r w:rsidRPr="004E073F">
        <w:rPr>
          <w:rFonts w:eastAsia="Calibri"/>
          <w:szCs w:val="24"/>
        </w:rPr>
        <w:t xml:space="preserve"> – </w:t>
      </w:r>
      <w:r w:rsidR="00B9061F" w:rsidRPr="004E073F">
        <w:rPr>
          <w:rFonts w:eastAsia="Calibri"/>
          <w:szCs w:val="24"/>
        </w:rPr>
        <w:t>Additional pay for employees working during COVID19 pandemic</w:t>
      </w:r>
      <w:r w:rsidR="000E0558" w:rsidRPr="002C7B47">
        <w:rPr>
          <w:rFonts w:eastAsia="Calibri"/>
          <w:szCs w:val="24"/>
        </w:rPr>
        <w:t xml:space="preserve"> </w:t>
      </w:r>
      <w:r w:rsidR="000E0558">
        <w:rPr>
          <w:rFonts w:eastAsia="Calibri"/>
          <w:szCs w:val="24"/>
        </w:rPr>
        <w:t>for 21-22 &amp; 22-23 SYs. (</w:t>
      </w:r>
      <w:r w:rsidR="002C7B47">
        <w:rPr>
          <w:rFonts w:eastAsia="Calibri"/>
          <w:szCs w:val="24"/>
        </w:rPr>
        <w:t>COVID-19 Reli</w:t>
      </w:r>
      <w:r w:rsidR="000E0558">
        <w:rPr>
          <w:rFonts w:eastAsia="Calibri"/>
          <w:szCs w:val="24"/>
        </w:rPr>
        <w:t>e</w:t>
      </w:r>
      <w:r w:rsidR="002C7B47">
        <w:rPr>
          <w:rFonts w:eastAsia="Calibri"/>
          <w:szCs w:val="24"/>
        </w:rPr>
        <w:t xml:space="preserve">f Bonus and </w:t>
      </w:r>
      <w:r w:rsidR="002C7B47" w:rsidRPr="002C7B47">
        <w:rPr>
          <w:szCs w:val="24"/>
        </w:rPr>
        <w:t>Keep Moving “4wRd” Bonus</w:t>
      </w:r>
      <w:r w:rsidR="000E0558">
        <w:rPr>
          <w:szCs w:val="24"/>
        </w:rPr>
        <w:t>)</w:t>
      </w:r>
      <w:r w:rsidR="00D8596E">
        <w:rPr>
          <w:rFonts w:eastAsia="Calibri"/>
          <w:szCs w:val="24"/>
        </w:rPr>
        <w:t xml:space="preserve"> </w:t>
      </w:r>
      <w:r w:rsidR="00DA6113" w:rsidRPr="004E073F">
        <w:rPr>
          <w:rFonts w:eastAsia="Calibri"/>
          <w:szCs w:val="24"/>
        </w:rPr>
        <w:t>(WCSD)</w:t>
      </w:r>
    </w:p>
    <w:p w14:paraId="364CF305" w14:textId="77777777" w:rsidR="000C2EA3" w:rsidRPr="004E073F" w:rsidRDefault="000C2EA3" w:rsidP="00C67034">
      <w:pPr>
        <w:ind w:left="720"/>
        <w:rPr>
          <w:b/>
          <w:bCs/>
          <w:szCs w:val="24"/>
          <w:u w:val="single"/>
        </w:rPr>
      </w:pPr>
      <w:r w:rsidRPr="004E073F">
        <w:rPr>
          <w:b/>
          <w:bCs/>
          <w:szCs w:val="24"/>
          <w:u w:val="single"/>
        </w:rPr>
        <w:t>COVID-19 Relief Bonus</w:t>
      </w:r>
    </w:p>
    <w:p w14:paraId="4113D1E5" w14:textId="77777777" w:rsidR="000C2EA3" w:rsidRPr="004E073F" w:rsidRDefault="000C2EA3" w:rsidP="00C67034">
      <w:pPr>
        <w:ind w:left="720"/>
        <w:rPr>
          <w:szCs w:val="24"/>
        </w:rPr>
      </w:pPr>
      <w:r w:rsidRPr="004E073F">
        <w:rPr>
          <w:szCs w:val="24"/>
        </w:rPr>
        <w:lastRenderedPageBreak/>
        <w:t xml:space="preserve">During the 2021 Legislative Session, Florida Governor Ron DeSantis worked with the Legislature to provide $1,000 Disaster Relief Payments to full-time classroom teachers, certified Pre-K teachers funded by the FEFP,  and principals of schools that serve PreK-12 students as of the last day of the 2020-21 school year or June 2, 2021, whichever date is better for the recipient. Further, the Office of Early Learning administered bonuses to qualifying early learning instructors who did not qualify for the </w:t>
      </w:r>
      <w:proofErr w:type="gramStart"/>
      <w:r w:rsidRPr="004E073F">
        <w:rPr>
          <w:szCs w:val="24"/>
        </w:rPr>
        <w:t>aforementioned Disaster</w:t>
      </w:r>
      <w:proofErr w:type="gramEnd"/>
      <w:r w:rsidRPr="004E073F">
        <w:rPr>
          <w:szCs w:val="24"/>
        </w:rPr>
        <w:t xml:space="preserve"> Relief Payment.</w:t>
      </w:r>
    </w:p>
    <w:p w14:paraId="24747C52" w14:textId="77777777" w:rsidR="000C2EA3" w:rsidRPr="004E073F" w:rsidRDefault="000C2EA3" w:rsidP="00C67034">
      <w:pPr>
        <w:ind w:left="720"/>
        <w:rPr>
          <w:szCs w:val="24"/>
        </w:rPr>
      </w:pPr>
      <w:r w:rsidRPr="004E073F">
        <w:rPr>
          <w:szCs w:val="24"/>
        </w:rPr>
        <w:t>The Walton County School Board recognizes the important contributions of all Walton County School District employees who continue to assist in closing the COVID-19 learning gap. In response, The Walton County School Board will provide a one-time $1,000 COVID-19 Relief Bonus to all employees of Walton County School District that meet the following eligibility criteria:</w:t>
      </w:r>
    </w:p>
    <w:p w14:paraId="23D226F0" w14:textId="77777777" w:rsidR="000C2EA3" w:rsidRPr="004E073F" w:rsidRDefault="000C2EA3" w:rsidP="00C67034">
      <w:pPr>
        <w:pStyle w:val="ListParagraph"/>
        <w:numPr>
          <w:ilvl w:val="0"/>
          <w:numId w:val="28"/>
        </w:numPr>
        <w:spacing w:before="0" w:after="0" w:line="240" w:lineRule="auto"/>
        <w:ind w:left="1080"/>
        <w:contextualSpacing w:val="0"/>
        <w:rPr>
          <w:rFonts w:eastAsia="Times New Roman"/>
          <w:szCs w:val="24"/>
        </w:rPr>
      </w:pPr>
      <w:r w:rsidRPr="004E073F">
        <w:rPr>
          <w:rFonts w:eastAsia="Times New Roman"/>
          <w:szCs w:val="24"/>
        </w:rPr>
        <w:t>Employed by Walton County School District in a full-time position at the time of bonus distribution,</w:t>
      </w:r>
    </w:p>
    <w:p w14:paraId="502C9429" w14:textId="77777777" w:rsidR="000C2EA3" w:rsidRPr="004E073F" w:rsidRDefault="000C2EA3" w:rsidP="00C67034">
      <w:pPr>
        <w:pStyle w:val="ListParagraph"/>
        <w:numPr>
          <w:ilvl w:val="0"/>
          <w:numId w:val="28"/>
        </w:numPr>
        <w:spacing w:before="0" w:after="0" w:line="240" w:lineRule="auto"/>
        <w:ind w:left="1080"/>
        <w:contextualSpacing w:val="0"/>
        <w:rPr>
          <w:rFonts w:eastAsia="Times New Roman"/>
          <w:szCs w:val="24"/>
        </w:rPr>
      </w:pPr>
      <w:r w:rsidRPr="004E073F">
        <w:rPr>
          <w:rFonts w:eastAsia="Times New Roman"/>
          <w:szCs w:val="24"/>
        </w:rPr>
        <w:t>Employed by Walton County School District during the 2020-21 school year in a full-time position,</w:t>
      </w:r>
    </w:p>
    <w:p w14:paraId="593CD3F7" w14:textId="77777777" w:rsidR="000C2EA3" w:rsidRPr="004E073F" w:rsidRDefault="000C2EA3" w:rsidP="00C67034">
      <w:pPr>
        <w:pStyle w:val="ListParagraph"/>
        <w:numPr>
          <w:ilvl w:val="0"/>
          <w:numId w:val="28"/>
        </w:numPr>
        <w:spacing w:before="0" w:after="0" w:line="240" w:lineRule="auto"/>
        <w:ind w:left="1080"/>
        <w:contextualSpacing w:val="0"/>
        <w:rPr>
          <w:rFonts w:eastAsia="Times New Roman"/>
          <w:szCs w:val="24"/>
        </w:rPr>
      </w:pPr>
      <w:r w:rsidRPr="004E073F">
        <w:rPr>
          <w:rFonts w:eastAsia="Times New Roman"/>
          <w:szCs w:val="24"/>
        </w:rPr>
        <w:t>Was considered an active employee as of the last day of school, May 26, 2021, and</w:t>
      </w:r>
    </w:p>
    <w:p w14:paraId="0D9C9A3A" w14:textId="77777777" w:rsidR="000C2EA3" w:rsidRPr="004E073F" w:rsidRDefault="000C2EA3" w:rsidP="00C67034">
      <w:pPr>
        <w:pStyle w:val="ListParagraph"/>
        <w:numPr>
          <w:ilvl w:val="0"/>
          <w:numId w:val="28"/>
        </w:numPr>
        <w:spacing w:before="0" w:after="0" w:line="240" w:lineRule="auto"/>
        <w:ind w:left="1080"/>
        <w:contextualSpacing w:val="0"/>
        <w:rPr>
          <w:rFonts w:eastAsia="Times New Roman"/>
          <w:szCs w:val="24"/>
        </w:rPr>
      </w:pPr>
      <w:r w:rsidRPr="004E073F">
        <w:rPr>
          <w:rFonts w:eastAsia="Times New Roman"/>
          <w:szCs w:val="24"/>
        </w:rPr>
        <w:t>Did not receive the Disaster Relief Payment issued by the State of Florida or the Office of Early Learning.</w:t>
      </w:r>
    </w:p>
    <w:p w14:paraId="4BD56156" w14:textId="77777777" w:rsidR="000C2EA3" w:rsidRPr="004E073F" w:rsidRDefault="000C2EA3" w:rsidP="00C67034">
      <w:pPr>
        <w:ind w:left="720"/>
        <w:rPr>
          <w:szCs w:val="24"/>
        </w:rPr>
      </w:pPr>
      <w:r w:rsidRPr="004E073F">
        <w:rPr>
          <w:szCs w:val="24"/>
        </w:rPr>
        <w:t>Additional Terms:</w:t>
      </w:r>
    </w:p>
    <w:p w14:paraId="5403F7E8" w14:textId="77777777" w:rsidR="000C2EA3" w:rsidRPr="004E073F" w:rsidRDefault="000C2EA3" w:rsidP="00C67034">
      <w:pPr>
        <w:pStyle w:val="ListParagraph"/>
        <w:numPr>
          <w:ilvl w:val="0"/>
          <w:numId w:val="29"/>
        </w:numPr>
        <w:spacing w:before="0" w:after="0" w:line="240" w:lineRule="auto"/>
        <w:ind w:left="1080"/>
        <w:contextualSpacing w:val="0"/>
        <w:rPr>
          <w:rFonts w:eastAsia="Times New Roman"/>
          <w:szCs w:val="24"/>
        </w:rPr>
      </w:pPr>
      <w:r w:rsidRPr="004E073F">
        <w:rPr>
          <w:rFonts w:eastAsia="Times New Roman"/>
          <w:szCs w:val="24"/>
        </w:rPr>
        <w:t>Eligible employees may receive only one COVID-19 Relief Bonus.</w:t>
      </w:r>
    </w:p>
    <w:p w14:paraId="374A6D0D" w14:textId="77777777" w:rsidR="000C2EA3" w:rsidRPr="004E073F" w:rsidRDefault="000C2EA3" w:rsidP="00C67034">
      <w:pPr>
        <w:pStyle w:val="ListParagraph"/>
        <w:numPr>
          <w:ilvl w:val="0"/>
          <w:numId w:val="29"/>
        </w:numPr>
        <w:spacing w:before="0" w:after="0" w:line="240" w:lineRule="auto"/>
        <w:ind w:left="1080"/>
        <w:contextualSpacing w:val="0"/>
        <w:rPr>
          <w:rFonts w:eastAsia="Times New Roman"/>
          <w:szCs w:val="24"/>
        </w:rPr>
      </w:pPr>
      <w:r w:rsidRPr="004E073F">
        <w:rPr>
          <w:rFonts w:eastAsia="Times New Roman"/>
          <w:szCs w:val="24"/>
        </w:rPr>
        <w:t>FICA and Medicare taxes in the amount of $82.84 will be paid by the Walton County School Board in addition to the $1,000 COVID-19 Relief Bonus, for a total gross amount of $1,082.84.</w:t>
      </w:r>
    </w:p>
    <w:p w14:paraId="56198724" w14:textId="77777777" w:rsidR="000C2EA3" w:rsidRPr="004E073F" w:rsidRDefault="000C2EA3" w:rsidP="00C21CA2">
      <w:pPr>
        <w:ind w:left="720"/>
        <w:rPr>
          <w:b/>
          <w:bCs/>
          <w:color w:val="FF0000"/>
          <w:szCs w:val="24"/>
          <w:u w:val="single"/>
        </w:rPr>
      </w:pPr>
      <w:r w:rsidRPr="004E073F">
        <w:rPr>
          <w:b/>
          <w:bCs/>
          <w:szCs w:val="24"/>
          <w:u w:val="single"/>
        </w:rPr>
        <w:t>Keep Moving “4wRd” Bonus</w:t>
      </w:r>
    </w:p>
    <w:p w14:paraId="2C625229" w14:textId="77777777" w:rsidR="000C2EA3" w:rsidRPr="004E073F" w:rsidRDefault="000C2EA3" w:rsidP="00C21CA2">
      <w:pPr>
        <w:ind w:left="720"/>
        <w:rPr>
          <w:szCs w:val="24"/>
        </w:rPr>
      </w:pPr>
      <w:r w:rsidRPr="004E073F">
        <w:rPr>
          <w:szCs w:val="24"/>
        </w:rPr>
        <w:t xml:space="preserve">The Walton County School District recognizes the challenges faced and the outstanding dedication shown by our employees during the 2021-22 school year as we keep moving “4wRd” toward closing COVID learning gaps and march closer to our goal of being the #1 ranked school district in Florida. In honor of their tremendous dedication and hard work, eligible employees that are currently employed by the WCSD and actively working at their site fulfilling assigned duties during the 2021-22 school year when funds are distributed will receive a non-recurring bonus at the end of each semester. The amounts of the non-recurring bonuses are provided below. </w:t>
      </w:r>
    </w:p>
    <w:p w14:paraId="52F6BFD1" w14:textId="77777777" w:rsidR="000C2EA3" w:rsidRPr="004E073F" w:rsidRDefault="000C2EA3" w:rsidP="00C21CA2">
      <w:pPr>
        <w:pStyle w:val="ListParagraph"/>
        <w:numPr>
          <w:ilvl w:val="0"/>
          <w:numId w:val="30"/>
        </w:numPr>
        <w:spacing w:before="0" w:after="0"/>
        <w:ind w:left="1080"/>
        <w:contextualSpacing w:val="0"/>
        <w:rPr>
          <w:rFonts w:eastAsia="Times New Roman"/>
          <w:szCs w:val="24"/>
        </w:rPr>
      </w:pPr>
      <w:r w:rsidRPr="004E073F">
        <w:rPr>
          <w:rFonts w:eastAsia="Times New Roman"/>
          <w:szCs w:val="24"/>
        </w:rPr>
        <w:t>1st Semester Bonus</w:t>
      </w:r>
    </w:p>
    <w:p w14:paraId="5F29955B" w14:textId="77777777" w:rsidR="000C2EA3" w:rsidRPr="004E073F" w:rsidRDefault="000C2EA3" w:rsidP="00C21CA2">
      <w:pPr>
        <w:pStyle w:val="ListParagraph"/>
        <w:numPr>
          <w:ilvl w:val="1"/>
          <w:numId w:val="30"/>
        </w:numPr>
        <w:spacing w:before="0" w:after="0"/>
        <w:contextualSpacing w:val="0"/>
        <w:rPr>
          <w:rFonts w:eastAsia="Times New Roman"/>
          <w:szCs w:val="24"/>
        </w:rPr>
      </w:pPr>
      <w:r w:rsidRPr="004E073F">
        <w:rPr>
          <w:rFonts w:eastAsia="Times New Roman"/>
          <w:szCs w:val="24"/>
        </w:rPr>
        <w:t>Full Time - $500</w:t>
      </w:r>
    </w:p>
    <w:p w14:paraId="5953BB7E" w14:textId="77777777" w:rsidR="000C2EA3" w:rsidRPr="004E073F" w:rsidRDefault="000C2EA3" w:rsidP="00C21CA2">
      <w:pPr>
        <w:pStyle w:val="ListParagraph"/>
        <w:numPr>
          <w:ilvl w:val="1"/>
          <w:numId w:val="30"/>
        </w:numPr>
        <w:spacing w:before="0" w:after="0"/>
        <w:contextualSpacing w:val="0"/>
        <w:rPr>
          <w:rFonts w:eastAsia="Times New Roman"/>
          <w:szCs w:val="24"/>
        </w:rPr>
      </w:pPr>
      <w:r w:rsidRPr="004E073F">
        <w:rPr>
          <w:rFonts w:eastAsia="Times New Roman"/>
          <w:szCs w:val="24"/>
        </w:rPr>
        <w:t>Part Time - $250</w:t>
      </w:r>
    </w:p>
    <w:p w14:paraId="7C4CBF24" w14:textId="77777777" w:rsidR="000C2EA3" w:rsidRPr="004E073F" w:rsidRDefault="000C2EA3" w:rsidP="00C21CA2">
      <w:pPr>
        <w:pStyle w:val="ListParagraph"/>
        <w:numPr>
          <w:ilvl w:val="0"/>
          <w:numId w:val="30"/>
        </w:numPr>
        <w:spacing w:before="0" w:after="0"/>
        <w:ind w:left="1080"/>
        <w:contextualSpacing w:val="0"/>
        <w:rPr>
          <w:rFonts w:eastAsia="Times New Roman"/>
          <w:szCs w:val="24"/>
        </w:rPr>
      </w:pPr>
      <w:r w:rsidRPr="004E073F">
        <w:rPr>
          <w:rFonts w:eastAsia="Times New Roman"/>
          <w:szCs w:val="24"/>
        </w:rPr>
        <w:t>2</w:t>
      </w:r>
      <w:r w:rsidRPr="004E073F">
        <w:rPr>
          <w:rFonts w:eastAsia="Times New Roman"/>
          <w:szCs w:val="24"/>
          <w:vertAlign w:val="superscript"/>
        </w:rPr>
        <w:t>nd</w:t>
      </w:r>
      <w:r w:rsidRPr="004E073F">
        <w:rPr>
          <w:rFonts w:eastAsia="Times New Roman"/>
          <w:szCs w:val="24"/>
        </w:rPr>
        <w:t xml:space="preserve"> Semester Bonus</w:t>
      </w:r>
    </w:p>
    <w:p w14:paraId="274DB746" w14:textId="77777777" w:rsidR="000C2EA3" w:rsidRPr="004E073F" w:rsidRDefault="000C2EA3" w:rsidP="000C2EA3">
      <w:pPr>
        <w:pStyle w:val="ListParagraph"/>
        <w:numPr>
          <w:ilvl w:val="1"/>
          <w:numId w:val="30"/>
        </w:numPr>
        <w:spacing w:before="0" w:after="0"/>
        <w:contextualSpacing w:val="0"/>
        <w:rPr>
          <w:rFonts w:eastAsia="Times New Roman"/>
          <w:szCs w:val="24"/>
        </w:rPr>
      </w:pPr>
      <w:r w:rsidRPr="004E073F">
        <w:rPr>
          <w:rFonts w:eastAsia="Times New Roman"/>
          <w:szCs w:val="24"/>
        </w:rPr>
        <w:t>Full Time - $1,000</w:t>
      </w:r>
    </w:p>
    <w:p w14:paraId="79730FC7" w14:textId="50B78D0E" w:rsidR="00C033F6" w:rsidRPr="004E073F" w:rsidRDefault="000C2EA3" w:rsidP="00081E2F">
      <w:pPr>
        <w:pStyle w:val="ListParagraph"/>
        <w:numPr>
          <w:ilvl w:val="1"/>
          <w:numId w:val="30"/>
        </w:numPr>
        <w:spacing w:before="0" w:after="0"/>
        <w:contextualSpacing w:val="0"/>
        <w:rPr>
          <w:rFonts w:eastAsia="Times New Roman"/>
          <w:szCs w:val="24"/>
        </w:rPr>
      </w:pPr>
      <w:r w:rsidRPr="004E073F">
        <w:rPr>
          <w:rFonts w:eastAsia="Times New Roman"/>
          <w:szCs w:val="24"/>
        </w:rPr>
        <w:t>Part Time - $500</w:t>
      </w:r>
    </w:p>
    <w:p w14:paraId="4E3148B8" w14:textId="59C65B79" w:rsidR="00C033F6" w:rsidRPr="004E073F" w:rsidRDefault="00C033F6" w:rsidP="00C033F6">
      <w:pPr>
        <w:pStyle w:val="Default"/>
        <w:numPr>
          <w:ilvl w:val="0"/>
          <w:numId w:val="23"/>
        </w:numPr>
      </w:pPr>
      <w:r w:rsidRPr="004E073F">
        <w:t xml:space="preserve">Activity </w:t>
      </w:r>
      <w:r w:rsidR="00E034F2">
        <w:t>4</w:t>
      </w:r>
      <w:r w:rsidRPr="004E073F">
        <w:t xml:space="preserve"> – Contract personnel to provide daily support </w:t>
      </w:r>
      <w:r w:rsidR="00543916" w:rsidRPr="004E073F">
        <w:t>(Continued for 23-24</w:t>
      </w:r>
      <w:r w:rsidRPr="004E073F">
        <w:t xml:space="preserve"> SY) in maintaining the operation of additional record keeping and compliance monitoring due to CARES assistance to combat COVID19. </w:t>
      </w:r>
      <w:r w:rsidR="00562495" w:rsidRPr="004E073F">
        <w:t>(WCSD)</w:t>
      </w:r>
    </w:p>
    <w:p w14:paraId="53BF90C9" w14:textId="58A514A7" w:rsidR="00C033F6" w:rsidRPr="004E073F" w:rsidRDefault="00C033F6" w:rsidP="00C033F6">
      <w:pPr>
        <w:pStyle w:val="ListParagraph"/>
        <w:widowControl w:val="0"/>
        <w:numPr>
          <w:ilvl w:val="0"/>
          <w:numId w:val="23"/>
        </w:numPr>
        <w:spacing w:before="0" w:after="0" w:line="240" w:lineRule="auto"/>
        <w:contextualSpacing w:val="0"/>
        <w:rPr>
          <w:szCs w:val="24"/>
        </w:rPr>
      </w:pPr>
      <w:r w:rsidRPr="004E073F">
        <w:rPr>
          <w:szCs w:val="24"/>
        </w:rPr>
        <w:t xml:space="preserve">Activity </w:t>
      </w:r>
      <w:r w:rsidR="00477D70">
        <w:rPr>
          <w:szCs w:val="24"/>
        </w:rPr>
        <w:t>5</w:t>
      </w:r>
      <w:r w:rsidRPr="004E073F">
        <w:rPr>
          <w:szCs w:val="24"/>
        </w:rPr>
        <w:t xml:space="preserve"> – Subscription to technical assistance support through CARESNET collaborative group (</w:t>
      </w:r>
      <w:r w:rsidR="00543916" w:rsidRPr="004E073F">
        <w:rPr>
          <w:szCs w:val="24"/>
        </w:rPr>
        <w:t xml:space="preserve">Continuation for </w:t>
      </w:r>
      <w:r w:rsidRPr="004E073F">
        <w:rPr>
          <w:szCs w:val="24"/>
        </w:rPr>
        <w:t>23</w:t>
      </w:r>
      <w:r w:rsidR="00543916" w:rsidRPr="004E073F">
        <w:rPr>
          <w:szCs w:val="24"/>
        </w:rPr>
        <w:t>-24</w:t>
      </w:r>
      <w:r w:rsidRPr="004E073F">
        <w:rPr>
          <w:szCs w:val="24"/>
        </w:rPr>
        <w:t xml:space="preserve"> SY). </w:t>
      </w:r>
      <w:proofErr w:type="spellStart"/>
      <w:r w:rsidRPr="004E073F">
        <w:rPr>
          <w:szCs w:val="24"/>
        </w:rPr>
        <w:t>CARESNet</w:t>
      </w:r>
      <w:proofErr w:type="spellEnd"/>
      <w:r w:rsidRPr="004E073F">
        <w:rPr>
          <w:szCs w:val="24"/>
        </w:rPr>
        <w:t xml:space="preserve"> will provide training and technical assistance designed to support the best, allowable uses of funds provided by the US Congress for response to, and recovery from the impact of, COVID-19 on K-12 education. Because these funds are large and both needs and expenditures are wide-ranging, planning and management requires vigilant administration. The Network </w:t>
      </w:r>
      <w:r w:rsidRPr="004E073F">
        <w:rPr>
          <w:szCs w:val="24"/>
        </w:rPr>
        <w:lastRenderedPageBreak/>
        <w:t xml:space="preserve">will assist district-level administrators as they implement the three existing COVID-19 funding packages that have been announced as of March 31, 2021, and any additional packages that may be passed by the US Congress in the future. The goal of </w:t>
      </w:r>
      <w:proofErr w:type="spellStart"/>
      <w:r w:rsidRPr="004E073F">
        <w:rPr>
          <w:szCs w:val="24"/>
        </w:rPr>
        <w:t>CARESNet</w:t>
      </w:r>
      <w:proofErr w:type="spellEnd"/>
      <w:r w:rsidRPr="004E073F">
        <w:rPr>
          <w:szCs w:val="24"/>
        </w:rPr>
        <w:t xml:space="preserve"> is to work together to collectively solve problems, to streamline management and reporting, and advocate with the Florida Department of Education to address problems; and to share best practices information.</w:t>
      </w:r>
      <w:r w:rsidR="00562495" w:rsidRPr="004E073F">
        <w:rPr>
          <w:szCs w:val="24"/>
        </w:rPr>
        <w:t xml:space="preserve"> (WCSD)</w:t>
      </w:r>
    </w:p>
    <w:p w14:paraId="6A9ED9C5" w14:textId="5F0BDA5F" w:rsidR="00CA6A3B" w:rsidRPr="004E073F" w:rsidRDefault="00CA6A3B" w:rsidP="00C033F6">
      <w:pPr>
        <w:pStyle w:val="ListParagraph"/>
        <w:widowControl w:val="0"/>
        <w:numPr>
          <w:ilvl w:val="0"/>
          <w:numId w:val="23"/>
        </w:numPr>
        <w:spacing w:before="0" w:after="0" w:line="240" w:lineRule="auto"/>
        <w:contextualSpacing w:val="0"/>
        <w:rPr>
          <w:szCs w:val="24"/>
        </w:rPr>
      </w:pPr>
      <w:r w:rsidRPr="004E073F">
        <w:rPr>
          <w:szCs w:val="24"/>
        </w:rPr>
        <w:t xml:space="preserve">Activity </w:t>
      </w:r>
      <w:r w:rsidR="00477D70">
        <w:rPr>
          <w:szCs w:val="24"/>
        </w:rPr>
        <w:t>6</w:t>
      </w:r>
      <w:r w:rsidRPr="004E073F">
        <w:rPr>
          <w:szCs w:val="24"/>
        </w:rPr>
        <w:t xml:space="preserve"> – </w:t>
      </w:r>
      <w:r w:rsidR="00562495" w:rsidRPr="004E073F">
        <w:rPr>
          <w:szCs w:val="24"/>
        </w:rPr>
        <w:t xml:space="preserve">Purchase of communication web subscription to keep parents informed of efforts to accelerate student learning and close the learning gap caused by COVID19. </w:t>
      </w:r>
      <w:r w:rsidR="00624F7E" w:rsidRPr="004E073F">
        <w:rPr>
          <w:szCs w:val="24"/>
        </w:rPr>
        <w:t>(</w:t>
      </w:r>
      <w:r w:rsidRPr="004E073F">
        <w:rPr>
          <w:szCs w:val="24"/>
        </w:rPr>
        <w:t>Remind 101</w:t>
      </w:r>
      <w:r w:rsidR="00624F7E" w:rsidRPr="004E073F">
        <w:rPr>
          <w:szCs w:val="24"/>
        </w:rPr>
        <w:t xml:space="preserve">, </w:t>
      </w:r>
      <w:proofErr w:type="spellStart"/>
      <w:r w:rsidR="00624F7E" w:rsidRPr="004E073F">
        <w:rPr>
          <w:szCs w:val="24"/>
        </w:rPr>
        <w:t>Bloom</w:t>
      </w:r>
      <w:r w:rsidR="00E74595">
        <w:rPr>
          <w:szCs w:val="24"/>
        </w:rPr>
        <w:t>z</w:t>
      </w:r>
      <w:proofErr w:type="spellEnd"/>
      <w:r w:rsidR="00624F7E" w:rsidRPr="004E073F">
        <w:rPr>
          <w:szCs w:val="24"/>
        </w:rPr>
        <w:t>)</w:t>
      </w:r>
      <w:r w:rsidR="00562495" w:rsidRPr="004E073F">
        <w:rPr>
          <w:szCs w:val="24"/>
        </w:rPr>
        <w:t xml:space="preserve"> (WCSD)</w:t>
      </w:r>
    </w:p>
    <w:p w14:paraId="3FF2B2F0" w14:textId="0B4FAC95" w:rsidR="00CA6A3B" w:rsidRPr="004E073F" w:rsidRDefault="00CA6A3B" w:rsidP="00C033F6">
      <w:pPr>
        <w:pStyle w:val="ListParagraph"/>
        <w:widowControl w:val="0"/>
        <w:numPr>
          <w:ilvl w:val="0"/>
          <w:numId w:val="23"/>
        </w:numPr>
        <w:spacing w:before="0" w:after="0" w:line="240" w:lineRule="auto"/>
        <w:contextualSpacing w:val="0"/>
        <w:rPr>
          <w:szCs w:val="24"/>
        </w:rPr>
      </w:pPr>
      <w:r w:rsidRPr="004E073F">
        <w:rPr>
          <w:szCs w:val="24"/>
        </w:rPr>
        <w:t xml:space="preserve">Activity </w:t>
      </w:r>
      <w:r w:rsidR="00477D70">
        <w:rPr>
          <w:szCs w:val="24"/>
        </w:rPr>
        <w:t>7</w:t>
      </w:r>
      <w:r w:rsidRPr="004E073F">
        <w:rPr>
          <w:szCs w:val="24"/>
        </w:rPr>
        <w:t xml:space="preserve"> – </w:t>
      </w:r>
      <w:r w:rsidR="003E16D1" w:rsidRPr="004E073F">
        <w:rPr>
          <w:szCs w:val="24"/>
        </w:rPr>
        <w:t xml:space="preserve">Purchase of additional materials and supplies </w:t>
      </w:r>
      <w:r w:rsidR="008E49B5" w:rsidRPr="004E073F">
        <w:rPr>
          <w:szCs w:val="24"/>
        </w:rPr>
        <w:t xml:space="preserve">and equipment to provide </w:t>
      </w:r>
      <w:r w:rsidR="00E74595">
        <w:rPr>
          <w:szCs w:val="24"/>
        </w:rPr>
        <w:t>m</w:t>
      </w:r>
      <w:r w:rsidRPr="004E073F">
        <w:rPr>
          <w:szCs w:val="24"/>
        </w:rPr>
        <w:t xml:space="preserve">usical </w:t>
      </w:r>
      <w:r w:rsidR="00E74595">
        <w:rPr>
          <w:szCs w:val="24"/>
        </w:rPr>
        <w:t>i</w:t>
      </w:r>
      <w:r w:rsidRPr="004E073F">
        <w:rPr>
          <w:szCs w:val="24"/>
        </w:rPr>
        <w:t>nstruments</w:t>
      </w:r>
      <w:r w:rsidR="00562495" w:rsidRPr="004E073F">
        <w:rPr>
          <w:szCs w:val="24"/>
        </w:rPr>
        <w:t xml:space="preserve"> </w:t>
      </w:r>
      <w:r w:rsidR="008E49B5" w:rsidRPr="004E073F">
        <w:rPr>
          <w:szCs w:val="24"/>
        </w:rPr>
        <w:t xml:space="preserve">for students to </w:t>
      </w:r>
      <w:r w:rsidR="00A63949">
        <w:rPr>
          <w:szCs w:val="24"/>
        </w:rPr>
        <w:t>decrease</w:t>
      </w:r>
      <w:r w:rsidR="008E49B5" w:rsidRPr="004E073F">
        <w:rPr>
          <w:szCs w:val="24"/>
        </w:rPr>
        <w:t xml:space="preserve"> the need to share instruments and supplies to lessen the spread and potential contact of COVID19. (musical instruments, cleaning wipes, reeds, sanitizer) </w:t>
      </w:r>
      <w:r w:rsidR="00562495" w:rsidRPr="004E073F">
        <w:rPr>
          <w:szCs w:val="24"/>
        </w:rPr>
        <w:t>(WCSD)</w:t>
      </w:r>
    </w:p>
    <w:p w14:paraId="0AA0D1EA" w14:textId="77777777" w:rsidR="00862BD5" w:rsidRDefault="00862BD5">
      <w:pPr>
        <w:spacing w:before="0" w:after="200"/>
        <w:rPr>
          <w:rStyle w:val="Normal1"/>
          <w:shd w:val="clear" w:color="auto" w:fill="DAB154"/>
        </w:rPr>
      </w:pPr>
    </w:p>
    <w:p w14:paraId="6E2F62F0" w14:textId="0C8DCC44"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52024D46" w14:textId="5868DDAA" w:rsidR="00C033F6" w:rsidRPr="00BA662E" w:rsidRDefault="00337562" w:rsidP="00C033F6">
      <w:pPr>
        <w:pStyle w:val="ListParagraph"/>
        <w:numPr>
          <w:ilvl w:val="0"/>
          <w:numId w:val="23"/>
        </w:numPr>
        <w:spacing w:before="0" w:after="0" w:line="240" w:lineRule="auto"/>
        <w:contextualSpacing w:val="0"/>
        <w:rPr>
          <w:rFonts w:eastAsia="Times New Roman"/>
          <w:color w:val="000000"/>
        </w:rPr>
      </w:pPr>
      <w:r w:rsidRPr="00BA662E">
        <w:rPr>
          <w:rFonts w:eastAsia="Times New Roman"/>
          <w:color w:val="000000"/>
        </w:rPr>
        <w:t xml:space="preserve">Activity 1 - </w:t>
      </w:r>
      <w:r w:rsidR="00C033F6" w:rsidRPr="00BA662E">
        <w:rPr>
          <w:rFonts w:eastAsia="Times New Roman"/>
          <w:color w:val="000000"/>
        </w:rPr>
        <w:t xml:space="preserve">Miscellaneous Expenses - Indirect Costs at an approved </w:t>
      </w:r>
      <w:r w:rsidR="00581302" w:rsidRPr="00BA662E">
        <w:rPr>
          <w:rFonts w:eastAsia="Times New Roman"/>
          <w:color w:val="000000"/>
        </w:rPr>
        <w:t xml:space="preserve">unrestricted </w:t>
      </w:r>
      <w:r w:rsidR="00C033F6" w:rsidRPr="00BA662E">
        <w:rPr>
          <w:rFonts w:eastAsia="Times New Roman"/>
          <w:color w:val="000000"/>
        </w:rPr>
        <w:t xml:space="preserve">rate of </w:t>
      </w:r>
      <w:r w:rsidR="00581302" w:rsidRPr="00BA662E">
        <w:rPr>
          <w:rFonts w:eastAsia="Times New Roman"/>
          <w:color w:val="000000"/>
        </w:rPr>
        <w:t>20</w:t>
      </w:r>
      <w:r w:rsidR="00C033F6" w:rsidRPr="00BA662E">
        <w:rPr>
          <w:rFonts w:eastAsia="Times New Roman"/>
          <w:b/>
          <w:bCs/>
          <w:color w:val="000000"/>
        </w:rPr>
        <w:t>%</w:t>
      </w:r>
      <w:r w:rsidR="00C033F6" w:rsidRPr="00BA662E">
        <w:rPr>
          <w:rFonts w:eastAsia="Times New Roman"/>
          <w:color w:val="000000"/>
        </w:rPr>
        <w:t xml:space="preserve"> for 21-22 SY</w:t>
      </w:r>
      <w:r w:rsidR="00581302" w:rsidRPr="00BA662E">
        <w:rPr>
          <w:rFonts w:eastAsia="Times New Roman"/>
          <w:color w:val="000000"/>
        </w:rPr>
        <w:t>. 5% cap applied.</w:t>
      </w:r>
      <w:r w:rsidR="00092240">
        <w:rPr>
          <w:rFonts w:eastAsia="Times New Roman"/>
          <w:color w:val="000000"/>
        </w:rPr>
        <w:t xml:space="preserve"> (WCSD)</w:t>
      </w:r>
    </w:p>
    <w:p w14:paraId="25682423" w14:textId="6A4EC011" w:rsidR="00C35122" w:rsidRDefault="00C35122" w:rsidP="0028036C">
      <w:pPr>
        <w:spacing w:before="0" w:after="0" w:line="240" w:lineRule="auto"/>
        <w:rPr>
          <w:b/>
        </w:rPr>
      </w:pPr>
    </w:p>
    <w:p w14:paraId="6A2B4748" w14:textId="5E24F32C"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w:t>
      </w:r>
      <w:proofErr w:type="gramStart"/>
      <w:r w:rsidR="00D710BB" w:rsidRPr="00D710BB">
        <w:rPr>
          <w:b/>
        </w:rPr>
        <w:t>), and</w:t>
      </w:r>
      <w:proofErr w:type="gramEnd"/>
      <w:r w:rsidR="00D710BB" w:rsidRPr="00D710BB">
        <w:rPr>
          <w:b/>
        </w:rPr>
        <w:t xml:space="preserve"> describe how the LEA will measure the effectiveness of the selected interventions.</w:t>
      </w:r>
    </w:p>
    <w:p w14:paraId="3758A329" w14:textId="77777777" w:rsidR="00AF5B48" w:rsidRPr="00D47284" w:rsidRDefault="00AF5B48" w:rsidP="00AF5B48">
      <w:pPr>
        <w:autoSpaceDE w:val="0"/>
        <w:autoSpaceDN w:val="0"/>
        <w:adjustRightInd w:val="0"/>
        <w:spacing w:line="240" w:lineRule="auto"/>
        <w:rPr>
          <w:rFonts w:cstheme="minorHAnsi"/>
          <w:color w:val="363737"/>
        </w:rPr>
      </w:pPr>
      <w:r w:rsidRPr="007D641F">
        <w:rPr>
          <w:rFonts w:cstheme="minorHAnsi"/>
          <w:color w:val="151515"/>
        </w:rPr>
        <w:t>Walton County School Di</w:t>
      </w:r>
      <w:r w:rsidRPr="007D641F">
        <w:rPr>
          <w:rFonts w:cstheme="minorHAnsi"/>
          <w:color w:val="363737"/>
        </w:rPr>
        <w:t>s</w:t>
      </w:r>
      <w:r w:rsidRPr="007D641F">
        <w:rPr>
          <w:rFonts w:cstheme="minorHAnsi"/>
          <w:color w:val="151515"/>
        </w:rPr>
        <w:t>trict is dedicated to increase achiev</w:t>
      </w:r>
      <w:r w:rsidRPr="007D641F">
        <w:rPr>
          <w:rFonts w:cstheme="minorHAnsi"/>
          <w:color w:val="363737"/>
        </w:rPr>
        <w:t>e</w:t>
      </w:r>
      <w:r w:rsidRPr="007D641F">
        <w:rPr>
          <w:rFonts w:cstheme="minorHAnsi"/>
          <w:color w:val="151515"/>
        </w:rPr>
        <w:t xml:space="preserve">ment for </w:t>
      </w:r>
      <w:r w:rsidRPr="007D641F">
        <w:rPr>
          <w:rFonts w:cstheme="minorHAnsi"/>
          <w:color w:val="272828"/>
        </w:rPr>
        <w:t xml:space="preserve">each </w:t>
      </w:r>
      <w:r w:rsidRPr="007D641F">
        <w:rPr>
          <w:rFonts w:cstheme="minorHAnsi"/>
          <w:color w:val="151515"/>
        </w:rPr>
        <w:t>chi</w:t>
      </w:r>
      <w:r w:rsidRPr="007D641F">
        <w:rPr>
          <w:rFonts w:cstheme="minorHAnsi"/>
          <w:color w:val="4B4C4C"/>
        </w:rPr>
        <w:t>l</w:t>
      </w:r>
      <w:r w:rsidRPr="007D641F">
        <w:rPr>
          <w:rFonts w:cstheme="minorHAnsi"/>
          <w:color w:val="151515"/>
        </w:rPr>
        <w:t xml:space="preserve">d by </w:t>
      </w:r>
      <w:r w:rsidRPr="007D641F">
        <w:rPr>
          <w:rFonts w:cstheme="minorHAnsi"/>
          <w:color w:val="272828"/>
        </w:rPr>
        <w:t xml:space="preserve">ensuring access </w:t>
      </w:r>
      <w:r w:rsidRPr="007D641F">
        <w:rPr>
          <w:rFonts w:cstheme="minorHAnsi"/>
          <w:color w:val="151515"/>
        </w:rPr>
        <w:t>to rigorous program</w:t>
      </w:r>
      <w:r w:rsidRPr="007D641F">
        <w:rPr>
          <w:rFonts w:cstheme="minorHAnsi"/>
          <w:color w:val="363737"/>
        </w:rPr>
        <w:t xml:space="preserve">s, </w:t>
      </w:r>
      <w:r w:rsidRPr="007D641F">
        <w:rPr>
          <w:rFonts w:cstheme="minorHAnsi"/>
          <w:color w:val="272828"/>
        </w:rPr>
        <w:t xml:space="preserve">addressing </w:t>
      </w:r>
      <w:r w:rsidRPr="007D641F">
        <w:rPr>
          <w:rFonts w:cstheme="minorHAnsi"/>
          <w:color w:val="151515"/>
        </w:rPr>
        <w:t>diver</w:t>
      </w:r>
      <w:r w:rsidRPr="007D641F">
        <w:rPr>
          <w:rFonts w:cstheme="minorHAnsi"/>
          <w:color w:val="363737"/>
        </w:rPr>
        <w:t>s</w:t>
      </w:r>
      <w:r w:rsidRPr="007D641F">
        <w:rPr>
          <w:rFonts w:cstheme="minorHAnsi"/>
          <w:color w:val="151515"/>
        </w:rPr>
        <w:t xml:space="preserve">e educational needs, </w:t>
      </w:r>
      <w:r w:rsidRPr="007D641F">
        <w:rPr>
          <w:rFonts w:cstheme="minorHAnsi"/>
          <w:color w:val="272828"/>
        </w:rPr>
        <w:t xml:space="preserve">and </w:t>
      </w:r>
      <w:r w:rsidRPr="007D641F">
        <w:rPr>
          <w:rFonts w:cstheme="minorHAnsi"/>
          <w:color w:val="151515"/>
        </w:rPr>
        <w:t>providin</w:t>
      </w:r>
      <w:r w:rsidRPr="007D641F">
        <w:rPr>
          <w:rFonts w:cstheme="minorHAnsi"/>
          <w:color w:val="363737"/>
        </w:rPr>
        <w:t>g acc</w:t>
      </w:r>
      <w:r w:rsidRPr="007D641F">
        <w:rPr>
          <w:rFonts w:cstheme="minorHAnsi"/>
          <w:color w:val="151515"/>
        </w:rPr>
        <w:t>ess to te</w:t>
      </w:r>
      <w:r w:rsidRPr="007D641F">
        <w:rPr>
          <w:rFonts w:cstheme="minorHAnsi"/>
          <w:color w:val="363737"/>
        </w:rPr>
        <w:t>c</w:t>
      </w:r>
      <w:r w:rsidRPr="007D641F">
        <w:rPr>
          <w:rFonts w:cstheme="minorHAnsi"/>
          <w:color w:val="151515"/>
        </w:rPr>
        <w:t xml:space="preserve">hnology </w:t>
      </w:r>
      <w:r w:rsidRPr="007D641F">
        <w:rPr>
          <w:rFonts w:cstheme="minorHAnsi"/>
          <w:color w:val="272828"/>
        </w:rPr>
        <w:t xml:space="preserve">and </w:t>
      </w:r>
      <w:r w:rsidRPr="007D641F">
        <w:rPr>
          <w:rFonts w:cstheme="minorHAnsi"/>
          <w:color w:val="151515"/>
        </w:rPr>
        <w:t>di</w:t>
      </w:r>
      <w:r w:rsidRPr="007D641F">
        <w:rPr>
          <w:rFonts w:cstheme="minorHAnsi"/>
          <w:color w:val="363737"/>
        </w:rPr>
        <w:t>g</w:t>
      </w:r>
      <w:r w:rsidRPr="007D641F">
        <w:rPr>
          <w:rFonts w:cstheme="minorHAnsi"/>
          <w:color w:val="151515"/>
        </w:rPr>
        <w:t xml:space="preserve">ital </w:t>
      </w:r>
      <w:r w:rsidRPr="007D641F">
        <w:rPr>
          <w:rFonts w:cstheme="minorHAnsi"/>
          <w:color w:val="272828"/>
        </w:rPr>
        <w:t xml:space="preserve">curriculum. </w:t>
      </w:r>
      <w:r w:rsidRPr="007D641F">
        <w:rPr>
          <w:rFonts w:cstheme="minorHAnsi"/>
          <w:color w:val="151515"/>
        </w:rPr>
        <w:t>WCSD i</w:t>
      </w:r>
      <w:r w:rsidRPr="007D641F">
        <w:rPr>
          <w:rFonts w:cstheme="minorHAnsi"/>
          <w:color w:val="363737"/>
        </w:rPr>
        <w:t xml:space="preserve">s </w:t>
      </w:r>
      <w:r w:rsidRPr="007D641F">
        <w:rPr>
          <w:rFonts w:cstheme="minorHAnsi"/>
          <w:color w:val="151515"/>
        </w:rPr>
        <w:t xml:space="preserve">determined to implement </w:t>
      </w:r>
      <w:r w:rsidRPr="007D641F">
        <w:rPr>
          <w:rFonts w:cstheme="minorHAnsi"/>
          <w:color w:val="272828"/>
        </w:rPr>
        <w:t xml:space="preserve">a </w:t>
      </w:r>
      <w:r w:rsidRPr="007D641F">
        <w:rPr>
          <w:rFonts w:cstheme="minorHAnsi"/>
          <w:color w:val="363737"/>
        </w:rPr>
        <w:t>co</w:t>
      </w:r>
      <w:r w:rsidRPr="007D641F">
        <w:rPr>
          <w:rFonts w:cstheme="minorHAnsi"/>
          <w:color w:val="151515"/>
        </w:rPr>
        <w:t>mprehen</w:t>
      </w:r>
      <w:r w:rsidRPr="007D641F">
        <w:rPr>
          <w:rFonts w:cstheme="minorHAnsi"/>
          <w:color w:val="363737"/>
        </w:rPr>
        <w:t>s</w:t>
      </w:r>
      <w:r w:rsidRPr="007D641F">
        <w:rPr>
          <w:rFonts w:cstheme="minorHAnsi"/>
          <w:color w:val="151515"/>
        </w:rPr>
        <w:t>iv</w:t>
      </w:r>
      <w:r w:rsidRPr="007D641F">
        <w:rPr>
          <w:rFonts w:cstheme="minorHAnsi"/>
          <w:color w:val="363737"/>
        </w:rPr>
        <w:t xml:space="preserve">e </w:t>
      </w:r>
      <w:r w:rsidRPr="007D641F">
        <w:rPr>
          <w:rFonts w:cstheme="minorHAnsi"/>
          <w:color w:val="151515"/>
        </w:rPr>
        <w:t>curriculum driven by Florida Standard</w:t>
      </w:r>
      <w:r w:rsidRPr="007D641F">
        <w:rPr>
          <w:rFonts w:cstheme="minorHAnsi"/>
          <w:color w:val="363737"/>
        </w:rPr>
        <w:t xml:space="preserve">s </w:t>
      </w:r>
      <w:r w:rsidRPr="007D641F">
        <w:rPr>
          <w:rFonts w:cstheme="minorHAnsi"/>
          <w:color w:val="272828"/>
        </w:rPr>
        <w:t xml:space="preserve">and </w:t>
      </w:r>
      <w:r w:rsidRPr="007D641F">
        <w:rPr>
          <w:rFonts w:cstheme="minorHAnsi"/>
          <w:color w:val="151515"/>
        </w:rPr>
        <w:t xml:space="preserve">other </w:t>
      </w:r>
      <w:r w:rsidRPr="007D641F">
        <w:rPr>
          <w:rFonts w:cstheme="minorHAnsi"/>
          <w:color w:val="363737"/>
        </w:rPr>
        <w:t>s</w:t>
      </w:r>
      <w:r w:rsidRPr="007D641F">
        <w:rPr>
          <w:rFonts w:cstheme="minorHAnsi"/>
          <w:color w:val="151515"/>
        </w:rPr>
        <w:t>tandard</w:t>
      </w:r>
      <w:r w:rsidRPr="007D641F">
        <w:rPr>
          <w:rFonts w:cstheme="minorHAnsi"/>
          <w:color w:val="363737"/>
        </w:rPr>
        <w:t xml:space="preserve">s </w:t>
      </w:r>
      <w:r w:rsidRPr="007D641F">
        <w:rPr>
          <w:rFonts w:cstheme="minorHAnsi"/>
          <w:color w:val="272828"/>
        </w:rPr>
        <w:t xml:space="preserve">established </w:t>
      </w:r>
      <w:r w:rsidRPr="007D641F">
        <w:rPr>
          <w:rFonts w:cstheme="minorHAnsi"/>
          <w:color w:val="151515"/>
        </w:rPr>
        <w:t>by the Florida Department of Education and implem</w:t>
      </w:r>
      <w:r w:rsidRPr="007D641F">
        <w:rPr>
          <w:rFonts w:cstheme="minorHAnsi"/>
          <w:color w:val="363737"/>
        </w:rPr>
        <w:t>e</w:t>
      </w:r>
      <w:r w:rsidRPr="007D641F">
        <w:rPr>
          <w:rFonts w:cstheme="minorHAnsi"/>
          <w:color w:val="151515"/>
        </w:rPr>
        <w:t>nt</w:t>
      </w:r>
      <w:r w:rsidRPr="007D641F">
        <w:rPr>
          <w:rFonts w:cstheme="minorHAnsi"/>
          <w:color w:val="363737"/>
        </w:rPr>
        <w:t xml:space="preserve">ed </w:t>
      </w:r>
      <w:r w:rsidRPr="007D641F">
        <w:rPr>
          <w:rFonts w:cstheme="minorHAnsi"/>
          <w:color w:val="151515"/>
        </w:rPr>
        <w:t>throu</w:t>
      </w:r>
      <w:r w:rsidRPr="007D641F">
        <w:rPr>
          <w:rFonts w:cstheme="minorHAnsi"/>
          <w:color w:val="363737"/>
        </w:rPr>
        <w:t>g</w:t>
      </w:r>
      <w:r w:rsidRPr="007D641F">
        <w:rPr>
          <w:rFonts w:cstheme="minorHAnsi"/>
          <w:color w:val="151515"/>
        </w:rPr>
        <w:t>h research-based in</w:t>
      </w:r>
      <w:r w:rsidRPr="007D641F">
        <w:rPr>
          <w:rFonts w:cstheme="minorHAnsi"/>
          <w:color w:val="363737"/>
        </w:rPr>
        <w:t>s</w:t>
      </w:r>
      <w:r w:rsidRPr="007D641F">
        <w:rPr>
          <w:rFonts w:cstheme="minorHAnsi"/>
          <w:color w:val="151515"/>
        </w:rPr>
        <w:t>tructional be</w:t>
      </w:r>
      <w:r w:rsidRPr="007D641F">
        <w:rPr>
          <w:rFonts w:cstheme="minorHAnsi"/>
          <w:color w:val="363737"/>
        </w:rPr>
        <w:t>s</w:t>
      </w:r>
      <w:r w:rsidRPr="007D641F">
        <w:rPr>
          <w:rFonts w:cstheme="minorHAnsi"/>
          <w:color w:val="151515"/>
        </w:rPr>
        <w:t>t practice</w:t>
      </w:r>
      <w:r w:rsidRPr="007D641F">
        <w:rPr>
          <w:rFonts w:cstheme="minorHAnsi"/>
          <w:color w:val="363737"/>
        </w:rPr>
        <w:t>s.</w:t>
      </w:r>
    </w:p>
    <w:p w14:paraId="5E784026" w14:textId="77777777" w:rsidR="00AF5B48" w:rsidRPr="00CF584A" w:rsidRDefault="00AF5B48" w:rsidP="00AF5B48">
      <w:pPr>
        <w:autoSpaceDE w:val="0"/>
        <w:autoSpaceDN w:val="0"/>
        <w:adjustRightInd w:val="0"/>
        <w:spacing w:line="240" w:lineRule="auto"/>
        <w:rPr>
          <w:rFonts w:cstheme="minorHAnsi"/>
          <w:color w:val="272828"/>
        </w:rPr>
      </w:pPr>
      <w:r w:rsidRPr="007D641F">
        <w:rPr>
          <w:rFonts w:cstheme="minorHAnsi"/>
          <w:color w:val="151515"/>
        </w:rPr>
        <w:t xml:space="preserve">Walton </w:t>
      </w:r>
      <w:r w:rsidRPr="007D641F">
        <w:rPr>
          <w:rFonts w:cstheme="minorHAnsi"/>
          <w:color w:val="272828"/>
        </w:rPr>
        <w:t xml:space="preserve">County </w:t>
      </w:r>
      <w:r w:rsidRPr="007D641F">
        <w:rPr>
          <w:rFonts w:cstheme="minorHAnsi"/>
          <w:color w:val="151515"/>
        </w:rPr>
        <w:t xml:space="preserve">School District is committed to the implementation </w:t>
      </w:r>
      <w:r w:rsidRPr="007D641F">
        <w:rPr>
          <w:rFonts w:cstheme="minorHAnsi"/>
          <w:color w:val="272828"/>
        </w:rPr>
        <w:t xml:space="preserve">of </w:t>
      </w:r>
      <w:r w:rsidRPr="007D641F">
        <w:rPr>
          <w:rFonts w:cstheme="minorHAnsi"/>
          <w:color w:val="151515"/>
        </w:rPr>
        <w:t xml:space="preserve">a Multi-Tiered </w:t>
      </w:r>
      <w:r w:rsidRPr="007D641F">
        <w:rPr>
          <w:rFonts w:cstheme="minorHAnsi"/>
          <w:color w:val="272828"/>
        </w:rPr>
        <w:t xml:space="preserve">System </w:t>
      </w:r>
      <w:r w:rsidRPr="007D641F">
        <w:rPr>
          <w:rFonts w:cstheme="minorHAnsi"/>
          <w:color w:val="151515"/>
        </w:rPr>
        <w:t>of Support</w:t>
      </w:r>
      <w:r w:rsidRPr="007D641F">
        <w:rPr>
          <w:rFonts w:cstheme="minorHAnsi"/>
          <w:color w:val="363737"/>
        </w:rPr>
        <w:t xml:space="preserve">s </w:t>
      </w:r>
      <w:r w:rsidRPr="007D641F">
        <w:rPr>
          <w:rFonts w:cstheme="minorHAnsi"/>
          <w:color w:val="151515"/>
        </w:rPr>
        <w:t xml:space="preserve">(MTSS) framework for </w:t>
      </w:r>
      <w:r w:rsidRPr="007D641F">
        <w:rPr>
          <w:rFonts w:cstheme="minorHAnsi"/>
          <w:color w:val="272828"/>
        </w:rPr>
        <w:t xml:space="preserve">aligning efforts </w:t>
      </w:r>
      <w:r w:rsidRPr="007D641F">
        <w:rPr>
          <w:rFonts w:cstheme="minorHAnsi"/>
          <w:color w:val="151515"/>
        </w:rPr>
        <w:t xml:space="preserve">to improve </w:t>
      </w:r>
      <w:r w:rsidRPr="007D641F">
        <w:rPr>
          <w:rFonts w:cstheme="minorHAnsi"/>
          <w:color w:val="363737"/>
        </w:rPr>
        <w:t>e</w:t>
      </w:r>
      <w:r w:rsidRPr="007D641F">
        <w:rPr>
          <w:rFonts w:cstheme="minorHAnsi"/>
          <w:color w:val="151515"/>
        </w:rPr>
        <w:t>ducational outcomes and meet the academic and beh</w:t>
      </w:r>
      <w:r w:rsidRPr="007D641F">
        <w:rPr>
          <w:rFonts w:cstheme="minorHAnsi"/>
          <w:color w:val="363737"/>
        </w:rPr>
        <w:t>a</w:t>
      </w:r>
      <w:r w:rsidRPr="007D641F">
        <w:rPr>
          <w:rFonts w:cstheme="minorHAnsi"/>
          <w:color w:val="151515"/>
        </w:rPr>
        <w:t xml:space="preserve">vioral needs of </w:t>
      </w:r>
      <w:r w:rsidRPr="007D641F">
        <w:rPr>
          <w:rFonts w:cstheme="minorHAnsi"/>
          <w:color w:val="272828"/>
        </w:rPr>
        <w:t xml:space="preserve">all students, </w:t>
      </w:r>
      <w:r w:rsidRPr="007D641F">
        <w:rPr>
          <w:rFonts w:cstheme="minorHAnsi"/>
          <w:color w:val="151515"/>
        </w:rPr>
        <w:t>including vulnerable popul</w:t>
      </w:r>
      <w:r w:rsidRPr="007D641F">
        <w:rPr>
          <w:rFonts w:cstheme="minorHAnsi"/>
          <w:color w:val="363737"/>
        </w:rPr>
        <w:t>a</w:t>
      </w:r>
      <w:r w:rsidRPr="007D641F">
        <w:rPr>
          <w:rFonts w:cstheme="minorHAnsi"/>
          <w:color w:val="151515"/>
        </w:rPr>
        <w:t>tions</w:t>
      </w:r>
      <w:r w:rsidRPr="007D641F">
        <w:rPr>
          <w:rFonts w:cstheme="minorHAnsi"/>
          <w:color w:val="363737"/>
        </w:rPr>
        <w:t>, s</w:t>
      </w:r>
      <w:r w:rsidRPr="007D641F">
        <w:rPr>
          <w:rFonts w:cstheme="minorHAnsi"/>
          <w:color w:val="151515"/>
        </w:rPr>
        <w:t xml:space="preserve">uch </w:t>
      </w:r>
      <w:r w:rsidRPr="007D641F">
        <w:rPr>
          <w:rFonts w:cstheme="minorHAnsi"/>
          <w:color w:val="272828"/>
        </w:rPr>
        <w:t xml:space="preserve">as </w:t>
      </w:r>
      <w:r w:rsidRPr="007D641F">
        <w:rPr>
          <w:rFonts w:cstheme="minorHAnsi"/>
          <w:color w:val="363737"/>
        </w:rPr>
        <w:t>s</w:t>
      </w:r>
      <w:r w:rsidRPr="007D641F">
        <w:rPr>
          <w:rFonts w:cstheme="minorHAnsi"/>
          <w:color w:val="151515"/>
        </w:rPr>
        <w:t>tudent</w:t>
      </w:r>
      <w:r w:rsidRPr="007D641F">
        <w:rPr>
          <w:rFonts w:cstheme="minorHAnsi"/>
          <w:color w:val="363737"/>
        </w:rPr>
        <w:t xml:space="preserve">s </w:t>
      </w:r>
      <w:r w:rsidRPr="007D641F">
        <w:rPr>
          <w:rFonts w:cstheme="minorHAnsi"/>
          <w:color w:val="151515"/>
        </w:rPr>
        <w:t>from low-incom</w:t>
      </w:r>
      <w:r w:rsidRPr="007D641F">
        <w:rPr>
          <w:rFonts w:cstheme="minorHAnsi"/>
          <w:color w:val="363737"/>
        </w:rPr>
        <w:t xml:space="preserve">e </w:t>
      </w:r>
      <w:r w:rsidRPr="007D641F">
        <w:rPr>
          <w:rFonts w:cstheme="minorHAnsi"/>
          <w:color w:val="151515"/>
        </w:rPr>
        <w:t>familie</w:t>
      </w:r>
      <w:r w:rsidRPr="007D641F">
        <w:rPr>
          <w:rFonts w:cstheme="minorHAnsi"/>
          <w:color w:val="363737"/>
        </w:rPr>
        <w:t>s, s</w:t>
      </w:r>
      <w:r w:rsidRPr="007D641F">
        <w:rPr>
          <w:rFonts w:cstheme="minorHAnsi"/>
          <w:color w:val="151515"/>
        </w:rPr>
        <w:t xml:space="preserve">tudents of migrant </w:t>
      </w:r>
      <w:r w:rsidRPr="007D641F">
        <w:rPr>
          <w:rFonts w:cstheme="minorHAnsi"/>
          <w:color w:val="272828"/>
        </w:rPr>
        <w:t xml:space="preserve">workers, </w:t>
      </w:r>
      <w:r w:rsidRPr="007D641F">
        <w:rPr>
          <w:rFonts w:cstheme="minorHAnsi"/>
          <w:color w:val="363737"/>
        </w:rPr>
        <w:t>s</w:t>
      </w:r>
      <w:r w:rsidRPr="007D641F">
        <w:rPr>
          <w:rFonts w:cstheme="minorHAnsi"/>
          <w:color w:val="151515"/>
        </w:rPr>
        <w:t>tudent</w:t>
      </w:r>
      <w:r w:rsidRPr="007D641F">
        <w:rPr>
          <w:rFonts w:cstheme="minorHAnsi"/>
          <w:color w:val="363737"/>
        </w:rPr>
        <w:t xml:space="preserve">s </w:t>
      </w:r>
      <w:r w:rsidRPr="007D641F">
        <w:rPr>
          <w:rFonts w:cstheme="minorHAnsi"/>
          <w:color w:val="272828"/>
        </w:rPr>
        <w:t xml:space="preserve">who are </w:t>
      </w:r>
      <w:r w:rsidRPr="007D641F">
        <w:rPr>
          <w:rFonts w:cstheme="minorHAnsi"/>
          <w:color w:val="151515"/>
        </w:rPr>
        <w:t>homele</w:t>
      </w:r>
      <w:r w:rsidRPr="007D641F">
        <w:rPr>
          <w:rFonts w:cstheme="minorHAnsi"/>
          <w:color w:val="363737"/>
        </w:rPr>
        <w:t xml:space="preserve">ss, </w:t>
      </w:r>
      <w:r w:rsidRPr="007D641F">
        <w:rPr>
          <w:rFonts w:cstheme="minorHAnsi"/>
          <w:color w:val="272828"/>
        </w:rPr>
        <w:t xml:space="preserve">and students </w:t>
      </w:r>
      <w:r w:rsidRPr="007D641F">
        <w:rPr>
          <w:rFonts w:cstheme="minorHAnsi"/>
          <w:color w:val="151515"/>
        </w:rPr>
        <w:t>in fo</w:t>
      </w:r>
      <w:r w:rsidRPr="007D641F">
        <w:rPr>
          <w:rFonts w:cstheme="minorHAnsi"/>
          <w:color w:val="363737"/>
        </w:rPr>
        <w:t>s</w:t>
      </w:r>
      <w:r w:rsidRPr="007D641F">
        <w:rPr>
          <w:rFonts w:cstheme="minorHAnsi"/>
          <w:color w:val="151515"/>
        </w:rPr>
        <w:t xml:space="preserve">ter </w:t>
      </w:r>
      <w:r w:rsidRPr="007D641F">
        <w:rPr>
          <w:rFonts w:cstheme="minorHAnsi"/>
          <w:color w:val="272828"/>
        </w:rPr>
        <w:t>care.</w:t>
      </w:r>
    </w:p>
    <w:p w14:paraId="4641CCFE" w14:textId="77777777" w:rsidR="00AF5B48" w:rsidRPr="007D641F" w:rsidRDefault="00AF5B48" w:rsidP="00AF5B48">
      <w:pPr>
        <w:spacing w:line="240" w:lineRule="auto"/>
        <w:rPr>
          <w:rFonts w:cstheme="minorHAnsi"/>
        </w:rPr>
      </w:pPr>
      <w:r w:rsidRPr="007D641F">
        <w:rPr>
          <w:rFonts w:cstheme="minorHAnsi"/>
        </w:rPr>
        <w:t xml:space="preserve">(2) pre- and post- assessments that will be used to assess students’ progress; </w:t>
      </w:r>
    </w:p>
    <w:p w14:paraId="65620849" w14:textId="77777777" w:rsidR="00AF5B48" w:rsidRPr="00D47284" w:rsidRDefault="00AF5B48" w:rsidP="00AF5B48">
      <w:pPr>
        <w:autoSpaceDE w:val="0"/>
        <w:autoSpaceDN w:val="0"/>
        <w:adjustRightInd w:val="0"/>
        <w:spacing w:line="240" w:lineRule="auto"/>
        <w:rPr>
          <w:rFonts w:cstheme="minorHAnsi"/>
          <w:color w:val="151515"/>
        </w:rPr>
      </w:pPr>
      <w:r w:rsidRPr="007D641F">
        <w:rPr>
          <w:rFonts w:cstheme="minorHAnsi"/>
          <w:color w:val="151515"/>
        </w:rPr>
        <w:t>School</w:t>
      </w:r>
      <w:r w:rsidRPr="007D641F">
        <w:rPr>
          <w:rFonts w:cstheme="minorHAnsi"/>
          <w:color w:val="363737"/>
        </w:rPr>
        <w:t xml:space="preserve">s </w:t>
      </w:r>
      <w:r w:rsidRPr="007D641F">
        <w:rPr>
          <w:rFonts w:cstheme="minorHAnsi"/>
          <w:color w:val="151515"/>
        </w:rPr>
        <w:t>must progre</w:t>
      </w:r>
      <w:r w:rsidRPr="007D641F">
        <w:rPr>
          <w:rFonts w:cstheme="minorHAnsi"/>
          <w:color w:val="363737"/>
        </w:rPr>
        <w:t xml:space="preserve">ss </w:t>
      </w:r>
      <w:r w:rsidRPr="007D641F">
        <w:rPr>
          <w:rFonts w:cstheme="minorHAnsi"/>
          <w:color w:val="151515"/>
        </w:rPr>
        <w:t xml:space="preserve">monitor </w:t>
      </w:r>
      <w:r w:rsidRPr="007D641F">
        <w:rPr>
          <w:rFonts w:cstheme="minorHAnsi"/>
          <w:color w:val="272828"/>
        </w:rPr>
        <w:t xml:space="preserve">all students on </w:t>
      </w:r>
      <w:r w:rsidRPr="007D641F">
        <w:rPr>
          <w:rFonts w:cstheme="minorHAnsi"/>
          <w:color w:val="151515"/>
        </w:rPr>
        <w:t xml:space="preserve">the Florida </w:t>
      </w:r>
      <w:r w:rsidRPr="007D641F">
        <w:rPr>
          <w:rFonts w:cstheme="minorHAnsi"/>
          <w:color w:val="272828"/>
        </w:rPr>
        <w:t xml:space="preserve">Standards English </w:t>
      </w:r>
      <w:r w:rsidRPr="007D641F">
        <w:rPr>
          <w:rFonts w:cstheme="minorHAnsi"/>
          <w:color w:val="151515"/>
        </w:rPr>
        <w:t>Lan</w:t>
      </w:r>
      <w:r w:rsidRPr="007D641F">
        <w:rPr>
          <w:rFonts w:cstheme="minorHAnsi"/>
          <w:color w:val="363737"/>
        </w:rPr>
        <w:t>g</w:t>
      </w:r>
      <w:r w:rsidRPr="007D641F">
        <w:rPr>
          <w:rFonts w:cstheme="minorHAnsi"/>
          <w:color w:val="151515"/>
        </w:rPr>
        <w:t>ua</w:t>
      </w:r>
      <w:r w:rsidRPr="007D641F">
        <w:rPr>
          <w:rFonts w:cstheme="minorHAnsi"/>
          <w:color w:val="363737"/>
        </w:rPr>
        <w:t xml:space="preserve">ge </w:t>
      </w:r>
      <w:r w:rsidRPr="007D641F">
        <w:rPr>
          <w:rFonts w:cstheme="minorHAnsi"/>
          <w:color w:val="272828"/>
        </w:rPr>
        <w:t xml:space="preserve">Arts assessment </w:t>
      </w:r>
      <w:r w:rsidRPr="007D641F">
        <w:rPr>
          <w:rFonts w:cstheme="minorHAnsi"/>
          <w:color w:val="363737"/>
        </w:rPr>
        <w:t>a</w:t>
      </w:r>
      <w:r w:rsidRPr="007D641F">
        <w:rPr>
          <w:rFonts w:cstheme="minorHAnsi"/>
          <w:color w:val="151515"/>
        </w:rPr>
        <w:t>t lea</w:t>
      </w:r>
      <w:r w:rsidRPr="007D641F">
        <w:rPr>
          <w:rFonts w:cstheme="minorHAnsi"/>
          <w:color w:val="363737"/>
        </w:rPr>
        <w:t>s</w:t>
      </w:r>
      <w:r w:rsidRPr="007D641F">
        <w:rPr>
          <w:rFonts w:cstheme="minorHAnsi"/>
          <w:color w:val="151515"/>
        </w:rPr>
        <w:t>t three time</w:t>
      </w:r>
      <w:r w:rsidRPr="007D641F">
        <w:rPr>
          <w:rFonts w:cstheme="minorHAnsi"/>
          <w:color w:val="363737"/>
        </w:rPr>
        <w:t xml:space="preserve">s </w:t>
      </w:r>
      <w:r w:rsidRPr="007D641F">
        <w:rPr>
          <w:rFonts w:cstheme="minorHAnsi"/>
          <w:color w:val="151515"/>
        </w:rPr>
        <w:t>per year to include a ba</w:t>
      </w:r>
      <w:r w:rsidRPr="007D641F">
        <w:rPr>
          <w:rFonts w:cstheme="minorHAnsi"/>
          <w:color w:val="363737"/>
        </w:rPr>
        <w:t xml:space="preserve">se </w:t>
      </w:r>
      <w:r w:rsidRPr="007D641F">
        <w:rPr>
          <w:rFonts w:cstheme="minorHAnsi"/>
          <w:color w:val="151515"/>
        </w:rPr>
        <w:t>line</w:t>
      </w:r>
      <w:r w:rsidRPr="007D641F">
        <w:rPr>
          <w:rFonts w:cstheme="minorHAnsi"/>
          <w:color w:val="363737"/>
        </w:rPr>
        <w:t xml:space="preserve">, </w:t>
      </w:r>
      <w:r w:rsidRPr="007D641F">
        <w:rPr>
          <w:rFonts w:cstheme="minorHAnsi"/>
          <w:color w:val="151515"/>
        </w:rPr>
        <w:t xml:space="preserve">midyear, </w:t>
      </w:r>
      <w:r w:rsidRPr="007D641F">
        <w:rPr>
          <w:rFonts w:cstheme="minorHAnsi"/>
          <w:color w:val="272828"/>
        </w:rPr>
        <w:t xml:space="preserve">and end-of-year assessment. </w:t>
      </w:r>
      <w:r w:rsidRPr="007D641F">
        <w:rPr>
          <w:rFonts w:cstheme="minorHAnsi"/>
          <w:color w:val="151515"/>
        </w:rPr>
        <w:t>In Engli</w:t>
      </w:r>
      <w:r w:rsidRPr="007D641F">
        <w:rPr>
          <w:rFonts w:cstheme="minorHAnsi"/>
          <w:color w:val="363737"/>
        </w:rPr>
        <w:t>s</w:t>
      </w:r>
      <w:r w:rsidRPr="007D641F">
        <w:rPr>
          <w:rFonts w:cstheme="minorHAnsi"/>
          <w:color w:val="151515"/>
        </w:rPr>
        <w:t>h Langu</w:t>
      </w:r>
      <w:r w:rsidRPr="007D641F">
        <w:rPr>
          <w:rFonts w:cstheme="minorHAnsi"/>
          <w:color w:val="363737"/>
        </w:rPr>
        <w:t xml:space="preserve">age </w:t>
      </w:r>
      <w:r w:rsidRPr="007D641F">
        <w:rPr>
          <w:rFonts w:cstheme="minorHAnsi"/>
          <w:color w:val="151515"/>
        </w:rPr>
        <w:t>Art</w:t>
      </w:r>
      <w:r w:rsidRPr="007D641F">
        <w:rPr>
          <w:rFonts w:cstheme="minorHAnsi"/>
          <w:color w:val="363737"/>
        </w:rPr>
        <w:t xml:space="preserve">s </w:t>
      </w:r>
      <w:r w:rsidRPr="007D641F">
        <w:rPr>
          <w:rFonts w:cstheme="minorHAnsi"/>
          <w:color w:val="151515"/>
        </w:rPr>
        <w:t xml:space="preserve">and math, </w:t>
      </w:r>
      <w:r w:rsidRPr="007D641F">
        <w:rPr>
          <w:rFonts w:cstheme="minorHAnsi"/>
          <w:color w:val="272828"/>
        </w:rPr>
        <w:t xml:space="preserve">screening, </w:t>
      </w:r>
      <w:r w:rsidRPr="007D641F">
        <w:rPr>
          <w:rFonts w:cstheme="minorHAnsi"/>
          <w:color w:val="151515"/>
        </w:rPr>
        <w:t>diagnostic as</w:t>
      </w:r>
      <w:r w:rsidRPr="007D641F">
        <w:rPr>
          <w:rFonts w:cstheme="minorHAnsi"/>
          <w:color w:val="363737"/>
        </w:rPr>
        <w:t>sess</w:t>
      </w:r>
      <w:r w:rsidRPr="007D641F">
        <w:rPr>
          <w:rFonts w:cstheme="minorHAnsi"/>
          <w:color w:val="151515"/>
        </w:rPr>
        <w:t>ment, and pro</w:t>
      </w:r>
      <w:r w:rsidRPr="007D641F">
        <w:rPr>
          <w:rFonts w:cstheme="minorHAnsi"/>
          <w:color w:val="363737"/>
        </w:rPr>
        <w:t>g</w:t>
      </w:r>
      <w:r w:rsidRPr="007D641F">
        <w:rPr>
          <w:rFonts w:cstheme="minorHAnsi"/>
          <w:color w:val="151515"/>
        </w:rPr>
        <w:t xml:space="preserve">ress </w:t>
      </w:r>
      <w:r w:rsidRPr="007D641F">
        <w:rPr>
          <w:rFonts w:cstheme="minorHAnsi"/>
          <w:color w:val="272828"/>
        </w:rPr>
        <w:t xml:space="preserve">monitoring </w:t>
      </w:r>
      <w:r w:rsidRPr="007D641F">
        <w:rPr>
          <w:rFonts w:cstheme="minorHAnsi"/>
          <w:color w:val="151515"/>
        </w:rPr>
        <w:t>asse</w:t>
      </w:r>
      <w:r w:rsidRPr="007D641F">
        <w:rPr>
          <w:rFonts w:cstheme="minorHAnsi"/>
          <w:color w:val="363737"/>
        </w:rPr>
        <w:t>ss</w:t>
      </w:r>
      <w:r w:rsidRPr="007D641F">
        <w:rPr>
          <w:rFonts w:cstheme="minorHAnsi"/>
          <w:color w:val="151515"/>
        </w:rPr>
        <w:t xml:space="preserve">ment data </w:t>
      </w:r>
      <w:r w:rsidRPr="007D641F">
        <w:rPr>
          <w:rFonts w:cstheme="minorHAnsi"/>
          <w:color w:val="272828"/>
        </w:rPr>
        <w:t xml:space="preserve">are </w:t>
      </w:r>
      <w:r w:rsidRPr="007D641F">
        <w:rPr>
          <w:rFonts w:cstheme="minorHAnsi"/>
          <w:color w:val="151515"/>
        </w:rPr>
        <w:t>u</w:t>
      </w:r>
      <w:r w:rsidRPr="007D641F">
        <w:rPr>
          <w:rFonts w:cstheme="minorHAnsi"/>
          <w:color w:val="363737"/>
        </w:rPr>
        <w:t>se</w:t>
      </w:r>
      <w:r w:rsidRPr="007D641F">
        <w:rPr>
          <w:rFonts w:cstheme="minorHAnsi"/>
          <w:color w:val="151515"/>
        </w:rPr>
        <w:t xml:space="preserve">d </w:t>
      </w:r>
      <w:r w:rsidRPr="007D641F">
        <w:rPr>
          <w:rFonts w:cstheme="minorHAnsi"/>
          <w:color w:val="272828"/>
        </w:rPr>
        <w:t xml:space="preserve">in </w:t>
      </w:r>
      <w:r w:rsidRPr="007D641F">
        <w:rPr>
          <w:rFonts w:cstheme="minorHAnsi"/>
          <w:color w:val="151515"/>
        </w:rPr>
        <w:t>making decision</w:t>
      </w:r>
      <w:r w:rsidRPr="007D641F">
        <w:rPr>
          <w:rFonts w:cstheme="minorHAnsi"/>
          <w:color w:val="363737"/>
        </w:rPr>
        <w:t xml:space="preserve">s </w:t>
      </w:r>
      <w:r w:rsidRPr="007D641F">
        <w:rPr>
          <w:rFonts w:cstheme="minorHAnsi"/>
          <w:color w:val="272828"/>
        </w:rPr>
        <w:t xml:space="preserve">about </w:t>
      </w:r>
      <w:r w:rsidRPr="007D641F">
        <w:rPr>
          <w:rFonts w:cstheme="minorHAnsi"/>
          <w:color w:val="151515"/>
        </w:rPr>
        <w:t xml:space="preserve">core, targeted </w:t>
      </w:r>
      <w:r w:rsidRPr="007D641F">
        <w:rPr>
          <w:rFonts w:cstheme="minorHAnsi"/>
          <w:color w:val="272828"/>
        </w:rPr>
        <w:t xml:space="preserve">and </w:t>
      </w:r>
      <w:r w:rsidRPr="007D641F">
        <w:rPr>
          <w:rFonts w:cstheme="minorHAnsi"/>
          <w:color w:val="151515"/>
        </w:rPr>
        <w:t>intensive instructional need</w:t>
      </w:r>
      <w:r w:rsidRPr="007D641F">
        <w:rPr>
          <w:rFonts w:cstheme="minorHAnsi"/>
          <w:color w:val="363737"/>
        </w:rPr>
        <w:t>s</w:t>
      </w:r>
      <w:r w:rsidRPr="007D641F">
        <w:rPr>
          <w:rFonts w:cstheme="minorHAnsi"/>
          <w:color w:val="151515"/>
        </w:rPr>
        <w:t>. Proficiency in Engli</w:t>
      </w:r>
      <w:r w:rsidRPr="007D641F">
        <w:rPr>
          <w:rFonts w:cstheme="minorHAnsi"/>
          <w:color w:val="363737"/>
        </w:rPr>
        <w:t>s</w:t>
      </w:r>
      <w:r w:rsidRPr="007D641F">
        <w:rPr>
          <w:rFonts w:cstheme="minorHAnsi"/>
          <w:color w:val="151515"/>
        </w:rPr>
        <w:t>h Language Art</w:t>
      </w:r>
      <w:r w:rsidRPr="007D641F">
        <w:rPr>
          <w:rFonts w:cstheme="minorHAnsi"/>
          <w:color w:val="363737"/>
        </w:rPr>
        <w:t xml:space="preserve">s, </w:t>
      </w:r>
      <w:r w:rsidRPr="007D641F">
        <w:rPr>
          <w:rFonts w:cstheme="minorHAnsi"/>
          <w:color w:val="151515"/>
        </w:rPr>
        <w:t>mathematic</w:t>
      </w:r>
      <w:r w:rsidRPr="007D641F">
        <w:rPr>
          <w:rFonts w:cstheme="minorHAnsi"/>
          <w:color w:val="363737"/>
        </w:rPr>
        <w:t xml:space="preserve">s, </w:t>
      </w:r>
      <w:r w:rsidRPr="007D641F">
        <w:rPr>
          <w:rFonts w:cstheme="minorHAnsi"/>
          <w:color w:val="363737"/>
        </w:rPr>
        <w:lastRenderedPageBreak/>
        <w:t>s</w:t>
      </w:r>
      <w:r w:rsidRPr="007D641F">
        <w:rPr>
          <w:rFonts w:cstheme="minorHAnsi"/>
          <w:color w:val="151515"/>
        </w:rPr>
        <w:t>cience</w:t>
      </w:r>
      <w:r w:rsidRPr="007D641F">
        <w:rPr>
          <w:rFonts w:cstheme="minorHAnsi"/>
          <w:color w:val="4B4C4C"/>
        </w:rPr>
        <w:t xml:space="preserve">, </w:t>
      </w:r>
      <w:r w:rsidRPr="007D641F">
        <w:rPr>
          <w:rFonts w:cstheme="minorHAnsi"/>
          <w:color w:val="272828"/>
        </w:rPr>
        <w:t xml:space="preserve">and </w:t>
      </w:r>
      <w:r w:rsidRPr="007D641F">
        <w:rPr>
          <w:rFonts w:cstheme="minorHAnsi"/>
          <w:color w:val="363737"/>
        </w:rPr>
        <w:t>s</w:t>
      </w:r>
      <w:r w:rsidRPr="007D641F">
        <w:rPr>
          <w:rFonts w:cstheme="minorHAnsi"/>
          <w:color w:val="151515"/>
        </w:rPr>
        <w:t>o</w:t>
      </w:r>
      <w:r w:rsidRPr="007D641F">
        <w:rPr>
          <w:rFonts w:cstheme="minorHAnsi"/>
          <w:color w:val="363737"/>
        </w:rPr>
        <w:t>c</w:t>
      </w:r>
      <w:r w:rsidRPr="007D641F">
        <w:rPr>
          <w:rFonts w:cstheme="minorHAnsi"/>
          <w:color w:val="151515"/>
        </w:rPr>
        <w:t xml:space="preserve">ial </w:t>
      </w:r>
      <w:r w:rsidRPr="007D641F">
        <w:rPr>
          <w:rFonts w:cstheme="minorHAnsi"/>
          <w:color w:val="272828"/>
        </w:rPr>
        <w:t xml:space="preserve">studies will </w:t>
      </w:r>
      <w:r w:rsidRPr="007D641F">
        <w:rPr>
          <w:rFonts w:cstheme="minorHAnsi"/>
          <w:color w:val="151515"/>
        </w:rPr>
        <w:t xml:space="preserve">affect promotion </w:t>
      </w:r>
      <w:r w:rsidRPr="007D641F">
        <w:rPr>
          <w:rFonts w:cstheme="minorHAnsi"/>
          <w:color w:val="272828"/>
        </w:rPr>
        <w:t xml:space="preserve">and </w:t>
      </w:r>
      <w:r w:rsidRPr="007D641F">
        <w:rPr>
          <w:rFonts w:cstheme="minorHAnsi"/>
          <w:color w:val="151515"/>
        </w:rPr>
        <w:t>placem</w:t>
      </w:r>
      <w:r w:rsidRPr="007D641F">
        <w:rPr>
          <w:rFonts w:cstheme="minorHAnsi"/>
          <w:color w:val="363737"/>
        </w:rPr>
        <w:t>e</w:t>
      </w:r>
      <w:r w:rsidRPr="007D641F">
        <w:rPr>
          <w:rFonts w:cstheme="minorHAnsi"/>
          <w:color w:val="151515"/>
        </w:rPr>
        <w:t>nt. Pupil profici</w:t>
      </w:r>
      <w:r w:rsidRPr="007D641F">
        <w:rPr>
          <w:rFonts w:cstheme="minorHAnsi"/>
          <w:color w:val="363737"/>
        </w:rPr>
        <w:t>e</w:t>
      </w:r>
      <w:r w:rsidRPr="007D641F">
        <w:rPr>
          <w:rFonts w:cstheme="minorHAnsi"/>
          <w:color w:val="151515"/>
        </w:rPr>
        <w:t>n</w:t>
      </w:r>
      <w:r w:rsidRPr="007D641F">
        <w:rPr>
          <w:rFonts w:cstheme="minorHAnsi"/>
          <w:color w:val="363737"/>
        </w:rPr>
        <w:t xml:space="preserve">cy </w:t>
      </w:r>
      <w:r w:rsidRPr="007D641F">
        <w:rPr>
          <w:rFonts w:cstheme="minorHAnsi"/>
          <w:color w:val="151515"/>
        </w:rPr>
        <w:t>l</w:t>
      </w:r>
      <w:r w:rsidRPr="007D641F">
        <w:rPr>
          <w:rFonts w:cstheme="minorHAnsi"/>
          <w:color w:val="363737"/>
        </w:rPr>
        <w:t>eve</w:t>
      </w:r>
      <w:r w:rsidRPr="007D641F">
        <w:rPr>
          <w:rFonts w:cstheme="minorHAnsi"/>
          <w:color w:val="151515"/>
        </w:rPr>
        <w:t>l</w:t>
      </w:r>
      <w:r w:rsidRPr="007D641F">
        <w:rPr>
          <w:rFonts w:cstheme="minorHAnsi"/>
          <w:color w:val="363737"/>
        </w:rPr>
        <w:t xml:space="preserve">s </w:t>
      </w:r>
      <w:r w:rsidRPr="007D641F">
        <w:rPr>
          <w:rFonts w:cstheme="minorHAnsi"/>
          <w:color w:val="151515"/>
        </w:rPr>
        <w:t>in Engli</w:t>
      </w:r>
      <w:r w:rsidRPr="007D641F">
        <w:rPr>
          <w:rFonts w:cstheme="minorHAnsi"/>
          <w:color w:val="363737"/>
        </w:rPr>
        <w:t>s</w:t>
      </w:r>
      <w:r w:rsidRPr="007D641F">
        <w:rPr>
          <w:rFonts w:cstheme="minorHAnsi"/>
          <w:color w:val="151515"/>
        </w:rPr>
        <w:t>h Language Arts</w:t>
      </w:r>
      <w:r w:rsidRPr="007D641F">
        <w:rPr>
          <w:rFonts w:cstheme="minorHAnsi"/>
          <w:color w:val="363737"/>
        </w:rPr>
        <w:t xml:space="preserve">, </w:t>
      </w:r>
      <w:r w:rsidRPr="007D641F">
        <w:rPr>
          <w:rFonts w:cstheme="minorHAnsi"/>
          <w:color w:val="151515"/>
        </w:rPr>
        <w:t>mathematic</w:t>
      </w:r>
      <w:r w:rsidRPr="007D641F">
        <w:rPr>
          <w:rFonts w:cstheme="minorHAnsi"/>
          <w:color w:val="363737"/>
        </w:rPr>
        <w:t xml:space="preserve">s, </w:t>
      </w:r>
      <w:r w:rsidRPr="007D641F">
        <w:rPr>
          <w:rFonts w:cstheme="minorHAnsi"/>
          <w:color w:val="272828"/>
        </w:rPr>
        <w:t xml:space="preserve">social </w:t>
      </w:r>
      <w:r w:rsidRPr="007D641F">
        <w:rPr>
          <w:rFonts w:cstheme="minorHAnsi"/>
          <w:color w:val="363737"/>
        </w:rPr>
        <w:t>s</w:t>
      </w:r>
      <w:r w:rsidRPr="007D641F">
        <w:rPr>
          <w:rFonts w:cstheme="minorHAnsi"/>
          <w:color w:val="151515"/>
        </w:rPr>
        <w:t>tudies</w:t>
      </w:r>
      <w:r w:rsidRPr="007D641F">
        <w:rPr>
          <w:rFonts w:cstheme="minorHAnsi"/>
          <w:color w:val="363737"/>
        </w:rPr>
        <w:t xml:space="preserve">, </w:t>
      </w:r>
      <w:r w:rsidRPr="007D641F">
        <w:rPr>
          <w:rFonts w:cstheme="minorHAnsi"/>
          <w:color w:val="151515"/>
        </w:rPr>
        <w:t xml:space="preserve">and </w:t>
      </w:r>
      <w:r w:rsidRPr="007D641F">
        <w:rPr>
          <w:rFonts w:cstheme="minorHAnsi"/>
          <w:color w:val="363737"/>
        </w:rPr>
        <w:t>scien</w:t>
      </w:r>
      <w:r w:rsidRPr="007D641F">
        <w:rPr>
          <w:rFonts w:cstheme="minorHAnsi"/>
          <w:color w:val="151515"/>
        </w:rPr>
        <w:t xml:space="preserve">ce will be </w:t>
      </w:r>
      <w:r w:rsidRPr="007D641F">
        <w:rPr>
          <w:rFonts w:cstheme="minorHAnsi"/>
          <w:color w:val="272828"/>
        </w:rPr>
        <w:t xml:space="preserve">evaluated </w:t>
      </w:r>
      <w:r w:rsidRPr="007D641F">
        <w:rPr>
          <w:rFonts w:cstheme="minorHAnsi"/>
          <w:color w:val="363737"/>
        </w:rPr>
        <w:t>at eac</w:t>
      </w:r>
      <w:r w:rsidRPr="007D641F">
        <w:rPr>
          <w:rFonts w:cstheme="minorHAnsi"/>
          <w:color w:val="151515"/>
        </w:rPr>
        <w:t xml:space="preserve">h </w:t>
      </w:r>
      <w:r w:rsidRPr="007D641F">
        <w:rPr>
          <w:rFonts w:cstheme="minorHAnsi"/>
          <w:color w:val="272828"/>
        </w:rPr>
        <w:t xml:space="preserve">grade </w:t>
      </w:r>
      <w:r w:rsidRPr="007D641F">
        <w:rPr>
          <w:rFonts w:cstheme="minorHAnsi"/>
          <w:color w:val="151515"/>
        </w:rPr>
        <w:t>lev</w:t>
      </w:r>
      <w:r w:rsidRPr="007D641F">
        <w:rPr>
          <w:rFonts w:cstheme="minorHAnsi"/>
          <w:color w:val="363737"/>
        </w:rPr>
        <w:t>e</w:t>
      </w:r>
      <w:r w:rsidRPr="007D641F">
        <w:rPr>
          <w:rFonts w:cstheme="minorHAnsi"/>
          <w:color w:val="151515"/>
        </w:rPr>
        <w:t>l.</w:t>
      </w:r>
    </w:p>
    <w:p w14:paraId="7CE4B474" w14:textId="0B0D8671" w:rsidR="00AF5B48" w:rsidRPr="007D641F" w:rsidRDefault="00AF5B48" w:rsidP="00AF5B48">
      <w:pPr>
        <w:autoSpaceDE w:val="0"/>
        <w:autoSpaceDN w:val="0"/>
        <w:adjustRightInd w:val="0"/>
        <w:spacing w:line="240" w:lineRule="auto"/>
        <w:rPr>
          <w:rFonts w:cstheme="minorHAnsi"/>
          <w:color w:val="363737"/>
        </w:rPr>
      </w:pPr>
      <w:r w:rsidRPr="007D641F">
        <w:rPr>
          <w:rFonts w:cstheme="minorHAnsi"/>
          <w:color w:val="363737"/>
        </w:rPr>
        <w:t>S</w:t>
      </w:r>
      <w:r w:rsidRPr="007D641F">
        <w:rPr>
          <w:rFonts w:cstheme="minorHAnsi"/>
          <w:color w:val="151515"/>
        </w:rPr>
        <w:t>tudent</w:t>
      </w:r>
      <w:r w:rsidRPr="007D641F">
        <w:rPr>
          <w:rFonts w:cstheme="minorHAnsi"/>
          <w:color w:val="363737"/>
        </w:rPr>
        <w:t xml:space="preserve">s </w:t>
      </w:r>
      <w:r w:rsidRPr="007D641F">
        <w:rPr>
          <w:rFonts w:cstheme="minorHAnsi"/>
          <w:color w:val="272828"/>
        </w:rPr>
        <w:t xml:space="preserve">who are </w:t>
      </w:r>
      <w:r w:rsidRPr="007D641F">
        <w:rPr>
          <w:rFonts w:cstheme="minorHAnsi"/>
          <w:color w:val="151515"/>
        </w:rPr>
        <w:t>id</w:t>
      </w:r>
      <w:r w:rsidRPr="007D641F">
        <w:rPr>
          <w:rFonts w:cstheme="minorHAnsi"/>
          <w:color w:val="363737"/>
        </w:rPr>
        <w:t>e</w:t>
      </w:r>
      <w:r w:rsidRPr="007D641F">
        <w:rPr>
          <w:rFonts w:cstheme="minorHAnsi"/>
          <w:color w:val="151515"/>
        </w:rPr>
        <w:t xml:space="preserve">ntified </w:t>
      </w:r>
      <w:r w:rsidRPr="007D641F">
        <w:rPr>
          <w:rFonts w:cstheme="minorHAnsi"/>
          <w:color w:val="272828"/>
        </w:rPr>
        <w:t xml:space="preserve">as </w:t>
      </w:r>
      <w:r w:rsidRPr="007D641F">
        <w:rPr>
          <w:rFonts w:cstheme="minorHAnsi"/>
          <w:color w:val="151515"/>
        </w:rPr>
        <w:t>non-proficient ma</w:t>
      </w:r>
      <w:r w:rsidRPr="007D641F">
        <w:rPr>
          <w:rFonts w:cstheme="minorHAnsi"/>
          <w:color w:val="363737"/>
        </w:rPr>
        <w:t xml:space="preserve">y </w:t>
      </w:r>
      <w:r w:rsidRPr="007D641F">
        <w:rPr>
          <w:rFonts w:cstheme="minorHAnsi"/>
          <w:color w:val="151515"/>
        </w:rPr>
        <w:t>be provided intensi</w:t>
      </w:r>
      <w:r w:rsidRPr="007D641F">
        <w:rPr>
          <w:rFonts w:cstheme="minorHAnsi"/>
          <w:color w:val="363737"/>
        </w:rPr>
        <w:t xml:space="preserve">ve </w:t>
      </w:r>
      <w:r w:rsidRPr="007D641F">
        <w:rPr>
          <w:rFonts w:cstheme="minorHAnsi"/>
          <w:color w:val="151515"/>
        </w:rPr>
        <w:t>remedi</w:t>
      </w:r>
      <w:r w:rsidRPr="007D641F">
        <w:rPr>
          <w:rFonts w:cstheme="minorHAnsi"/>
          <w:color w:val="363737"/>
        </w:rPr>
        <w:t>a</w:t>
      </w:r>
      <w:r w:rsidRPr="007D641F">
        <w:rPr>
          <w:rFonts w:cstheme="minorHAnsi"/>
          <w:color w:val="151515"/>
        </w:rPr>
        <w:t xml:space="preserve">tion through </w:t>
      </w:r>
      <w:r w:rsidRPr="007D641F">
        <w:rPr>
          <w:rFonts w:cstheme="minorHAnsi"/>
          <w:color w:val="272828"/>
        </w:rPr>
        <w:t xml:space="preserve">a </w:t>
      </w:r>
      <w:r w:rsidRPr="007D641F">
        <w:rPr>
          <w:rFonts w:cstheme="minorHAnsi"/>
          <w:color w:val="151515"/>
        </w:rPr>
        <w:t>Pro</w:t>
      </w:r>
      <w:r w:rsidRPr="007D641F">
        <w:rPr>
          <w:rFonts w:cstheme="minorHAnsi"/>
          <w:color w:val="363737"/>
        </w:rPr>
        <w:t xml:space="preserve">gress </w:t>
      </w:r>
      <w:r w:rsidRPr="007D641F">
        <w:rPr>
          <w:rFonts w:cstheme="minorHAnsi"/>
          <w:color w:val="151515"/>
        </w:rPr>
        <w:t>Monitoring Plan</w:t>
      </w:r>
      <w:r w:rsidRPr="007D641F">
        <w:rPr>
          <w:rFonts w:cstheme="minorHAnsi"/>
          <w:color w:val="363737"/>
        </w:rPr>
        <w:t xml:space="preserve">. </w:t>
      </w:r>
      <w:r w:rsidRPr="007D641F">
        <w:rPr>
          <w:rFonts w:cstheme="minorHAnsi"/>
          <w:color w:val="272828"/>
        </w:rPr>
        <w:t xml:space="preserve">School </w:t>
      </w:r>
      <w:r w:rsidRPr="007D641F">
        <w:rPr>
          <w:rFonts w:cstheme="minorHAnsi"/>
          <w:color w:val="151515"/>
        </w:rPr>
        <w:t>per</w:t>
      </w:r>
      <w:r w:rsidRPr="007D641F">
        <w:rPr>
          <w:rFonts w:cstheme="minorHAnsi"/>
          <w:color w:val="363737"/>
        </w:rPr>
        <w:t>s</w:t>
      </w:r>
      <w:r w:rsidRPr="007D641F">
        <w:rPr>
          <w:rFonts w:cstheme="minorHAnsi"/>
          <w:color w:val="151515"/>
        </w:rPr>
        <w:t xml:space="preserve">onnel may </w:t>
      </w:r>
      <w:r w:rsidRPr="007D641F">
        <w:rPr>
          <w:rFonts w:cstheme="minorHAnsi"/>
          <w:color w:val="272828"/>
        </w:rPr>
        <w:t xml:space="preserve">waive instruction </w:t>
      </w:r>
      <w:r w:rsidRPr="007D641F">
        <w:rPr>
          <w:rFonts w:cstheme="minorHAnsi"/>
          <w:color w:val="151515"/>
        </w:rPr>
        <w:t>in non</w:t>
      </w:r>
      <w:r w:rsidRPr="007D641F">
        <w:rPr>
          <w:rFonts w:cstheme="minorHAnsi"/>
          <w:color w:val="363737"/>
        </w:rPr>
        <w:t>-ac</w:t>
      </w:r>
      <w:r w:rsidRPr="007D641F">
        <w:rPr>
          <w:rFonts w:cstheme="minorHAnsi"/>
          <w:color w:val="151515"/>
        </w:rPr>
        <w:t xml:space="preserve">ademic </w:t>
      </w:r>
      <w:r w:rsidRPr="007D641F">
        <w:rPr>
          <w:rFonts w:cstheme="minorHAnsi"/>
          <w:color w:val="363737"/>
        </w:rPr>
        <w:t>s</w:t>
      </w:r>
      <w:r w:rsidRPr="007D641F">
        <w:rPr>
          <w:rFonts w:cstheme="minorHAnsi"/>
          <w:color w:val="151515"/>
        </w:rPr>
        <w:t>ubject</w:t>
      </w:r>
      <w:r w:rsidRPr="007D641F">
        <w:rPr>
          <w:rFonts w:cstheme="minorHAnsi"/>
          <w:color w:val="363737"/>
        </w:rPr>
        <w:t xml:space="preserve">s </w:t>
      </w:r>
      <w:proofErr w:type="gramStart"/>
      <w:r w:rsidRPr="007D641F">
        <w:rPr>
          <w:rFonts w:cstheme="minorHAnsi"/>
          <w:color w:val="151515"/>
        </w:rPr>
        <w:t xml:space="preserve">in </w:t>
      </w:r>
      <w:r w:rsidRPr="007D641F">
        <w:rPr>
          <w:rFonts w:cstheme="minorHAnsi"/>
          <w:color w:val="272828"/>
        </w:rPr>
        <w:t xml:space="preserve">order </w:t>
      </w:r>
      <w:r w:rsidRPr="007D641F">
        <w:rPr>
          <w:rFonts w:cstheme="minorHAnsi"/>
          <w:color w:val="151515"/>
        </w:rPr>
        <w:t>to</w:t>
      </w:r>
      <w:proofErr w:type="gramEnd"/>
      <w:r w:rsidRPr="007D641F">
        <w:rPr>
          <w:rFonts w:cstheme="minorHAnsi"/>
          <w:color w:val="151515"/>
        </w:rPr>
        <w:t xml:space="preserve"> </w:t>
      </w:r>
      <w:r w:rsidRPr="007D641F">
        <w:rPr>
          <w:rFonts w:cstheme="minorHAnsi"/>
          <w:color w:val="272828"/>
        </w:rPr>
        <w:t xml:space="preserve">schedule </w:t>
      </w:r>
      <w:r w:rsidRPr="007D641F">
        <w:rPr>
          <w:rFonts w:cstheme="minorHAnsi"/>
          <w:color w:val="151515"/>
        </w:rPr>
        <w:t>remedial instru</w:t>
      </w:r>
      <w:r w:rsidRPr="007D641F">
        <w:rPr>
          <w:rFonts w:cstheme="minorHAnsi"/>
          <w:color w:val="363737"/>
        </w:rPr>
        <w:t>c</w:t>
      </w:r>
      <w:r w:rsidRPr="007D641F">
        <w:rPr>
          <w:rFonts w:cstheme="minorHAnsi"/>
          <w:color w:val="151515"/>
        </w:rPr>
        <w:t>tion ne</w:t>
      </w:r>
      <w:r w:rsidRPr="007D641F">
        <w:rPr>
          <w:rFonts w:cstheme="minorHAnsi"/>
          <w:color w:val="363737"/>
        </w:rPr>
        <w:t>cess</w:t>
      </w:r>
      <w:r w:rsidRPr="007D641F">
        <w:rPr>
          <w:rFonts w:cstheme="minorHAnsi"/>
          <w:color w:val="151515"/>
        </w:rPr>
        <w:t xml:space="preserve">itated by </w:t>
      </w:r>
      <w:r w:rsidRPr="007D641F">
        <w:rPr>
          <w:rFonts w:cstheme="minorHAnsi"/>
          <w:color w:val="272828"/>
        </w:rPr>
        <w:t xml:space="preserve">a </w:t>
      </w:r>
      <w:r w:rsidRPr="007D641F">
        <w:rPr>
          <w:rFonts w:cstheme="minorHAnsi"/>
          <w:color w:val="151515"/>
        </w:rPr>
        <w:t>Pro</w:t>
      </w:r>
      <w:r w:rsidRPr="007D641F">
        <w:rPr>
          <w:rFonts w:cstheme="minorHAnsi"/>
          <w:color w:val="363737"/>
        </w:rPr>
        <w:t>g</w:t>
      </w:r>
      <w:r w:rsidRPr="007D641F">
        <w:rPr>
          <w:rFonts w:cstheme="minorHAnsi"/>
          <w:color w:val="151515"/>
        </w:rPr>
        <w:t>re</w:t>
      </w:r>
      <w:r w:rsidRPr="007D641F">
        <w:rPr>
          <w:rFonts w:cstheme="minorHAnsi"/>
          <w:color w:val="363737"/>
        </w:rPr>
        <w:t xml:space="preserve">ss </w:t>
      </w:r>
      <w:r w:rsidRPr="007D641F">
        <w:rPr>
          <w:rFonts w:cstheme="minorHAnsi"/>
          <w:color w:val="151515"/>
        </w:rPr>
        <w:t>Monitorin</w:t>
      </w:r>
      <w:r w:rsidRPr="007D641F">
        <w:rPr>
          <w:rFonts w:cstheme="minorHAnsi"/>
          <w:color w:val="363737"/>
        </w:rPr>
        <w:t xml:space="preserve">g </w:t>
      </w:r>
      <w:r w:rsidRPr="007D641F">
        <w:rPr>
          <w:rFonts w:cstheme="minorHAnsi"/>
          <w:color w:val="151515"/>
        </w:rPr>
        <w:t>Pl</w:t>
      </w:r>
      <w:r w:rsidRPr="007D641F">
        <w:rPr>
          <w:rFonts w:cstheme="minorHAnsi"/>
          <w:color w:val="363737"/>
        </w:rPr>
        <w:t>a</w:t>
      </w:r>
      <w:r w:rsidRPr="007D641F">
        <w:rPr>
          <w:rFonts w:cstheme="minorHAnsi"/>
          <w:color w:val="151515"/>
        </w:rPr>
        <w:t>n</w:t>
      </w:r>
      <w:r w:rsidRPr="007D641F">
        <w:rPr>
          <w:rFonts w:cstheme="minorHAnsi"/>
          <w:color w:val="363737"/>
        </w:rPr>
        <w:t xml:space="preserve">. </w:t>
      </w:r>
      <w:r w:rsidRPr="007D641F">
        <w:rPr>
          <w:rFonts w:cstheme="minorHAnsi"/>
          <w:color w:val="272828"/>
        </w:rPr>
        <w:t xml:space="preserve">Prior </w:t>
      </w:r>
      <w:r w:rsidRPr="007D641F">
        <w:rPr>
          <w:rFonts w:cstheme="minorHAnsi"/>
          <w:color w:val="151515"/>
        </w:rPr>
        <w:t xml:space="preserve">to </w:t>
      </w:r>
      <w:r w:rsidRPr="007D641F">
        <w:rPr>
          <w:rFonts w:cstheme="minorHAnsi"/>
          <w:color w:val="272828"/>
        </w:rPr>
        <w:t xml:space="preserve">any </w:t>
      </w:r>
      <w:r w:rsidRPr="007D641F">
        <w:rPr>
          <w:rFonts w:cstheme="minorHAnsi"/>
          <w:color w:val="363737"/>
        </w:rPr>
        <w:t>sc</w:t>
      </w:r>
      <w:r w:rsidRPr="007D641F">
        <w:rPr>
          <w:rFonts w:cstheme="minorHAnsi"/>
          <w:color w:val="151515"/>
        </w:rPr>
        <w:t>hedule chan</w:t>
      </w:r>
      <w:r w:rsidRPr="007D641F">
        <w:rPr>
          <w:rFonts w:cstheme="minorHAnsi"/>
          <w:color w:val="363737"/>
        </w:rPr>
        <w:t xml:space="preserve">ge, </w:t>
      </w:r>
      <w:r w:rsidRPr="007D641F">
        <w:rPr>
          <w:rFonts w:cstheme="minorHAnsi"/>
          <w:color w:val="151515"/>
        </w:rPr>
        <w:t>parent</w:t>
      </w:r>
      <w:r w:rsidRPr="007D641F">
        <w:rPr>
          <w:rFonts w:cstheme="minorHAnsi"/>
          <w:color w:val="363737"/>
        </w:rPr>
        <w:t xml:space="preserve">s </w:t>
      </w:r>
      <w:r w:rsidRPr="007D641F">
        <w:rPr>
          <w:rFonts w:cstheme="minorHAnsi"/>
          <w:color w:val="272828"/>
        </w:rPr>
        <w:t xml:space="preserve">will </w:t>
      </w:r>
      <w:r w:rsidRPr="007D641F">
        <w:rPr>
          <w:rFonts w:cstheme="minorHAnsi"/>
          <w:color w:val="151515"/>
        </w:rPr>
        <w:t>b</w:t>
      </w:r>
      <w:r w:rsidRPr="007D641F">
        <w:rPr>
          <w:rFonts w:cstheme="minorHAnsi"/>
          <w:color w:val="363737"/>
        </w:rPr>
        <w:t xml:space="preserve">e </w:t>
      </w:r>
      <w:r w:rsidRPr="007D641F">
        <w:rPr>
          <w:rFonts w:cstheme="minorHAnsi"/>
          <w:color w:val="151515"/>
        </w:rPr>
        <w:t>involved through the MTSS proce</w:t>
      </w:r>
      <w:r w:rsidRPr="007D641F">
        <w:rPr>
          <w:rFonts w:cstheme="minorHAnsi"/>
          <w:color w:val="363737"/>
        </w:rPr>
        <w:t>ss.</w:t>
      </w:r>
    </w:p>
    <w:tbl>
      <w:tblPr>
        <w:tblStyle w:val="TableGrid"/>
        <w:tblW w:w="0" w:type="auto"/>
        <w:tblLook w:val="04A0" w:firstRow="1" w:lastRow="0" w:firstColumn="1" w:lastColumn="0" w:noHBand="0" w:noVBand="1"/>
      </w:tblPr>
      <w:tblGrid>
        <w:gridCol w:w="2009"/>
        <w:gridCol w:w="2396"/>
        <w:gridCol w:w="2070"/>
        <w:gridCol w:w="1890"/>
        <w:gridCol w:w="1723"/>
      </w:tblGrid>
      <w:tr w:rsidR="00AF5B48" w:rsidRPr="007D641F" w14:paraId="2FB2367F" w14:textId="77777777" w:rsidTr="00EC4AFC">
        <w:tc>
          <w:tcPr>
            <w:tcW w:w="2009" w:type="dxa"/>
          </w:tcPr>
          <w:p w14:paraId="6CEBC178" w14:textId="77777777" w:rsidR="00AF5B48" w:rsidRPr="007D641F" w:rsidRDefault="00AF5B48" w:rsidP="00EC4AFC">
            <w:pPr>
              <w:rPr>
                <w:rFonts w:cstheme="minorHAnsi"/>
                <w:color w:val="363737"/>
              </w:rPr>
            </w:pPr>
            <w:r w:rsidRPr="007D641F">
              <w:rPr>
                <w:rFonts w:cstheme="minorHAnsi"/>
                <w:color w:val="363737"/>
              </w:rPr>
              <w:t>Grade Level(s)</w:t>
            </w:r>
          </w:p>
        </w:tc>
        <w:tc>
          <w:tcPr>
            <w:tcW w:w="2396" w:type="dxa"/>
          </w:tcPr>
          <w:p w14:paraId="2B6A1833" w14:textId="77777777" w:rsidR="00AF5B48" w:rsidRPr="007D641F" w:rsidRDefault="00AF5B48" w:rsidP="00EC4AFC">
            <w:pPr>
              <w:rPr>
                <w:rFonts w:cstheme="minorHAnsi"/>
                <w:color w:val="363737"/>
              </w:rPr>
            </w:pPr>
            <w:r w:rsidRPr="007D641F">
              <w:rPr>
                <w:rFonts w:cstheme="minorHAnsi"/>
                <w:color w:val="363737"/>
              </w:rPr>
              <w:t>Reading</w:t>
            </w:r>
          </w:p>
        </w:tc>
        <w:tc>
          <w:tcPr>
            <w:tcW w:w="2070" w:type="dxa"/>
          </w:tcPr>
          <w:p w14:paraId="202F1CE5" w14:textId="77777777" w:rsidR="00AF5B48" w:rsidRPr="007D641F" w:rsidRDefault="00AF5B48" w:rsidP="00EC4AFC">
            <w:pPr>
              <w:rPr>
                <w:rFonts w:cstheme="minorHAnsi"/>
                <w:color w:val="363737"/>
              </w:rPr>
            </w:pPr>
            <w:r w:rsidRPr="007D641F">
              <w:rPr>
                <w:rFonts w:cstheme="minorHAnsi"/>
                <w:color w:val="363737"/>
              </w:rPr>
              <w:t>Math</w:t>
            </w:r>
          </w:p>
        </w:tc>
        <w:tc>
          <w:tcPr>
            <w:tcW w:w="1890" w:type="dxa"/>
          </w:tcPr>
          <w:p w14:paraId="4A7431CA" w14:textId="77777777" w:rsidR="00AF5B48" w:rsidRPr="007D641F" w:rsidRDefault="00AF5B48" w:rsidP="00EC4AFC">
            <w:pPr>
              <w:rPr>
                <w:rFonts w:cstheme="minorHAnsi"/>
                <w:color w:val="363737"/>
              </w:rPr>
            </w:pPr>
            <w:r w:rsidRPr="007D641F">
              <w:rPr>
                <w:rFonts w:cstheme="minorHAnsi"/>
                <w:color w:val="363737"/>
              </w:rPr>
              <w:t>Science</w:t>
            </w:r>
          </w:p>
        </w:tc>
        <w:tc>
          <w:tcPr>
            <w:tcW w:w="1680" w:type="dxa"/>
          </w:tcPr>
          <w:p w14:paraId="66A6FFDA" w14:textId="77777777" w:rsidR="00AF5B48" w:rsidRPr="007D641F" w:rsidRDefault="00AF5B48" w:rsidP="00EC4AFC">
            <w:pPr>
              <w:rPr>
                <w:rFonts w:cstheme="minorHAnsi"/>
                <w:color w:val="363737"/>
              </w:rPr>
            </w:pPr>
            <w:r w:rsidRPr="007D641F">
              <w:rPr>
                <w:rFonts w:cstheme="minorHAnsi"/>
                <w:color w:val="363737"/>
              </w:rPr>
              <w:t>Other</w:t>
            </w:r>
          </w:p>
        </w:tc>
      </w:tr>
      <w:tr w:rsidR="00AF5B48" w:rsidRPr="007D641F" w14:paraId="465888D3" w14:textId="77777777" w:rsidTr="00EC4AFC">
        <w:tc>
          <w:tcPr>
            <w:tcW w:w="2009" w:type="dxa"/>
          </w:tcPr>
          <w:p w14:paraId="62E179FB" w14:textId="77777777" w:rsidR="00AF5B48" w:rsidRPr="007D641F" w:rsidRDefault="00AF5B48" w:rsidP="00EC4AFC">
            <w:pPr>
              <w:rPr>
                <w:rFonts w:cstheme="minorHAnsi"/>
                <w:color w:val="363737"/>
              </w:rPr>
            </w:pPr>
            <w:r w:rsidRPr="007D641F">
              <w:rPr>
                <w:rFonts w:cstheme="minorHAnsi"/>
                <w:color w:val="363737"/>
              </w:rPr>
              <w:t>Pre-K</w:t>
            </w:r>
          </w:p>
        </w:tc>
        <w:tc>
          <w:tcPr>
            <w:tcW w:w="2396" w:type="dxa"/>
          </w:tcPr>
          <w:p w14:paraId="7F1175D6" w14:textId="77777777" w:rsidR="00AF5B48" w:rsidRPr="007D641F" w:rsidRDefault="00AF5B48" w:rsidP="00EC4AFC">
            <w:pPr>
              <w:rPr>
                <w:rFonts w:cstheme="minorHAnsi"/>
                <w:color w:val="363737"/>
              </w:rPr>
            </w:pPr>
            <w:r w:rsidRPr="007D641F">
              <w:rPr>
                <w:rFonts w:cstheme="minorHAnsi"/>
                <w:color w:val="363737"/>
              </w:rPr>
              <w:t>Bright Beginnings</w:t>
            </w:r>
          </w:p>
        </w:tc>
        <w:tc>
          <w:tcPr>
            <w:tcW w:w="2070" w:type="dxa"/>
          </w:tcPr>
          <w:p w14:paraId="5BE282E9" w14:textId="77777777" w:rsidR="00AF5B48" w:rsidRPr="007D641F" w:rsidRDefault="00AF5B48" w:rsidP="00EC4AFC">
            <w:pPr>
              <w:rPr>
                <w:rFonts w:cstheme="minorHAnsi"/>
                <w:color w:val="363737"/>
              </w:rPr>
            </w:pPr>
          </w:p>
        </w:tc>
        <w:tc>
          <w:tcPr>
            <w:tcW w:w="1890" w:type="dxa"/>
          </w:tcPr>
          <w:p w14:paraId="1BC4FB57" w14:textId="77777777" w:rsidR="00AF5B48" w:rsidRPr="007D641F" w:rsidRDefault="00AF5B48" w:rsidP="00EC4AFC">
            <w:pPr>
              <w:rPr>
                <w:rFonts w:cstheme="minorHAnsi"/>
                <w:color w:val="363737"/>
              </w:rPr>
            </w:pPr>
          </w:p>
        </w:tc>
        <w:tc>
          <w:tcPr>
            <w:tcW w:w="1680" w:type="dxa"/>
          </w:tcPr>
          <w:p w14:paraId="6EEAF226" w14:textId="77777777" w:rsidR="00AF5B48" w:rsidRPr="007D641F" w:rsidRDefault="00AF5B48" w:rsidP="00EC4AFC">
            <w:pPr>
              <w:rPr>
                <w:rFonts w:cstheme="minorHAnsi"/>
                <w:color w:val="363737"/>
              </w:rPr>
            </w:pPr>
          </w:p>
        </w:tc>
      </w:tr>
      <w:tr w:rsidR="00AF5B48" w:rsidRPr="007D641F" w14:paraId="5842725C" w14:textId="77777777" w:rsidTr="00EC4AFC">
        <w:tc>
          <w:tcPr>
            <w:tcW w:w="2009" w:type="dxa"/>
          </w:tcPr>
          <w:p w14:paraId="4D85EB95" w14:textId="77777777" w:rsidR="00AF5B48" w:rsidRPr="007D641F" w:rsidRDefault="00AF5B48" w:rsidP="00EC4AFC">
            <w:pPr>
              <w:rPr>
                <w:rFonts w:cstheme="minorHAnsi"/>
                <w:color w:val="363737"/>
              </w:rPr>
            </w:pPr>
            <w:r w:rsidRPr="007D641F">
              <w:rPr>
                <w:rFonts w:cstheme="minorHAnsi"/>
                <w:color w:val="363737"/>
              </w:rPr>
              <w:t>Kindergarten</w:t>
            </w:r>
          </w:p>
        </w:tc>
        <w:tc>
          <w:tcPr>
            <w:tcW w:w="2396" w:type="dxa"/>
          </w:tcPr>
          <w:p w14:paraId="25AB804F" w14:textId="77777777" w:rsidR="00AF5B48" w:rsidRPr="007D641F" w:rsidRDefault="00AF5B48" w:rsidP="00EC4AFC">
            <w:pPr>
              <w:rPr>
                <w:rFonts w:cstheme="minorHAnsi"/>
                <w:color w:val="363737"/>
              </w:rPr>
            </w:pPr>
            <w:r w:rsidRPr="007D641F">
              <w:rPr>
                <w:rFonts w:cstheme="minorHAnsi"/>
                <w:color w:val="363737"/>
              </w:rPr>
              <w:t>STAR</w:t>
            </w:r>
          </w:p>
          <w:p w14:paraId="3F660D9F" w14:textId="77777777" w:rsidR="00AF5B48" w:rsidRPr="007D641F" w:rsidRDefault="00AF5B48" w:rsidP="00EC4AFC">
            <w:pPr>
              <w:rPr>
                <w:rFonts w:cstheme="minorHAnsi"/>
                <w:color w:val="363737"/>
              </w:rPr>
            </w:pPr>
            <w:r w:rsidRPr="007D641F">
              <w:rPr>
                <w:rFonts w:cstheme="minorHAnsi"/>
                <w:color w:val="363737"/>
              </w:rPr>
              <w:t>FLKRS (first 30 days)</w:t>
            </w:r>
          </w:p>
          <w:p w14:paraId="49256C12" w14:textId="77777777" w:rsidR="00AF5B48" w:rsidRPr="007D641F" w:rsidRDefault="00AF5B48" w:rsidP="00EC4AFC">
            <w:pPr>
              <w:rPr>
                <w:rFonts w:cstheme="minorHAnsi"/>
                <w:color w:val="363737"/>
              </w:rPr>
            </w:pPr>
            <w:r w:rsidRPr="007D641F">
              <w:rPr>
                <w:rFonts w:cstheme="minorHAnsi"/>
                <w:color w:val="363737"/>
              </w:rPr>
              <w:t>PAST, LETRS Screener</w:t>
            </w:r>
          </w:p>
        </w:tc>
        <w:tc>
          <w:tcPr>
            <w:tcW w:w="2070" w:type="dxa"/>
          </w:tcPr>
          <w:p w14:paraId="3BAFCA2D" w14:textId="77777777" w:rsidR="00AF5B48" w:rsidRPr="007D641F" w:rsidRDefault="00AF5B48" w:rsidP="00EC4AFC">
            <w:pPr>
              <w:rPr>
                <w:rFonts w:cstheme="minorHAnsi"/>
                <w:color w:val="363737"/>
              </w:rPr>
            </w:pPr>
            <w:r w:rsidRPr="007D641F">
              <w:rPr>
                <w:rFonts w:cstheme="minorHAnsi"/>
                <w:color w:val="363737"/>
              </w:rPr>
              <w:t>STAR</w:t>
            </w:r>
          </w:p>
        </w:tc>
        <w:tc>
          <w:tcPr>
            <w:tcW w:w="1890" w:type="dxa"/>
          </w:tcPr>
          <w:p w14:paraId="61EBFFCE" w14:textId="77777777" w:rsidR="00AF5B48" w:rsidRPr="007D641F" w:rsidRDefault="00AF5B48" w:rsidP="00EC4AFC">
            <w:pPr>
              <w:rPr>
                <w:rFonts w:cstheme="minorHAnsi"/>
                <w:color w:val="363737"/>
              </w:rPr>
            </w:pPr>
          </w:p>
        </w:tc>
        <w:tc>
          <w:tcPr>
            <w:tcW w:w="1680" w:type="dxa"/>
          </w:tcPr>
          <w:p w14:paraId="35C16B69" w14:textId="77777777" w:rsidR="00AF5B48" w:rsidRPr="007D641F" w:rsidRDefault="00AF5B48" w:rsidP="00EC4AFC">
            <w:pPr>
              <w:rPr>
                <w:rFonts w:cstheme="minorHAnsi"/>
                <w:color w:val="363737"/>
              </w:rPr>
            </w:pPr>
          </w:p>
        </w:tc>
      </w:tr>
      <w:tr w:rsidR="00AF5B48" w:rsidRPr="007D641F" w14:paraId="5D794BB9" w14:textId="77777777" w:rsidTr="00EC4AFC">
        <w:tc>
          <w:tcPr>
            <w:tcW w:w="2009" w:type="dxa"/>
          </w:tcPr>
          <w:p w14:paraId="082A1DC0" w14:textId="77777777" w:rsidR="00AF5B48" w:rsidRPr="007D641F" w:rsidRDefault="00AF5B48" w:rsidP="00EC4AFC">
            <w:pPr>
              <w:rPr>
                <w:rFonts w:cstheme="minorHAnsi"/>
                <w:color w:val="363737"/>
              </w:rPr>
            </w:pPr>
            <w:r w:rsidRPr="007D641F">
              <w:rPr>
                <w:rFonts w:cstheme="minorHAnsi"/>
                <w:color w:val="363737"/>
              </w:rPr>
              <w:t>1</w:t>
            </w:r>
            <w:r w:rsidRPr="007D641F">
              <w:rPr>
                <w:rFonts w:cstheme="minorHAnsi"/>
                <w:color w:val="363737"/>
                <w:vertAlign w:val="superscript"/>
              </w:rPr>
              <w:t>st</w:t>
            </w:r>
            <w:r w:rsidRPr="007D641F">
              <w:rPr>
                <w:rFonts w:cstheme="minorHAnsi"/>
                <w:color w:val="363737"/>
              </w:rPr>
              <w:t xml:space="preserve"> &amp; 2</w:t>
            </w:r>
            <w:r w:rsidRPr="007D641F">
              <w:rPr>
                <w:rFonts w:cstheme="minorHAnsi"/>
                <w:color w:val="363737"/>
                <w:vertAlign w:val="superscript"/>
              </w:rPr>
              <w:t>nd</w:t>
            </w:r>
            <w:r w:rsidRPr="007D641F">
              <w:rPr>
                <w:rFonts w:cstheme="minorHAnsi"/>
                <w:color w:val="363737"/>
              </w:rPr>
              <w:t xml:space="preserve"> Grade(s)</w:t>
            </w:r>
          </w:p>
        </w:tc>
        <w:tc>
          <w:tcPr>
            <w:tcW w:w="2396" w:type="dxa"/>
          </w:tcPr>
          <w:p w14:paraId="52C3F88F" w14:textId="77777777" w:rsidR="00AF5B48" w:rsidRPr="007D641F" w:rsidRDefault="00AF5B48" w:rsidP="00EC4AFC">
            <w:pPr>
              <w:rPr>
                <w:rFonts w:cstheme="minorHAnsi"/>
                <w:color w:val="363737"/>
              </w:rPr>
            </w:pPr>
            <w:r w:rsidRPr="007D641F">
              <w:rPr>
                <w:rFonts w:cstheme="minorHAnsi"/>
                <w:color w:val="363737"/>
              </w:rPr>
              <w:t>STAR</w:t>
            </w:r>
          </w:p>
          <w:p w14:paraId="43236D6D" w14:textId="77777777" w:rsidR="00AF5B48" w:rsidRPr="007D641F" w:rsidRDefault="00AF5B48" w:rsidP="00EC4AFC">
            <w:pPr>
              <w:rPr>
                <w:rFonts w:cstheme="minorHAnsi"/>
                <w:color w:val="363737"/>
              </w:rPr>
            </w:pPr>
            <w:r w:rsidRPr="007D641F">
              <w:rPr>
                <w:rFonts w:cstheme="minorHAnsi"/>
                <w:color w:val="363737"/>
              </w:rPr>
              <w:t>PAST, LETRS Screener</w:t>
            </w:r>
          </w:p>
        </w:tc>
        <w:tc>
          <w:tcPr>
            <w:tcW w:w="2070" w:type="dxa"/>
          </w:tcPr>
          <w:p w14:paraId="4129C285" w14:textId="77777777" w:rsidR="00AF5B48" w:rsidRPr="007D641F" w:rsidRDefault="00AF5B48" w:rsidP="00EC4AFC">
            <w:pPr>
              <w:rPr>
                <w:rFonts w:cstheme="minorHAnsi"/>
                <w:color w:val="363737"/>
              </w:rPr>
            </w:pPr>
            <w:r w:rsidRPr="007D641F">
              <w:rPr>
                <w:rFonts w:cstheme="minorHAnsi"/>
                <w:color w:val="363737"/>
              </w:rPr>
              <w:t xml:space="preserve">STAR </w:t>
            </w:r>
          </w:p>
          <w:p w14:paraId="7A182C93" w14:textId="77777777" w:rsidR="00AF5B48" w:rsidRPr="007D641F" w:rsidRDefault="00AF5B48" w:rsidP="00EC4AFC">
            <w:pPr>
              <w:rPr>
                <w:rFonts w:cstheme="minorHAnsi"/>
                <w:color w:val="363737"/>
              </w:rPr>
            </w:pPr>
            <w:r w:rsidRPr="007D641F">
              <w:rPr>
                <w:rFonts w:cstheme="minorHAnsi"/>
                <w:color w:val="363737"/>
              </w:rPr>
              <w:t>Pre/Mid/Post District Assessment</w:t>
            </w:r>
          </w:p>
        </w:tc>
        <w:tc>
          <w:tcPr>
            <w:tcW w:w="1890" w:type="dxa"/>
          </w:tcPr>
          <w:p w14:paraId="0C72EF74" w14:textId="77777777" w:rsidR="00AF5B48" w:rsidRPr="007D641F" w:rsidRDefault="00AF5B48" w:rsidP="00EC4AFC">
            <w:pPr>
              <w:rPr>
                <w:rFonts w:cstheme="minorHAnsi"/>
                <w:color w:val="363737"/>
              </w:rPr>
            </w:pPr>
          </w:p>
        </w:tc>
        <w:tc>
          <w:tcPr>
            <w:tcW w:w="1680" w:type="dxa"/>
          </w:tcPr>
          <w:p w14:paraId="3058E5EC" w14:textId="77777777" w:rsidR="00AF5B48" w:rsidRPr="007D641F" w:rsidRDefault="00AF5B48" w:rsidP="00EC4AFC">
            <w:pPr>
              <w:rPr>
                <w:rFonts w:cstheme="minorHAnsi"/>
                <w:color w:val="363737"/>
              </w:rPr>
            </w:pPr>
          </w:p>
        </w:tc>
      </w:tr>
      <w:tr w:rsidR="00AF5B48" w:rsidRPr="007D641F" w14:paraId="25CC79B3" w14:textId="77777777" w:rsidTr="00EC4AFC">
        <w:tc>
          <w:tcPr>
            <w:tcW w:w="2009" w:type="dxa"/>
          </w:tcPr>
          <w:p w14:paraId="115AF2DE" w14:textId="77777777" w:rsidR="00AF5B48" w:rsidRPr="007D641F" w:rsidRDefault="00AF5B48" w:rsidP="00EC4AFC">
            <w:pPr>
              <w:rPr>
                <w:rFonts w:cstheme="minorHAnsi"/>
                <w:color w:val="363737"/>
              </w:rPr>
            </w:pPr>
            <w:r w:rsidRPr="007D641F">
              <w:rPr>
                <w:rFonts w:cstheme="minorHAnsi"/>
                <w:color w:val="363737"/>
              </w:rPr>
              <w:t>3</w:t>
            </w:r>
            <w:r w:rsidRPr="007D641F">
              <w:rPr>
                <w:rFonts w:cstheme="minorHAnsi"/>
                <w:color w:val="363737"/>
                <w:vertAlign w:val="superscript"/>
              </w:rPr>
              <w:t>rd</w:t>
            </w:r>
            <w:r w:rsidRPr="007D641F">
              <w:rPr>
                <w:rFonts w:cstheme="minorHAnsi"/>
                <w:color w:val="363737"/>
              </w:rPr>
              <w:t>-5</w:t>
            </w:r>
            <w:r w:rsidRPr="007D641F">
              <w:rPr>
                <w:rFonts w:cstheme="minorHAnsi"/>
                <w:color w:val="363737"/>
                <w:vertAlign w:val="superscript"/>
              </w:rPr>
              <w:t>th</w:t>
            </w:r>
            <w:r w:rsidRPr="007D641F">
              <w:rPr>
                <w:rFonts w:cstheme="minorHAnsi"/>
                <w:color w:val="363737"/>
              </w:rPr>
              <w:t xml:space="preserve"> Grade(s)</w:t>
            </w:r>
          </w:p>
        </w:tc>
        <w:tc>
          <w:tcPr>
            <w:tcW w:w="2396" w:type="dxa"/>
          </w:tcPr>
          <w:p w14:paraId="6923EF62" w14:textId="77777777" w:rsidR="00AF5B48" w:rsidRPr="007D641F" w:rsidRDefault="00AF5B48" w:rsidP="00EC4AFC">
            <w:pPr>
              <w:rPr>
                <w:rFonts w:cstheme="minorHAnsi"/>
                <w:color w:val="363737"/>
              </w:rPr>
            </w:pPr>
            <w:r w:rsidRPr="007D641F">
              <w:rPr>
                <w:rFonts w:cstheme="minorHAnsi"/>
                <w:color w:val="363737"/>
              </w:rPr>
              <w:t>STAR</w:t>
            </w:r>
          </w:p>
          <w:p w14:paraId="22A38069" w14:textId="77777777" w:rsidR="00AF5B48" w:rsidRDefault="00AF5B48" w:rsidP="00EC4AFC">
            <w:pPr>
              <w:rPr>
                <w:rFonts w:cstheme="minorHAnsi"/>
                <w:color w:val="363737"/>
              </w:rPr>
            </w:pPr>
            <w:r w:rsidRPr="007D641F">
              <w:rPr>
                <w:rFonts w:cstheme="minorHAnsi"/>
                <w:color w:val="363737"/>
              </w:rPr>
              <w:t>PAST, LETRS Screener</w:t>
            </w:r>
          </w:p>
          <w:p w14:paraId="7581EEA5" w14:textId="77777777" w:rsidR="00AF5B48" w:rsidRPr="007D641F" w:rsidRDefault="00AF5B48" w:rsidP="00EC4AFC">
            <w:pPr>
              <w:rPr>
                <w:rFonts w:cstheme="minorHAnsi"/>
                <w:color w:val="363737"/>
              </w:rPr>
            </w:pPr>
            <w:r>
              <w:rPr>
                <w:rFonts w:cstheme="minorHAnsi"/>
                <w:color w:val="363737"/>
              </w:rPr>
              <w:t>District Writes</w:t>
            </w:r>
          </w:p>
        </w:tc>
        <w:tc>
          <w:tcPr>
            <w:tcW w:w="2070" w:type="dxa"/>
          </w:tcPr>
          <w:p w14:paraId="14AD1A1E" w14:textId="77777777" w:rsidR="00AF5B48" w:rsidRPr="007D641F" w:rsidRDefault="00AF5B48" w:rsidP="00EC4AFC">
            <w:pPr>
              <w:rPr>
                <w:rFonts w:cstheme="minorHAnsi"/>
                <w:color w:val="363737"/>
              </w:rPr>
            </w:pPr>
            <w:r w:rsidRPr="007D641F">
              <w:rPr>
                <w:rFonts w:cstheme="minorHAnsi"/>
                <w:color w:val="363737"/>
              </w:rPr>
              <w:t xml:space="preserve">STAR </w:t>
            </w:r>
          </w:p>
          <w:p w14:paraId="4FCFB336" w14:textId="77777777" w:rsidR="00AF5B48" w:rsidRPr="007D641F" w:rsidRDefault="00AF5B48" w:rsidP="00EC4AFC">
            <w:pPr>
              <w:rPr>
                <w:rFonts w:cstheme="minorHAnsi"/>
                <w:color w:val="363737"/>
              </w:rPr>
            </w:pPr>
            <w:r w:rsidRPr="007D641F">
              <w:rPr>
                <w:rFonts w:cstheme="minorHAnsi"/>
                <w:color w:val="363737"/>
              </w:rPr>
              <w:t>Pre/Mid/Post District Assessment</w:t>
            </w:r>
          </w:p>
        </w:tc>
        <w:tc>
          <w:tcPr>
            <w:tcW w:w="1890" w:type="dxa"/>
          </w:tcPr>
          <w:p w14:paraId="6E1AEEF0" w14:textId="77777777" w:rsidR="00AF5B48" w:rsidRPr="007D641F" w:rsidRDefault="00AF5B48" w:rsidP="00EC4AFC">
            <w:pPr>
              <w:rPr>
                <w:rFonts w:cstheme="minorHAnsi"/>
                <w:color w:val="363737"/>
              </w:rPr>
            </w:pPr>
            <w:r w:rsidRPr="007D641F">
              <w:rPr>
                <w:rFonts w:cstheme="minorHAnsi"/>
                <w:color w:val="363737"/>
              </w:rPr>
              <w:t>Pre/Mid/Post District Assessment</w:t>
            </w:r>
          </w:p>
        </w:tc>
        <w:tc>
          <w:tcPr>
            <w:tcW w:w="1680" w:type="dxa"/>
          </w:tcPr>
          <w:p w14:paraId="1A4D629A" w14:textId="77777777" w:rsidR="00AF5B48" w:rsidRPr="007D641F" w:rsidRDefault="00AF5B48" w:rsidP="00EC4AFC">
            <w:pPr>
              <w:rPr>
                <w:rFonts w:cstheme="minorHAnsi"/>
                <w:color w:val="363737"/>
              </w:rPr>
            </w:pPr>
          </w:p>
        </w:tc>
      </w:tr>
      <w:tr w:rsidR="00AF5B48" w:rsidRPr="007D641F" w14:paraId="070D6A47" w14:textId="77777777" w:rsidTr="00EC4AFC">
        <w:tc>
          <w:tcPr>
            <w:tcW w:w="2009" w:type="dxa"/>
          </w:tcPr>
          <w:p w14:paraId="30659402" w14:textId="77777777" w:rsidR="00AF5B48" w:rsidRPr="007D641F" w:rsidRDefault="00AF5B48" w:rsidP="00EC4AFC">
            <w:pPr>
              <w:rPr>
                <w:rFonts w:cstheme="minorHAnsi"/>
                <w:color w:val="363737"/>
              </w:rPr>
            </w:pPr>
            <w:r w:rsidRPr="007D641F">
              <w:rPr>
                <w:rFonts w:cstheme="minorHAnsi"/>
                <w:color w:val="363737"/>
              </w:rPr>
              <w:t>6</w:t>
            </w:r>
            <w:r w:rsidRPr="007D641F">
              <w:rPr>
                <w:rFonts w:cstheme="minorHAnsi"/>
                <w:color w:val="363737"/>
                <w:vertAlign w:val="superscript"/>
              </w:rPr>
              <w:t>th</w:t>
            </w:r>
            <w:r w:rsidRPr="007D641F">
              <w:rPr>
                <w:rFonts w:cstheme="minorHAnsi"/>
                <w:color w:val="363737"/>
              </w:rPr>
              <w:t>-12</w:t>
            </w:r>
            <w:r w:rsidRPr="007D641F">
              <w:rPr>
                <w:rFonts w:cstheme="minorHAnsi"/>
                <w:color w:val="363737"/>
                <w:vertAlign w:val="superscript"/>
              </w:rPr>
              <w:t>th</w:t>
            </w:r>
            <w:r w:rsidRPr="007D641F">
              <w:rPr>
                <w:rFonts w:cstheme="minorHAnsi"/>
                <w:color w:val="363737"/>
              </w:rPr>
              <w:t xml:space="preserve"> Grade(s)</w:t>
            </w:r>
          </w:p>
        </w:tc>
        <w:tc>
          <w:tcPr>
            <w:tcW w:w="2396" w:type="dxa"/>
          </w:tcPr>
          <w:p w14:paraId="43EBCB3F" w14:textId="77777777" w:rsidR="00AF5B48" w:rsidRPr="007D641F" w:rsidRDefault="00AF5B48" w:rsidP="00EC4AFC">
            <w:pPr>
              <w:rPr>
                <w:rFonts w:cstheme="minorHAnsi"/>
                <w:color w:val="363737"/>
              </w:rPr>
            </w:pPr>
            <w:r w:rsidRPr="007D641F">
              <w:rPr>
                <w:rFonts w:cstheme="minorHAnsi"/>
                <w:color w:val="363737"/>
              </w:rPr>
              <w:t>STAR</w:t>
            </w:r>
          </w:p>
          <w:p w14:paraId="47E10468" w14:textId="77777777" w:rsidR="00AF5B48" w:rsidRDefault="00AF5B48" w:rsidP="00EC4AFC">
            <w:pPr>
              <w:rPr>
                <w:rFonts w:cstheme="minorHAnsi"/>
                <w:color w:val="363737"/>
              </w:rPr>
            </w:pPr>
            <w:r>
              <w:rPr>
                <w:rFonts w:cstheme="minorHAnsi"/>
                <w:color w:val="363737"/>
              </w:rPr>
              <w:t>District Writes</w:t>
            </w:r>
          </w:p>
          <w:p w14:paraId="1E72DF6D" w14:textId="77777777" w:rsidR="00AF5B48" w:rsidRPr="007D641F" w:rsidRDefault="00AF5B48" w:rsidP="00EC4AFC">
            <w:pPr>
              <w:rPr>
                <w:rFonts w:cstheme="minorHAnsi"/>
                <w:color w:val="363737"/>
              </w:rPr>
            </w:pPr>
            <w:r>
              <w:rPr>
                <w:rFonts w:cstheme="minorHAnsi"/>
                <w:color w:val="363737"/>
              </w:rPr>
              <w:t>Tier 2: Achieve 3000 or Language Live</w:t>
            </w:r>
          </w:p>
        </w:tc>
        <w:tc>
          <w:tcPr>
            <w:tcW w:w="2070" w:type="dxa"/>
          </w:tcPr>
          <w:p w14:paraId="37F223AD" w14:textId="77777777" w:rsidR="00AF5B48" w:rsidRPr="007D641F" w:rsidRDefault="00AF5B48" w:rsidP="00EC4AFC">
            <w:pPr>
              <w:rPr>
                <w:rFonts w:cstheme="minorHAnsi"/>
                <w:color w:val="363737"/>
              </w:rPr>
            </w:pPr>
            <w:r w:rsidRPr="007D641F">
              <w:rPr>
                <w:rFonts w:cstheme="minorHAnsi"/>
                <w:color w:val="363737"/>
              </w:rPr>
              <w:t xml:space="preserve">STAR </w:t>
            </w:r>
          </w:p>
          <w:p w14:paraId="5F4F7DD6" w14:textId="77777777" w:rsidR="00AF5B48" w:rsidRPr="007D641F" w:rsidRDefault="00AF5B48" w:rsidP="00EC4AFC">
            <w:pPr>
              <w:rPr>
                <w:rFonts w:cstheme="minorHAnsi"/>
                <w:color w:val="363737"/>
              </w:rPr>
            </w:pPr>
            <w:r w:rsidRPr="007D641F">
              <w:rPr>
                <w:rFonts w:cstheme="minorHAnsi"/>
                <w:color w:val="363737"/>
              </w:rPr>
              <w:t>Pre/Mid/Post District Assessment</w:t>
            </w:r>
          </w:p>
        </w:tc>
        <w:tc>
          <w:tcPr>
            <w:tcW w:w="1890" w:type="dxa"/>
          </w:tcPr>
          <w:p w14:paraId="079B5A5B" w14:textId="77777777" w:rsidR="00AF5B48" w:rsidRPr="007D641F" w:rsidRDefault="00AF5B48" w:rsidP="00EC4AFC">
            <w:pPr>
              <w:rPr>
                <w:rFonts w:cstheme="minorHAnsi"/>
                <w:color w:val="363737"/>
              </w:rPr>
            </w:pPr>
            <w:r w:rsidRPr="007D641F">
              <w:rPr>
                <w:rFonts w:cstheme="minorHAnsi"/>
                <w:color w:val="363737"/>
              </w:rPr>
              <w:t>Pre/Mid/Post District Assessment</w:t>
            </w:r>
          </w:p>
        </w:tc>
        <w:tc>
          <w:tcPr>
            <w:tcW w:w="1680" w:type="dxa"/>
          </w:tcPr>
          <w:p w14:paraId="6DE5FFD7" w14:textId="77777777" w:rsidR="00AF5B48" w:rsidRDefault="00AF5B48" w:rsidP="00EC4AFC">
            <w:pPr>
              <w:rPr>
                <w:rFonts w:cstheme="minorHAnsi"/>
                <w:color w:val="363737"/>
              </w:rPr>
            </w:pPr>
            <w:r>
              <w:rPr>
                <w:rFonts w:cstheme="minorHAnsi"/>
                <w:color w:val="363737"/>
              </w:rPr>
              <w:t>Comprehensive Nine Weeks Test</w:t>
            </w:r>
          </w:p>
          <w:p w14:paraId="2B94D072" w14:textId="77777777" w:rsidR="00AF5B48" w:rsidRPr="007D641F" w:rsidRDefault="00AF5B48" w:rsidP="00EC4AFC">
            <w:pPr>
              <w:rPr>
                <w:rFonts w:cstheme="minorHAnsi"/>
                <w:color w:val="363737"/>
              </w:rPr>
            </w:pPr>
            <w:r>
              <w:rPr>
                <w:rFonts w:cstheme="minorHAnsi"/>
                <w:color w:val="363737"/>
              </w:rPr>
              <w:t>Comprehensive Semester Test</w:t>
            </w:r>
          </w:p>
        </w:tc>
      </w:tr>
    </w:tbl>
    <w:p w14:paraId="28B2D680" w14:textId="77777777" w:rsidR="00AF5B48" w:rsidRDefault="00AF5B48" w:rsidP="00AF5B48">
      <w:pPr>
        <w:rPr>
          <w:rFonts w:cstheme="minorHAnsi"/>
        </w:rPr>
      </w:pPr>
    </w:p>
    <w:p w14:paraId="6FDBA285" w14:textId="77777777" w:rsidR="00AF5B48" w:rsidRPr="007D641F" w:rsidRDefault="00AF5B48" w:rsidP="00AF5B48">
      <w:pPr>
        <w:rPr>
          <w:rFonts w:cstheme="minorHAnsi"/>
        </w:rPr>
      </w:pPr>
      <w:r w:rsidRPr="007D641F">
        <w:rPr>
          <w:rFonts w:cstheme="minorHAnsi"/>
        </w:rPr>
        <w:t>(3) the evidence-based interventions that will be employed;</w:t>
      </w:r>
    </w:p>
    <w:p w14:paraId="57F6C718" w14:textId="77777777" w:rsidR="00AF5B48" w:rsidRPr="007D641F" w:rsidRDefault="00AF5B48" w:rsidP="00AF5B48">
      <w:pPr>
        <w:autoSpaceDE w:val="0"/>
        <w:autoSpaceDN w:val="0"/>
        <w:adjustRightInd w:val="0"/>
        <w:spacing w:line="240" w:lineRule="auto"/>
        <w:rPr>
          <w:rFonts w:cstheme="minorHAnsi"/>
        </w:rPr>
      </w:pPr>
      <w:r w:rsidRPr="007D641F">
        <w:rPr>
          <w:rFonts w:cstheme="minorHAnsi"/>
        </w:rPr>
        <w:t>The District will continue to provide high quality instruction and interventions matched to student needs</w:t>
      </w:r>
      <w:r>
        <w:rPr>
          <w:rFonts w:cstheme="minorHAnsi"/>
        </w:rPr>
        <w:t xml:space="preserve"> </w:t>
      </w:r>
      <w:r w:rsidRPr="007D641F">
        <w:rPr>
          <w:rFonts w:cstheme="minorHAnsi"/>
        </w:rPr>
        <w:t>and use learning rates and levels of performance to inform instruction, including decisions regarding</w:t>
      </w:r>
      <w:r>
        <w:rPr>
          <w:rFonts w:cstheme="minorHAnsi"/>
        </w:rPr>
        <w:t xml:space="preserve"> </w:t>
      </w:r>
      <w:r w:rsidRPr="007D641F">
        <w:rPr>
          <w:rFonts w:cstheme="minorHAnsi"/>
        </w:rPr>
        <w:t>promotion, acceleration, retention, and remediation. Data will continue to guide district, school, grade,</w:t>
      </w:r>
      <w:r>
        <w:rPr>
          <w:rFonts w:cstheme="minorHAnsi"/>
        </w:rPr>
        <w:t xml:space="preserve"> </w:t>
      </w:r>
      <w:r w:rsidRPr="007D641F">
        <w:rPr>
          <w:rFonts w:cstheme="minorHAnsi"/>
        </w:rPr>
        <w:t>class, and individual level decisions about the allocation of resources and intensity of interventions needed</w:t>
      </w:r>
      <w:r>
        <w:rPr>
          <w:rFonts w:cstheme="minorHAnsi"/>
        </w:rPr>
        <w:t xml:space="preserve"> </w:t>
      </w:r>
      <w:r w:rsidRPr="007D641F">
        <w:rPr>
          <w:rFonts w:cstheme="minorHAnsi"/>
        </w:rPr>
        <w:t>to improve learning and behavior. The Multi-Tiered System of Supports (MTSS) is defined as a whole</w:t>
      </w:r>
      <w:r>
        <w:rPr>
          <w:rFonts w:cstheme="minorHAnsi"/>
        </w:rPr>
        <w:t xml:space="preserve"> </w:t>
      </w:r>
      <w:r w:rsidRPr="007D641F">
        <w:rPr>
          <w:rFonts w:cstheme="minorHAnsi"/>
        </w:rPr>
        <w:t>school, data-driven, prevention-based, framework for improving learning and behavioral outcomes for</w:t>
      </w:r>
      <w:r>
        <w:rPr>
          <w:rFonts w:cstheme="minorHAnsi"/>
        </w:rPr>
        <w:t xml:space="preserve"> </w:t>
      </w:r>
      <w:r w:rsidRPr="007D641F">
        <w:rPr>
          <w:rFonts w:cstheme="minorHAnsi"/>
        </w:rPr>
        <w:t>every student through a layered continuum of evidenced-based practices and systems.</w:t>
      </w:r>
    </w:p>
    <w:p w14:paraId="3140CA72" w14:textId="77777777" w:rsidR="00AF5B48" w:rsidRPr="007D641F" w:rsidRDefault="00AF5B48" w:rsidP="00AF5B48">
      <w:pPr>
        <w:autoSpaceDE w:val="0"/>
        <w:autoSpaceDN w:val="0"/>
        <w:adjustRightInd w:val="0"/>
        <w:spacing w:line="240" w:lineRule="auto"/>
        <w:rPr>
          <w:rFonts w:cstheme="minorHAnsi"/>
          <w:color w:val="111212"/>
        </w:rPr>
      </w:pPr>
      <w:r w:rsidRPr="007D641F">
        <w:rPr>
          <w:rFonts w:cstheme="minorHAnsi"/>
          <w:color w:val="111212"/>
        </w:rPr>
        <w:lastRenderedPageBreak/>
        <w:t xml:space="preserve">All </w:t>
      </w:r>
      <w:r w:rsidRPr="007D641F">
        <w:rPr>
          <w:rFonts w:cstheme="minorHAnsi"/>
          <w:color w:val="262626"/>
        </w:rPr>
        <w:t xml:space="preserve">schools </w:t>
      </w:r>
      <w:r w:rsidRPr="007D641F">
        <w:rPr>
          <w:rFonts w:cstheme="minorHAnsi"/>
          <w:color w:val="111212"/>
        </w:rPr>
        <w:t>must have regularly scheduled meetings of the School Based Intervention Team {SBIT) that</w:t>
      </w:r>
      <w:r>
        <w:rPr>
          <w:rFonts w:cstheme="minorHAnsi"/>
          <w:color w:val="111212"/>
        </w:rPr>
        <w:t xml:space="preserve"> </w:t>
      </w:r>
      <w:r w:rsidRPr="007D641F">
        <w:rPr>
          <w:rFonts w:cstheme="minorHAnsi"/>
          <w:color w:val="111212"/>
        </w:rPr>
        <w:t xml:space="preserve">includes administrators, guidance </w:t>
      </w:r>
      <w:r w:rsidRPr="007D641F">
        <w:rPr>
          <w:rFonts w:cstheme="minorHAnsi"/>
          <w:color w:val="262626"/>
        </w:rPr>
        <w:t xml:space="preserve">counselors, </w:t>
      </w:r>
      <w:r w:rsidRPr="007D641F">
        <w:rPr>
          <w:rFonts w:cstheme="minorHAnsi"/>
          <w:color w:val="111212"/>
        </w:rPr>
        <w:t xml:space="preserve">teachers, </w:t>
      </w:r>
      <w:r w:rsidRPr="007D641F">
        <w:rPr>
          <w:rFonts w:cstheme="minorHAnsi"/>
          <w:color w:val="262626"/>
        </w:rPr>
        <w:t xml:space="preserve">and </w:t>
      </w:r>
      <w:r w:rsidRPr="007D641F">
        <w:rPr>
          <w:rFonts w:cstheme="minorHAnsi"/>
          <w:color w:val="111212"/>
        </w:rPr>
        <w:t xml:space="preserve">other related personnel who </w:t>
      </w:r>
      <w:r w:rsidRPr="007D641F">
        <w:rPr>
          <w:rFonts w:cstheme="minorHAnsi"/>
          <w:color w:val="262626"/>
        </w:rPr>
        <w:t xml:space="preserve">are </w:t>
      </w:r>
      <w:r w:rsidRPr="007D641F">
        <w:rPr>
          <w:rFonts w:cstheme="minorHAnsi"/>
          <w:color w:val="111212"/>
        </w:rPr>
        <w:t>involved with</w:t>
      </w:r>
      <w:r>
        <w:rPr>
          <w:rFonts w:cstheme="minorHAnsi"/>
          <w:color w:val="111212"/>
        </w:rPr>
        <w:t xml:space="preserve"> </w:t>
      </w:r>
      <w:r w:rsidRPr="007D641F">
        <w:rPr>
          <w:rFonts w:cstheme="minorHAnsi"/>
          <w:color w:val="262626"/>
        </w:rPr>
        <w:t xml:space="preserve">student </w:t>
      </w:r>
      <w:r w:rsidRPr="007D641F">
        <w:rPr>
          <w:rFonts w:cstheme="minorHAnsi"/>
          <w:color w:val="111212"/>
        </w:rPr>
        <w:t>achievement at the school level. The focus of the SBIT within MTSS is to review student progress</w:t>
      </w:r>
      <w:r>
        <w:rPr>
          <w:rFonts w:cstheme="minorHAnsi"/>
          <w:color w:val="111212"/>
        </w:rPr>
        <w:t xml:space="preserve"> </w:t>
      </w:r>
      <w:r w:rsidRPr="007D641F">
        <w:rPr>
          <w:rFonts w:cstheme="minorHAnsi"/>
          <w:color w:val="111212"/>
        </w:rPr>
        <w:t xml:space="preserve">and identify </w:t>
      </w:r>
      <w:r w:rsidRPr="007D641F">
        <w:rPr>
          <w:rFonts w:cstheme="minorHAnsi"/>
          <w:color w:val="262626"/>
        </w:rPr>
        <w:t xml:space="preserve">students </w:t>
      </w:r>
      <w:r w:rsidRPr="007D641F">
        <w:rPr>
          <w:rFonts w:cstheme="minorHAnsi"/>
          <w:color w:val="111212"/>
        </w:rPr>
        <w:t>needing intervention.</w:t>
      </w:r>
    </w:p>
    <w:p w14:paraId="1DA35261" w14:textId="77777777" w:rsidR="00AF5B48" w:rsidRPr="007D641F" w:rsidRDefault="00AF5B48" w:rsidP="00AF5B48">
      <w:pPr>
        <w:autoSpaceDE w:val="0"/>
        <w:autoSpaceDN w:val="0"/>
        <w:adjustRightInd w:val="0"/>
        <w:spacing w:line="240" w:lineRule="auto"/>
        <w:rPr>
          <w:rFonts w:cstheme="minorHAnsi"/>
          <w:color w:val="111212"/>
        </w:rPr>
      </w:pPr>
      <w:r w:rsidRPr="007D641F">
        <w:rPr>
          <w:rFonts w:cstheme="minorHAnsi"/>
          <w:color w:val="111212"/>
        </w:rPr>
        <w:t>a</w:t>
      </w:r>
      <w:r w:rsidRPr="007D641F">
        <w:rPr>
          <w:rFonts w:cstheme="minorHAnsi"/>
          <w:color w:val="373737"/>
        </w:rPr>
        <w:t xml:space="preserve">. </w:t>
      </w:r>
      <w:r w:rsidRPr="007D641F">
        <w:rPr>
          <w:rFonts w:cstheme="minorHAnsi"/>
          <w:color w:val="111212"/>
        </w:rPr>
        <w:t xml:space="preserve">School Based Intervention Teams will continue to monitor the progress of all </w:t>
      </w:r>
      <w:r w:rsidRPr="007D641F">
        <w:rPr>
          <w:rFonts w:cstheme="minorHAnsi"/>
          <w:color w:val="262626"/>
        </w:rPr>
        <w:t xml:space="preserve">students </w:t>
      </w:r>
      <w:r w:rsidRPr="007D641F">
        <w:rPr>
          <w:rFonts w:cstheme="minorHAnsi"/>
          <w:color w:val="111212"/>
        </w:rPr>
        <w:t>in all learning</w:t>
      </w:r>
      <w:r>
        <w:rPr>
          <w:rFonts w:cstheme="minorHAnsi"/>
          <w:color w:val="111212"/>
        </w:rPr>
        <w:t xml:space="preserve"> </w:t>
      </w:r>
      <w:r w:rsidRPr="007D641F">
        <w:rPr>
          <w:rFonts w:cstheme="minorHAnsi"/>
          <w:color w:val="111212"/>
        </w:rPr>
        <w:t xml:space="preserve">modalities. The SBIT will identify </w:t>
      </w:r>
      <w:r w:rsidRPr="007D641F">
        <w:rPr>
          <w:rFonts w:cstheme="minorHAnsi"/>
          <w:color w:val="262626"/>
        </w:rPr>
        <w:t xml:space="preserve">students who </w:t>
      </w:r>
      <w:r w:rsidRPr="007D641F">
        <w:rPr>
          <w:rFonts w:cstheme="minorHAnsi"/>
          <w:color w:val="111212"/>
        </w:rPr>
        <w:t xml:space="preserve">may have regressed during the fall </w:t>
      </w:r>
      <w:r w:rsidRPr="007D641F">
        <w:rPr>
          <w:rFonts w:cstheme="minorHAnsi"/>
          <w:color w:val="262626"/>
        </w:rPr>
        <w:t xml:space="preserve">semester, </w:t>
      </w:r>
      <w:r w:rsidRPr="007D641F">
        <w:rPr>
          <w:rFonts w:cstheme="minorHAnsi"/>
          <w:color w:val="111212"/>
        </w:rPr>
        <w:t>particularly</w:t>
      </w:r>
      <w:r>
        <w:rPr>
          <w:rFonts w:cstheme="minorHAnsi"/>
          <w:color w:val="111212"/>
        </w:rPr>
        <w:t xml:space="preserve"> </w:t>
      </w:r>
      <w:r w:rsidRPr="007D641F">
        <w:rPr>
          <w:rFonts w:cstheme="minorHAnsi"/>
          <w:color w:val="111212"/>
        </w:rPr>
        <w:t>those that have been exacerbated during the pandemic</w:t>
      </w:r>
      <w:r w:rsidRPr="007D641F">
        <w:rPr>
          <w:rFonts w:cstheme="minorHAnsi"/>
          <w:color w:val="373737"/>
        </w:rPr>
        <w:t xml:space="preserve">. </w:t>
      </w:r>
      <w:r w:rsidRPr="007D641F">
        <w:rPr>
          <w:rFonts w:cstheme="minorHAnsi"/>
          <w:color w:val="111212"/>
        </w:rPr>
        <w:t>Schools will continue to have intervention time</w:t>
      </w:r>
      <w:r>
        <w:rPr>
          <w:rFonts w:cstheme="minorHAnsi"/>
          <w:color w:val="111212"/>
        </w:rPr>
        <w:t xml:space="preserve"> </w:t>
      </w:r>
      <w:r w:rsidRPr="007D641F">
        <w:rPr>
          <w:rFonts w:cstheme="minorHAnsi"/>
          <w:color w:val="111212"/>
        </w:rPr>
        <w:t xml:space="preserve">built into master </w:t>
      </w:r>
      <w:r w:rsidRPr="007D641F">
        <w:rPr>
          <w:rFonts w:cstheme="minorHAnsi"/>
          <w:color w:val="262626"/>
        </w:rPr>
        <w:t xml:space="preserve">schedules </w:t>
      </w:r>
      <w:r w:rsidRPr="007D641F">
        <w:rPr>
          <w:rFonts w:cstheme="minorHAnsi"/>
          <w:color w:val="111212"/>
        </w:rPr>
        <w:t xml:space="preserve">to ensure remediation, acceleration, and/or enrichment is provided for </w:t>
      </w:r>
      <w:r w:rsidRPr="007D641F">
        <w:rPr>
          <w:rFonts w:cstheme="minorHAnsi"/>
          <w:color w:val="262626"/>
        </w:rPr>
        <w:t>all</w:t>
      </w:r>
      <w:r>
        <w:rPr>
          <w:rFonts w:cstheme="minorHAnsi"/>
          <w:color w:val="262626"/>
        </w:rPr>
        <w:t xml:space="preserve"> </w:t>
      </w:r>
      <w:r w:rsidRPr="007D641F">
        <w:rPr>
          <w:rFonts w:cstheme="minorHAnsi"/>
          <w:color w:val="262626"/>
        </w:rPr>
        <w:t xml:space="preserve">students. </w:t>
      </w:r>
      <w:r w:rsidRPr="007D641F">
        <w:rPr>
          <w:rFonts w:cstheme="minorHAnsi"/>
          <w:color w:val="111212"/>
        </w:rPr>
        <w:t xml:space="preserve">Many </w:t>
      </w:r>
      <w:r w:rsidRPr="007D641F">
        <w:rPr>
          <w:rFonts w:cstheme="minorHAnsi"/>
          <w:color w:val="262626"/>
        </w:rPr>
        <w:t xml:space="preserve">schools </w:t>
      </w:r>
      <w:r w:rsidRPr="007D641F">
        <w:rPr>
          <w:rFonts w:cstheme="minorHAnsi"/>
          <w:color w:val="111212"/>
        </w:rPr>
        <w:t xml:space="preserve">have been </w:t>
      </w:r>
      <w:r w:rsidRPr="007D641F">
        <w:rPr>
          <w:rFonts w:cstheme="minorHAnsi"/>
          <w:color w:val="262626"/>
        </w:rPr>
        <w:t xml:space="preserve">and will continue </w:t>
      </w:r>
      <w:r w:rsidRPr="007D641F">
        <w:rPr>
          <w:rFonts w:cstheme="minorHAnsi"/>
          <w:color w:val="111212"/>
        </w:rPr>
        <w:t xml:space="preserve">to offer tutoring sessions for </w:t>
      </w:r>
      <w:r w:rsidRPr="007D641F">
        <w:rPr>
          <w:rFonts w:cstheme="minorHAnsi"/>
          <w:color w:val="262626"/>
        </w:rPr>
        <w:t xml:space="preserve">students </w:t>
      </w:r>
      <w:r w:rsidRPr="007D641F">
        <w:rPr>
          <w:rFonts w:cstheme="minorHAnsi"/>
          <w:color w:val="111212"/>
        </w:rPr>
        <w:t>failing to make</w:t>
      </w:r>
      <w:r>
        <w:rPr>
          <w:rFonts w:cstheme="minorHAnsi"/>
          <w:color w:val="111212"/>
        </w:rPr>
        <w:t xml:space="preserve"> </w:t>
      </w:r>
      <w:r w:rsidRPr="007D641F">
        <w:rPr>
          <w:rFonts w:cstheme="minorHAnsi"/>
          <w:color w:val="111212"/>
        </w:rPr>
        <w:t xml:space="preserve">adequate progress before and/or after school. The Walton County School District </w:t>
      </w:r>
      <w:r w:rsidRPr="007D641F">
        <w:rPr>
          <w:rFonts w:cstheme="minorHAnsi"/>
          <w:color w:val="262626"/>
        </w:rPr>
        <w:t xml:space="preserve">will </w:t>
      </w:r>
      <w:r w:rsidRPr="007D641F">
        <w:rPr>
          <w:rFonts w:cstheme="minorHAnsi"/>
          <w:color w:val="111212"/>
        </w:rPr>
        <w:t xml:space="preserve">provide </w:t>
      </w:r>
      <w:r w:rsidRPr="007D641F">
        <w:rPr>
          <w:rFonts w:cstheme="minorHAnsi"/>
          <w:color w:val="262626"/>
        </w:rPr>
        <w:t>Summer</w:t>
      </w:r>
      <w:r>
        <w:rPr>
          <w:rFonts w:cstheme="minorHAnsi"/>
          <w:color w:val="262626"/>
        </w:rPr>
        <w:t xml:space="preserve"> </w:t>
      </w:r>
      <w:r w:rsidRPr="007D641F">
        <w:rPr>
          <w:rFonts w:cstheme="minorHAnsi"/>
          <w:color w:val="111212"/>
        </w:rPr>
        <w:t xml:space="preserve">Reading Camp for third grade students </w:t>
      </w:r>
      <w:r w:rsidRPr="007D641F">
        <w:rPr>
          <w:rFonts w:cstheme="minorHAnsi"/>
          <w:color w:val="262626"/>
        </w:rPr>
        <w:t xml:space="preserve">as </w:t>
      </w:r>
      <w:r w:rsidRPr="007D641F">
        <w:rPr>
          <w:rFonts w:cstheme="minorHAnsi"/>
          <w:color w:val="111212"/>
        </w:rPr>
        <w:t>indicated by data</w:t>
      </w:r>
      <w:r w:rsidRPr="007D641F">
        <w:rPr>
          <w:rFonts w:cstheme="minorHAnsi"/>
          <w:color w:val="373737"/>
        </w:rPr>
        <w:t xml:space="preserve">. </w:t>
      </w:r>
      <w:r w:rsidRPr="007D641F">
        <w:rPr>
          <w:rFonts w:cstheme="minorHAnsi"/>
          <w:color w:val="111212"/>
        </w:rPr>
        <w:t>Our Extended School Year {ESY) Summer</w:t>
      </w:r>
      <w:r>
        <w:rPr>
          <w:rFonts w:cstheme="minorHAnsi"/>
          <w:color w:val="111212"/>
        </w:rPr>
        <w:t xml:space="preserve"> </w:t>
      </w:r>
      <w:r w:rsidRPr="007D641F">
        <w:rPr>
          <w:rFonts w:cstheme="minorHAnsi"/>
          <w:color w:val="111212"/>
        </w:rPr>
        <w:t xml:space="preserve">program will focus on individualized and targeted </w:t>
      </w:r>
      <w:r w:rsidRPr="007D641F">
        <w:rPr>
          <w:rFonts w:cstheme="minorHAnsi"/>
          <w:color w:val="262626"/>
        </w:rPr>
        <w:t xml:space="preserve">student </w:t>
      </w:r>
      <w:r w:rsidRPr="007D641F">
        <w:rPr>
          <w:rFonts w:cstheme="minorHAnsi"/>
          <w:color w:val="111212"/>
        </w:rPr>
        <w:t>needs based upon IEP team determinations.</w:t>
      </w:r>
      <w:r>
        <w:rPr>
          <w:rFonts w:cstheme="minorHAnsi"/>
          <w:color w:val="111212"/>
        </w:rPr>
        <w:t xml:space="preserve"> </w:t>
      </w:r>
      <w:r w:rsidRPr="007D641F">
        <w:rPr>
          <w:rFonts w:cstheme="minorHAnsi"/>
          <w:color w:val="111212"/>
        </w:rPr>
        <w:t xml:space="preserve">Summer Bridge Programs are also provided for </w:t>
      </w:r>
      <w:r w:rsidRPr="007D641F">
        <w:rPr>
          <w:rFonts w:cstheme="minorHAnsi"/>
          <w:color w:val="262626"/>
        </w:rPr>
        <w:t xml:space="preserve">elementary, </w:t>
      </w:r>
      <w:r w:rsidRPr="007D641F">
        <w:rPr>
          <w:rFonts w:cstheme="minorHAnsi"/>
          <w:color w:val="111212"/>
        </w:rPr>
        <w:t xml:space="preserve">middle, and high </w:t>
      </w:r>
      <w:r w:rsidRPr="007D641F">
        <w:rPr>
          <w:rFonts w:cstheme="minorHAnsi"/>
          <w:color w:val="262626"/>
        </w:rPr>
        <w:t xml:space="preserve">school </w:t>
      </w:r>
      <w:r w:rsidRPr="007D641F">
        <w:rPr>
          <w:rFonts w:cstheme="minorHAnsi"/>
          <w:color w:val="111212"/>
        </w:rPr>
        <w:t xml:space="preserve">students to </w:t>
      </w:r>
      <w:r w:rsidRPr="007D641F">
        <w:rPr>
          <w:rFonts w:cstheme="minorHAnsi"/>
          <w:color w:val="262626"/>
        </w:rPr>
        <w:t>address</w:t>
      </w:r>
      <w:r>
        <w:rPr>
          <w:rFonts w:cstheme="minorHAnsi"/>
          <w:color w:val="262626"/>
        </w:rPr>
        <w:t xml:space="preserve"> </w:t>
      </w:r>
      <w:r w:rsidRPr="007D641F">
        <w:rPr>
          <w:rFonts w:cstheme="minorHAnsi"/>
          <w:color w:val="111212"/>
        </w:rPr>
        <w:t>learning needs.</w:t>
      </w:r>
    </w:p>
    <w:p w14:paraId="1D9C1A59" w14:textId="77777777" w:rsidR="00AF5B48" w:rsidRPr="007D641F" w:rsidRDefault="00AF5B48" w:rsidP="00AF5B48">
      <w:pPr>
        <w:autoSpaceDE w:val="0"/>
        <w:autoSpaceDN w:val="0"/>
        <w:adjustRightInd w:val="0"/>
        <w:spacing w:line="240" w:lineRule="auto"/>
        <w:rPr>
          <w:rFonts w:cstheme="minorHAnsi"/>
          <w:color w:val="111212"/>
        </w:rPr>
      </w:pPr>
      <w:r w:rsidRPr="007D641F">
        <w:rPr>
          <w:rFonts w:cstheme="minorHAnsi"/>
          <w:color w:val="111212"/>
        </w:rPr>
        <w:t xml:space="preserve">b. The SBIT is responsible for developing </w:t>
      </w:r>
      <w:r w:rsidRPr="007D641F">
        <w:rPr>
          <w:rFonts w:cstheme="minorHAnsi"/>
          <w:color w:val="262626"/>
        </w:rPr>
        <w:t xml:space="preserve">and </w:t>
      </w:r>
      <w:r w:rsidRPr="007D641F">
        <w:rPr>
          <w:rFonts w:cstheme="minorHAnsi"/>
          <w:color w:val="111212"/>
        </w:rPr>
        <w:t xml:space="preserve">designing interventions </w:t>
      </w:r>
      <w:r w:rsidRPr="007D641F">
        <w:rPr>
          <w:rFonts w:cstheme="minorHAnsi"/>
          <w:color w:val="262626"/>
        </w:rPr>
        <w:t xml:space="preserve">aligned with </w:t>
      </w:r>
      <w:r w:rsidRPr="007D641F">
        <w:rPr>
          <w:rFonts w:cstheme="minorHAnsi"/>
          <w:color w:val="111212"/>
        </w:rPr>
        <w:t xml:space="preserve">the data </w:t>
      </w:r>
      <w:r w:rsidRPr="007D641F">
        <w:rPr>
          <w:rFonts w:cstheme="minorHAnsi"/>
          <w:color w:val="262626"/>
        </w:rPr>
        <w:t>which assess</w:t>
      </w:r>
      <w:r>
        <w:rPr>
          <w:rFonts w:cstheme="minorHAnsi"/>
          <w:color w:val="262626"/>
        </w:rPr>
        <w:t xml:space="preserve"> </w:t>
      </w:r>
      <w:r w:rsidRPr="007D641F">
        <w:rPr>
          <w:rFonts w:cstheme="minorHAnsi"/>
          <w:color w:val="262626"/>
        </w:rPr>
        <w:t xml:space="preserve">student </w:t>
      </w:r>
      <w:r w:rsidRPr="007D641F">
        <w:rPr>
          <w:rFonts w:cstheme="minorHAnsi"/>
          <w:color w:val="111212"/>
        </w:rPr>
        <w:t xml:space="preserve">growth </w:t>
      </w:r>
      <w:r w:rsidRPr="007D641F">
        <w:rPr>
          <w:rFonts w:cstheme="minorHAnsi"/>
          <w:color w:val="262626"/>
        </w:rPr>
        <w:t xml:space="preserve">and acceleration. </w:t>
      </w:r>
      <w:r w:rsidRPr="007D641F">
        <w:rPr>
          <w:rFonts w:cstheme="minorHAnsi"/>
          <w:color w:val="111212"/>
        </w:rPr>
        <w:t>It i</w:t>
      </w:r>
      <w:r w:rsidRPr="007D641F">
        <w:rPr>
          <w:rFonts w:cstheme="minorHAnsi"/>
          <w:color w:val="373737"/>
        </w:rPr>
        <w:t xml:space="preserve">s </w:t>
      </w:r>
      <w:r w:rsidRPr="007D641F">
        <w:rPr>
          <w:rFonts w:cstheme="minorHAnsi"/>
          <w:color w:val="111212"/>
        </w:rPr>
        <w:t xml:space="preserve">recommended that </w:t>
      </w:r>
      <w:r w:rsidRPr="007D641F">
        <w:rPr>
          <w:rFonts w:cstheme="minorHAnsi"/>
          <w:color w:val="262626"/>
        </w:rPr>
        <w:t xml:space="preserve">schools </w:t>
      </w:r>
      <w:r w:rsidRPr="007D641F">
        <w:rPr>
          <w:rFonts w:cstheme="minorHAnsi"/>
          <w:color w:val="111212"/>
        </w:rPr>
        <w:t xml:space="preserve">implement </w:t>
      </w:r>
      <w:r w:rsidRPr="007D641F">
        <w:rPr>
          <w:rFonts w:cstheme="minorHAnsi"/>
          <w:color w:val="262626"/>
        </w:rPr>
        <w:t xml:space="preserve">"Early </w:t>
      </w:r>
      <w:r w:rsidRPr="007D641F">
        <w:rPr>
          <w:rFonts w:cstheme="minorHAnsi"/>
          <w:color w:val="111212"/>
        </w:rPr>
        <w:t>Warning Systems" to</w:t>
      </w:r>
      <w:r>
        <w:rPr>
          <w:rFonts w:cstheme="minorHAnsi"/>
          <w:color w:val="111212"/>
        </w:rPr>
        <w:t xml:space="preserve"> </w:t>
      </w:r>
      <w:r w:rsidRPr="007D641F">
        <w:rPr>
          <w:rFonts w:cstheme="minorHAnsi"/>
          <w:color w:val="111212"/>
        </w:rPr>
        <w:t xml:space="preserve">identify </w:t>
      </w:r>
      <w:r w:rsidRPr="007D641F">
        <w:rPr>
          <w:rFonts w:cstheme="minorHAnsi"/>
          <w:color w:val="262626"/>
        </w:rPr>
        <w:t xml:space="preserve">students </w:t>
      </w:r>
      <w:r w:rsidRPr="007D641F">
        <w:rPr>
          <w:rFonts w:cstheme="minorHAnsi"/>
          <w:color w:val="111212"/>
        </w:rPr>
        <w:t xml:space="preserve">and target </w:t>
      </w:r>
      <w:r w:rsidRPr="007D641F">
        <w:rPr>
          <w:rFonts w:cstheme="minorHAnsi"/>
          <w:color w:val="262626"/>
        </w:rPr>
        <w:t xml:space="preserve">students. </w:t>
      </w:r>
      <w:r w:rsidRPr="007D641F">
        <w:rPr>
          <w:rFonts w:cstheme="minorHAnsi"/>
          <w:color w:val="111212"/>
        </w:rPr>
        <w:t xml:space="preserve">Suggested </w:t>
      </w:r>
      <w:r w:rsidRPr="007D641F">
        <w:rPr>
          <w:rFonts w:cstheme="minorHAnsi"/>
          <w:color w:val="262626"/>
        </w:rPr>
        <w:t xml:space="preserve">'warning signs' </w:t>
      </w:r>
      <w:r w:rsidRPr="007D641F">
        <w:rPr>
          <w:rFonts w:cstheme="minorHAnsi"/>
          <w:color w:val="111212"/>
        </w:rPr>
        <w:t xml:space="preserve">include, but </w:t>
      </w:r>
      <w:r w:rsidRPr="007D641F">
        <w:rPr>
          <w:rFonts w:cstheme="minorHAnsi"/>
          <w:color w:val="262626"/>
        </w:rPr>
        <w:t xml:space="preserve">are </w:t>
      </w:r>
      <w:r w:rsidRPr="007D641F">
        <w:rPr>
          <w:rFonts w:cstheme="minorHAnsi"/>
          <w:color w:val="111212"/>
        </w:rPr>
        <w:t xml:space="preserve">not limited to, </w:t>
      </w:r>
      <w:r w:rsidRPr="007D641F">
        <w:rPr>
          <w:rFonts w:cstheme="minorHAnsi"/>
          <w:color w:val="373737"/>
        </w:rPr>
        <w:t>s</w:t>
      </w:r>
      <w:r w:rsidRPr="007D641F">
        <w:rPr>
          <w:rFonts w:cstheme="minorHAnsi"/>
          <w:color w:val="111212"/>
        </w:rPr>
        <w:t>tudents</w:t>
      </w:r>
      <w:r>
        <w:rPr>
          <w:rFonts w:cstheme="minorHAnsi"/>
          <w:color w:val="111212"/>
        </w:rPr>
        <w:t xml:space="preserve"> </w:t>
      </w:r>
      <w:r w:rsidRPr="007D641F">
        <w:rPr>
          <w:rFonts w:cstheme="minorHAnsi"/>
          <w:color w:val="111212"/>
        </w:rPr>
        <w:t>with</w:t>
      </w:r>
    </w:p>
    <w:p w14:paraId="08AB8A46" w14:textId="77777777" w:rsidR="00AF5B48" w:rsidRPr="00525050" w:rsidRDefault="00AF5B48" w:rsidP="00AF5B48">
      <w:pPr>
        <w:pStyle w:val="ListParagraph"/>
        <w:numPr>
          <w:ilvl w:val="0"/>
          <w:numId w:val="15"/>
        </w:numPr>
        <w:autoSpaceDE w:val="0"/>
        <w:autoSpaceDN w:val="0"/>
        <w:adjustRightInd w:val="0"/>
        <w:spacing w:before="0" w:after="160" w:line="240" w:lineRule="auto"/>
        <w:rPr>
          <w:rFonts w:cstheme="minorHAnsi"/>
          <w:color w:val="373737"/>
        </w:rPr>
      </w:pPr>
      <w:r w:rsidRPr="00525050">
        <w:rPr>
          <w:rFonts w:cstheme="minorHAnsi"/>
          <w:color w:val="111212"/>
        </w:rPr>
        <w:t>Prior retention</w:t>
      </w:r>
      <w:r w:rsidRPr="00525050">
        <w:rPr>
          <w:rFonts w:cstheme="minorHAnsi"/>
          <w:color w:val="373737"/>
        </w:rPr>
        <w:t>s</w:t>
      </w:r>
    </w:p>
    <w:p w14:paraId="37E44CE9" w14:textId="77777777" w:rsidR="00AF5B48" w:rsidRPr="00525050" w:rsidRDefault="00AF5B48" w:rsidP="00AF5B48">
      <w:pPr>
        <w:pStyle w:val="ListParagraph"/>
        <w:numPr>
          <w:ilvl w:val="0"/>
          <w:numId w:val="15"/>
        </w:numPr>
        <w:autoSpaceDE w:val="0"/>
        <w:autoSpaceDN w:val="0"/>
        <w:adjustRightInd w:val="0"/>
        <w:spacing w:before="0" w:after="160" w:line="240" w:lineRule="auto"/>
        <w:rPr>
          <w:rFonts w:cstheme="minorHAnsi"/>
          <w:color w:val="262626"/>
        </w:rPr>
      </w:pPr>
      <w:r w:rsidRPr="00525050">
        <w:rPr>
          <w:rFonts w:cstheme="minorHAnsi"/>
          <w:color w:val="111212"/>
        </w:rPr>
        <w:t xml:space="preserve">FSA Level 1 or </w:t>
      </w:r>
      <w:r w:rsidRPr="00525050">
        <w:rPr>
          <w:rFonts w:cstheme="minorHAnsi"/>
          <w:color w:val="262626"/>
        </w:rPr>
        <w:t>2 scores</w:t>
      </w:r>
    </w:p>
    <w:p w14:paraId="4C676A4C" w14:textId="77777777" w:rsidR="00AF5B48" w:rsidRPr="00525050" w:rsidRDefault="00AF5B48" w:rsidP="00AF5B48">
      <w:pPr>
        <w:pStyle w:val="ListParagraph"/>
        <w:numPr>
          <w:ilvl w:val="0"/>
          <w:numId w:val="15"/>
        </w:numPr>
        <w:autoSpaceDE w:val="0"/>
        <w:autoSpaceDN w:val="0"/>
        <w:adjustRightInd w:val="0"/>
        <w:spacing w:before="0" w:after="160" w:line="240" w:lineRule="auto"/>
        <w:rPr>
          <w:rFonts w:cstheme="minorHAnsi"/>
          <w:color w:val="262626"/>
        </w:rPr>
      </w:pPr>
      <w:r w:rsidRPr="00525050">
        <w:rPr>
          <w:rFonts w:cstheme="minorHAnsi"/>
          <w:color w:val="111212"/>
        </w:rPr>
        <w:t xml:space="preserve">Below </w:t>
      </w:r>
      <w:r w:rsidRPr="00525050">
        <w:rPr>
          <w:rFonts w:cstheme="minorHAnsi"/>
          <w:color w:val="262626"/>
        </w:rPr>
        <w:t xml:space="preserve">grade </w:t>
      </w:r>
      <w:r w:rsidRPr="00525050">
        <w:rPr>
          <w:rFonts w:cstheme="minorHAnsi"/>
          <w:color w:val="111212"/>
        </w:rPr>
        <w:t xml:space="preserve">level reading and/or math </w:t>
      </w:r>
      <w:r w:rsidRPr="00525050">
        <w:rPr>
          <w:rFonts w:cstheme="minorHAnsi"/>
          <w:color w:val="262626"/>
        </w:rPr>
        <w:t>abilities</w:t>
      </w:r>
    </w:p>
    <w:p w14:paraId="3665D5C7" w14:textId="77777777" w:rsidR="00AF5B48" w:rsidRPr="00525050" w:rsidRDefault="00AF5B48" w:rsidP="00AF5B48">
      <w:pPr>
        <w:pStyle w:val="ListParagraph"/>
        <w:numPr>
          <w:ilvl w:val="0"/>
          <w:numId w:val="15"/>
        </w:numPr>
        <w:autoSpaceDE w:val="0"/>
        <w:autoSpaceDN w:val="0"/>
        <w:adjustRightInd w:val="0"/>
        <w:spacing w:before="0" w:after="160" w:line="240" w:lineRule="auto"/>
        <w:rPr>
          <w:rFonts w:cstheme="minorHAnsi"/>
          <w:color w:val="373737"/>
        </w:rPr>
      </w:pPr>
      <w:r w:rsidRPr="00525050">
        <w:rPr>
          <w:rFonts w:cstheme="minorHAnsi"/>
          <w:color w:val="111212"/>
        </w:rPr>
        <w:t xml:space="preserve">Prior Tier II </w:t>
      </w:r>
      <w:r w:rsidRPr="00525050">
        <w:rPr>
          <w:rFonts w:cstheme="minorHAnsi"/>
          <w:color w:val="262626"/>
        </w:rPr>
        <w:t xml:space="preserve">and/or </w:t>
      </w:r>
      <w:r w:rsidRPr="00525050">
        <w:rPr>
          <w:rFonts w:cstheme="minorHAnsi"/>
          <w:color w:val="111212"/>
        </w:rPr>
        <w:t xml:space="preserve">Tier Ill </w:t>
      </w:r>
      <w:r w:rsidRPr="00525050">
        <w:rPr>
          <w:rFonts w:cstheme="minorHAnsi"/>
          <w:color w:val="373737"/>
        </w:rPr>
        <w:t>se</w:t>
      </w:r>
      <w:r w:rsidRPr="00525050">
        <w:rPr>
          <w:rFonts w:cstheme="minorHAnsi"/>
          <w:color w:val="111212"/>
        </w:rPr>
        <w:t>rvice</w:t>
      </w:r>
      <w:r w:rsidRPr="00525050">
        <w:rPr>
          <w:rFonts w:cstheme="minorHAnsi"/>
          <w:color w:val="373737"/>
        </w:rPr>
        <w:t>s</w:t>
      </w:r>
    </w:p>
    <w:p w14:paraId="7BC709E8" w14:textId="77777777" w:rsidR="00AF5B48" w:rsidRPr="00525050" w:rsidRDefault="00AF5B48" w:rsidP="00AF5B48">
      <w:pPr>
        <w:pStyle w:val="ListParagraph"/>
        <w:numPr>
          <w:ilvl w:val="0"/>
          <w:numId w:val="15"/>
        </w:numPr>
        <w:autoSpaceDE w:val="0"/>
        <w:autoSpaceDN w:val="0"/>
        <w:adjustRightInd w:val="0"/>
        <w:spacing w:before="0" w:after="160" w:line="240" w:lineRule="auto"/>
        <w:rPr>
          <w:rFonts w:cstheme="minorHAnsi"/>
          <w:color w:val="262626"/>
        </w:rPr>
      </w:pPr>
      <w:r w:rsidRPr="00525050">
        <w:rPr>
          <w:rFonts w:cstheme="minorHAnsi"/>
          <w:color w:val="111212"/>
        </w:rPr>
        <w:t xml:space="preserve">Physical and/or medical </w:t>
      </w:r>
      <w:r w:rsidRPr="00525050">
        <w:rPr>
          <w:rFonts w:cstheme="minorHAnsi"/>
          <w:color w:val="262626"/>
        </w:rPr>
        <w:t>concerns</w:t>
      </w:r>
    </w:p>
    <w:p w14:paraId="1DD40896" w14:textId="77777777" w:rsidR="00AF5B48" w:rsidRPr="00525050" w:rsidRDefault="00AF5B48" w:rsidP="00AF5B48">
      <w:pPr>
        <w:pStyle w:val="ListParagraph"/>
        <w:numPr>
          <w:ilvl w:val="0"/>
          <w:numId w:val="15"/>
        </w:numPr>
        <w:autoSpaceDE w:val="0"/>
        <w:autoSpaceDN w:val="0"/>
        <w:adjustRightInd w:val="0"/>
        <w:spacing w:before="0" w:after="160" w:line="240" w:lineRule="auto"/>
        <w:rPr>
          <w:rFonts w:cstheme="minorHAnsi"/>
          <w:color w:val="111212"/>
        </w:rPr>
      </w:pPr>
      <w:r>
        <w:rPr>
          <w:rFonts w:cstheme="minorHAnsi"/>
          <w:color w:val="111212"/>
        </w:rPr>
        <w:t>S</w:t>
      </w:r>
      <w:r w:rsidRPr="00525050">
        <w:rPr>
          <w:rFonts w:cstheme="minorHAnsi"/>
          <w:color w:val="111212"/>
        </w:rPr>
        <w:t>ignificant discipline history</w:t>
      </w:r>
    </w:p>
    <w:p w14:paraId="6A5A2D58" w14:textId="77777777" w:rsidR="00AF5B48" w:rsidRPr="00525050" w:rsidRDefault="00AF5B48" w:rsidP="00AF5B48">
      <w:pPr>
        <w:pStyle w:val="ListParagraph"/>
        <w:numPr>
          <w:ilvl w:val="0"/>
          <w:numId w:val="15"/>
        </w:numPr>
        <w:autoSpaceDE w:val="0"/>
        <w:autoSpaceDN w:val="0"/>
        <w:adjustRightInd w:val="0"/>
        <w:spacing w:before="0" w:after="160" w:line="240" w:lineRule="auto"/>
        <w:rPr>
          <w:rFonts w:cstheme="minorHAnsi"/>
          <w:color w:val="111212"/>
        </w:rPr>
      </w:pPr>
      <w:r w:rsidRPr="00525050">
        <w:rPr>
          <w:rFonts w:cstheme="minorHAnsi"/>
          <w:color w:val="111212"/>
        </w:rPr>
        <w:t xml:space="preserve">Demonstrated </w:t>
      </w:r>
      <w:r w:rsidRPr="00525050">
        <w:rPr>
          <w:rFonts w:cstheme="minorHAnsi"/>
          <w:color w:val="373737"/>
        </w:rPr>
        <w:t>so</w:t>
      </w:r>
      <w:r w:rsidRPr="00525050">
        <w:rPr>
          <w:rFonts w:cstheme="minorHAnsi"/>
          <w:color w:val="111212"/>
        </w:rPr>
        <w:t>cial</w:t>
      </w:r>
      <w:r w:rsidRPr="00525050">
        <w:rPr>
          <w:rFonts w:cstheme="minorHAnsi"/>
          <w:color w:val="373737"/>
        </w:rPr>
        <w:t>-e</w:t>
      </w:r>
      <w:r w:rsidRPr="00525050">
        <w:rPr>
          <w:rFonts w:cstheme="minorHAnsi"/>
          <w:color w:val="111212"/>
        </w:rPr>
        <w:t>motional needs</w:t>
      </w:r>
    </w:p>
    <w:p w14:paraId="208A746B" w14:textId="77777777" w:rsidR="00AF5B48" w:rsidRPr="00525050" w:rsidRDefault="00AF5B48" w:rsidP="00AF5B48">
      <w:pPr>
        <w:pStyle w:val="ListParagraph"/>
        <w:numPr>
          <w:ilvl w:val="0"/>
          <w:numId w:val="15"/>
        </w:numPr>
        <w:autoSpaceDE w:val="0"/>
        <w:autoSpaceDN w:val="0"/>
        <w:adjustRightInd w:val="0"/>
        <w:spacing w:before="0" w:after="160" w:line="240" w:lineRule="auto"/>
        <w:rPr>
          <w:rFonts w:cstheme="minorHAnsi"/>
          <w:color w:val="262626"/>
        </w:rPr>
      </w:pPr>
      <w:r w:rsidRPr="00525050">
        <w:rPr>
          <w:rFonts w:cstheme="minorHAnsi"/>
          <w:color w:val="111212"/>
        </w:rPr>
        <w:t xml:space="preserve">Attendance below </w:t>
      </w:r>
      <w:r w:rsidRPr="00525050">
        <w:rPr>
          <w:rFonts w:cstheme="minorHAnsi"/>
          <w:color w:val="262626"/>
        </w:rPr>
        <w:t>90%</w:t>
      </w:r>
    </w:p>
    <w:p w14:paraId="7AA0F27A" w14:textId="77777777" w:rsidR="00AF5B48" w:rsidRDefault="00AF5B48" w:rsidP="00AF5B48">
      <w:pPr>
        <w:autoSpaceDE w:val="0"/>
        <w:autoSpaceDN w:val="0"/>
        <w:adjustRightInd w:val="0"/>
        <w:spacing w:line="240" w:lineRule="auto"/>
        <w:rPr>
          <w:rFonts w:cstheme="minorHAnsi"/>
          <w:color w:val="111212"/>
        </w:rPr>
      </w:pPr>
      <w:r w:rsidRPr="007D641F">
        <w:rPr>
          <w:rFonts w:cstheme="minorHAnsi"/>
          <w:color w:val="111212"/>
        </w:rPr>
        <w:t>c. Targeted, re</w:t>
      </w:r>
      <w:r w:rsidRPr="007D641F">
        <w:rPr>
          <w:rFonts w:cstheme="minorHAnsi"/>
          <w:color w:val="373737"/>
        </w:rPr>
        <w:t>sea</w:t>
      </w:r>
      <w:r w:rsidRPr="007D641F">
        <w:rPr>
          <w:rFonts w:cstheme="minorHAnsi"/>
          <w:color w:val="111212"/>
        </w:rPr>
        <w:t xml:space="preserve">rched-based interventions </w:t>
      </w:r>
      <w:r w:rsidRPr="007D641F">
        <w:rPr>
          <w:rFonts w:cstheme="minorHAnsi"/>
          <w:color w:val="262626"/>
        </w:rPr>
        <w:t xml:space="preserve">are </w:t>
      </w:r>
      <w:r w:rsidRPr="007D641F">
        <w:rPr>
          <w:rFonts w:cstheme="minorHAnsi"/>
          <w:color w:val="111212"/>
        </w:rPr>
        <w:t>delivered during dedicated time</w:t>
      </w:r>
      <w:r w:rsidRPr="007D641F">
        <w:rPr>
          <w:rFonts w:cstheme="minorHAnsi"/>
          <w:color w:val="373737"/>
        </w:rPr>
        <w:t xml:space="preserve">s </w:t>
      </w:r>
      <w:r w:rsidRPr="007D641F">
        <w:rPr>
          <w:rFonts w:cstheme="minorHAnsi"/>
          <w:color w:val="111212"/>
        </w:rPr>
        <w:t>throughout the</w:t>
      </w:r>
      <w:r>
        <w:rPr>
          <w:rFonts w:cstheme="minorHAnsi"/>
          <w:color w:val="111212"/>
        </w:rPr>
        <w:t xml:space="preserve"> </w:t>
      </w:r>
      <w:r w:rsidRPr="007D641F">
        <w:rPr>
          <w:rFonts w:cstheme="minorHAnsi"/>
          <w:color w:val="111212"/>
        </w:rPr>
        <w:t>in</w:t>
      </w:r>
      <w:r w:rsidRPr="007D641F">
        <w:rPr>
          <w:rFonts w:cstheme="minorHAnsi"/>
          <w:color w:val="373737"/>
        </w:rPr>
        <w:t>st</w:t>
      </w:r>
      <w:r w:rsidRPr="007D641F">
        <w:rPr>
          <w:rFonts w:cstheme="minorHAnsi"/>
          <w:color w:val="111212"/>
        </w:rPr>
        <w:t xml:space="preserve">ructional day. In addition to </w:t>
      </w:r>
      <w:r w:rsidRPr="007D641F">
        <w:rPr>
          <w:rFonts w:cstheme="minorHAnsi"/>
          <w:color w:val="262626"/>
        </w:rPr>
        <w:t xml:space="preserve">academic supports, each </w:t>
      </w:r>
      <w:r w:rsidRPr="007D641F">
        <w:rPr>
          <w:rFonts w:cstheme="minorHAnsi"/>
          <w:color w:val="373737"/>
        </w:rPr>
        <w:t>sc</w:t>
      </w:r>
      <w:r w:rsidRPr="007D641F">
        <w:rPr>
          <w:rFonts w:cstheme="minorHAnsi"/>
          <w:color w:val="111212"/>
        </w:rPr>
        <w:t xml:space="preserve">hool has at least one </w:t>
      </w:r>
      <w:r w:rsidRPr="007D641F">
        <w:rPr>
          <w:rFonts w:cstheme="minorHAnsi"/>
          <w:color w:val="373737"/>
        </w:rPr>
        <w:t>sc</w:t>
      </w:r>
      <w:r w:rsidRPr="007D641F">
        <w:rPr>
          <w:rFonts w:cstheme="minorHAnsi"/>
          <w:color w:val="111212"/>
        </w:rPr>
        <w:t>hool coun</w:t>
      </w:r>
      <w:r w:rsidRPr="007D641F">
        <w:rPr>
          <w:rFonts w:cstheme="minorHAnsi"/>
          <w:color w:val="373737"/>
        </w:rPr>
        <w:t>se</w:t>
      </w:r>
      <w:r w:rsidRPr="007D641F">
        <w:rPr>
          <w:rFonts w:cstheme="minorHAnsi"/>
          <w:color w:val="111212"/>
        </w:rPr>
        <w:t xml:space="preserve">lor </w:t>
      </w:r>
      <w:r w:rsidRPr="007D641F">
        <w:rPr>
          <w:rFonts w:cstheme="minorHAnsi"/>
          <w:color w:val="262626"/>
        </w:rPr>
        <w:t xml:space="preserve">and </w:t>
      </w:r>
      <w:r w:rsidRPr="007D641F">
        <w:rPr>
          <w:rFonts w:cstheme="minorHAnsi"/>
          <w:color w:val="111212"/>
        </w:rPr>
        <w:t>an</w:t>
      </w:r>
      <w:r>
        <w:rPr>
          <w:rFonts w:cstheme="minorHAnsi"/>
          <w:color w:val="111212"/>
        </w:rPr>
        <w:t xml:space="preserve"> </w:t>
      </w:r>
      <w:r w:rsidRPr="007D641F">
        <w:rPr>
          <w:rFonts w:cstheme="minorHAnsi"/>
          <w:color w:val="262626"/>
        </w:rPr>
        <w:t xml:space="preserve">assigned </w:t>
      </w:r>
      <w:r w:rsidRPr="007D641F">
        <w:rPr>
          <w:rFonts w:cstheme="minorHAnsi"/>
          <w:color w:val="111212"/>
        </w:rPr>
        <w:t xml:space="preserve">mental health </w:t>
      </w:r>
      <w:r w:rsidRPr="007D641F">
        <w:rPr>
          <w:rFonts w:cstheme="minorHAnsi"/>
          <w:color w:val="262626"/>
        </w:rPr>
        <w:t xml:space="preserve">counselor </w:t>
      </w:r>
      <w:r w:rsidRPr="007D641F">
        <w:rPr>
          <w:rFonts w:cstheme="minorHAnsi"/>
          <w:color w:val="111212"/>
        </w:rPr>
        <w:t xml:space="preserve">to provide </w:t>
      </w:r>
      <w:r w:rsidRPr="007D641F">
        <w:rPr>
          <w:rFonts w:cstheme="minorHAnsi"/>
          <w:color w:val="262626"/>
        </w:rPr>
        <w:t xml:space="preserve">students </w:t>
      </w:r>
      <w:r w:rsidRPr="007D641F">
        <w:rPr>
          <w:rFonts w:cstheme="minorHAnsi"/>
          <w:color w:val="111212"/>
        </w:rPr>
        <w:t xml:space="preserve">with mental health </w:t>
      </w:r>
      <w:r w:rsidRPr="007D641F">
        <w:rPr>
          <w:rFonts w:cstheme="minorHAnsi"/>
          <w:color w:val="262626"/>
        </w:rPr>
        <w:t>screening, assessment,</w:t>
      </w:r>
      <w:r>
        <w:rPr>
          <w:rFonts w:cstheme="minorHAnsi"/>
          <w:color w:val="262626"/>
        </w:rPr>
        <w:t xml:space="preserve"> </w:t>
      </w:r>
      <w:r w:rsidRPr="007D641F">
        <w:rPr>
          <w:rFonts w:cstheme="minorHAnsi"/>
          <w:color w:val="111212"/>
        </w:rPr>
        <w:t xml:space="preserve">interventions, </w:t>
      </w:r>
      <w:r w:rsidRPr="007D641F">
        <w:rPr>
          <w:rFonts w:cstheme="minorHAnsi"/>
          <w:color w:val="262626"/>
        </w:rPr>
        <w:t xml:space="preserve">and </w:t>
      </w:r>
      <w:r w:rsidRPr="007D641F">
        <w:rPr>
          <w:rFonts w:cstheme="minorHAnsi"/>
          <w:color w:val="373737"/>
        </w:rPr>
        <w:t>s</w:t>
      </w:r>
      <w:r w:rsidRPr="007D641F">
        <w:rPr>
          <w:rFonts w:cstheme="minorHAnsi"/>
          <w:color w:val="111212"/>
        </w:rPr>
        <w:t>ervice</w:t>
      </w:r>
      <w:r w:rsidRPr="007D641F">
        <w:rPr>
          <w:rFonts w:cstheme="minorHAnsi"/>
          <w:color w:val="373737"/>
        </w:rPr>
        <w:t xml:space="preserve">s </w:t>
      </w:r>
      <w:r w:rsidRPr="007D641F">
        <w:rPr>
          <w:rFonts w:cstheme="minorHAnsi"/>
          <w:color w:val="111212"/>
        </w:rPr>
        <w:t xml:space="preserve">needed to </w:t>
      </w:r>
      <w:r w:rsidRPr="007D641F">
        <w:rPr>
          <w:rFonts w:cstheme="minorHAnsi"/>
          <w:color w:val="373737"/>
        </w:rPr>
        <w:t>s</w:t>
      </w:r>
      <w:r w:rsidRPr="007D641F">
        <w:rPr>
          <w:rFonts w:cstheme="minorHAnsi"/>
          <w:color w:val="111212"/>
        </w:rPr>
        <w:t xml:space="preserve">upport </w:t>
      </w:r>
      <w:r w:rsidRPr="007D641F">
        <w:rPr>
          <w:rFonts w:cstheme="minorHAnsi"/>
          <w:color w:val="262626"/>
        </w:rPr>
        <w:t xml:space="preserve">students </w:t>
      </w:r>
      <w:r w:rsidRPr="007D641F">
        <w:rPr>
          <w:rFonts w:cstheme="minorHAnsi"/>
          <w:color w:val="111212"/>
        </w:rPr>
        <w:t>coping with pandemic related matter</w:t>
      </w:r>
      <w:r w:rsidRPr="007D641F">
        <w:rPr>
          <w:rFonts w:cstheme="minorHAnsi"/>
          <w:color w:val="373737"/>
        </w:rPr>
        <w:t xml:space="preserve">s </w:t>
      </w:r>
      <w:r w:rsidRPr="007D641F">
        <w:rPr>
          <w:rFonts w:cstheme="minorHAnsi"/>
          <w:color w:val="262626"/>
        </w:rPr>
        <w:t xml:space="preserve">or </w:t>
      </w:r>
      <w:r w:rsidRPr="007D641F">
        <w:rPr>
          <w:rFonts w:cstheme="minorHAnsi"/>
          <w:color w:val="111212"/>
        </w:rPr>
        <w:t>with</w:t>
      </w:r>
      <w:r>
        <w:rPr>
          <w:rFonts w:cstheme="minorHAnsi"/>
          <w:color w:val="111212"/>
        </w:rPr>
        <w:t xml:space="preserve"> </w:t>
      </w:r>
      <w:r w:rsidRPr="007D641F">
        <w:rPr>
          <w:rFonts w:cstheme="minorHAnsi"/>
          <w:color w:val="262626"/>
        </w:rPr>
        <w:t xml:space="preserve">social/emotional/behavior </w:t>
      </w:r>
      <w:r w:rsidRPr="007D641F">
        <w:rPr>
          <w:rFonts w:cstheme="minorHAnsi"/>
          <w:color w:val="111212"/>
        </w:rPr>
        <w:t>i</w:t>
      </w:r>
      <w:r w:rsidRPr="007D641F">
        <w:rPr>
          <w:rFonts w:cstheme="minorHAnsi"/>
          <w:color w:val="373737"/>
        </w:rPr>
        <w:t>ss</w:t>
      </w:r>
      <w:r w:rsidRPr="007D641F">
        <w:rPr>
          <w:rFonts w:cstheme="minorHAnsi"/>
          <w:color w:val="111212"/>
        </w:rPr>
        <w:t xml:space="preserve">ues that may have been </w:t>
      </w:r>
      <w:r w:rsidRPr="007D641F">
        <w:rPr>
          <w:rFonts w:cstheme="minorHAnsi"/>
          <w:color w:val="262626"/>
        </w:rPr>
        <w:t xml:space="preserve">escalated </w:t>
      </w:r>
      <w:r w:rsidRPr="007D641F">
        <w:rPr>
          <w:rFonts w:cstheme="minorHAnsi"/>
          <w:color w:val="111212"/>
        </w:rPr>
        <w:t xml:space="preserve">due to </w:t>
      </w:r>
      <w:r w:rsidRPr="007D641F">
        <w:rPr>
          <w:rFonts w:cstheme="minorHAnsi"/>
          <w:color w:val="262626"/>
        </w:rPr>
        <w:t xml:space="preserve">extended school </w:t>
      </w:r>
      <w:r w:rsidRPr="007D641F">
        <w:rPr>
          <w:rFonts w:cstheme="minorHAnsi"/>
          <w:color w:val="111212"/>
        </w:rPr>
        <w:t>closure</w:t>
      </w:r>
      <w:r w:rsidRPr="007D641F">
        <w:rPr>
          <w:rFonts w:cstheme="minorHAnsi"/>
          <w:color w:val="373737"/>
        </w:rPr>
        <w:t>s</w:t>
      </w:r>
      <w:r w:rsidRPr="007D641F">
        <w:rPr>
          <w:rFonts w:cstheme="minorHAnsi"/>
          <w:color w:val="111212"/>
        </w:rPr>
        <w:t>.</w:t>
      </w:r>
      <w:r>
        <w:rPr>
          <w:rFonts w:cstheme="minorHAnsi"/>
          <w:color w:val="111212"/>
        </w:rPr>
        <w:t xml:space="preserve"> </w:t>
      </w:r>
    </w:p>
    <w:p w14:paraId="0B8328B6" w14:textId="77777777" w:rsidR="00AF5B48" w:rsidRDefault="00AF5B48" w:rsidP="00AF5B48">
      <w:pPr>
        <w:autoSpaceDE w:val="0"/>
        <w:autoSpaceDN w:val="0"/>
        <w:adjustRightInd w:val="0"/>
        <w:spacing w:line="240" w:lineRule="auto"/>
        <w:rPr>
          <w:rFonts w:cstheme="minorHAnsi"/>
          <w:color w:val="3955A7"/>
        </w:rPr>
      </w:pPr>
      <w:r w:rsidRPr="007D641F">
        <w:rPr>
          <w:rFonts w:cstheme="minorHAnsi"/>
          <w:color w:val="111212"/>
        </w:rPr>
        <w:t xml:space="preserve">A clear plan for </w:t>
      </w:r>
      <w:r w:rsidRPr="007D641F">
        <w:rPr>
          <w:rFonts w:cstheme="minorHAnsi"/>
          <w:color w:val="262626"/>
        </w:rPr>
        <w:t xml:space="preserve">effective school </w:t>
      </w:r>
      <w:r w:rsidRPr="007D641F">
        <w:rPr>
          <w:rFonts w:cstheme="minorHAnsi"/>
          <w:color w:val="111212"/>
        </w:rPr>
        <w:t xml:space="preserve">wide data use is </w:t>
      </w:r>
      <w:r w:rsidRPr="007D641F">
        <w:rPr>
          <w:rFonts w:cstheme="minorHAnsi"/>
          <w:color w:val="262626"/>
        </w:rPr>
        <w:t xml:space="preserve">essential </w:t>
      </w:r>
      <w:r w:rsidRPr="007D641F">
        <w:rPr>
          <w:rFonts w:cstheme="minorHAnsi"/>
          <w:color w:val="111212"/>
        </w:rPr>
        <w:t xml:space="preserve">to developing </w:t>
      </w:r>
      <w:r w:rsidRPr="007D641F">
        <w:rPr>
          <w:rFonts w:cstheme="minorHAnsi"/>
          <w:color w:val="262626"/>
        </w:rPr>
        <w:t xml:space="preserve">a </w:t>
      </w:r>
      <w:r w:rsidRPr="007D641F">
        <w:rPr>
          <w:rFonts w:cstheme="minorHAnsi"/>
          <w:color w:val="111212"/>
        </w:rPr>
        <w:t xml:space="preserve">data-driven </w:t>
      </w:r>
      <w:r w:rsidRPr="007D641F">
        <w:rPr>
          <w:rFonts w:cstheme="minorHAnsi"/>
          <w:color w:val="262626"/>
        </w:rPr>
        <w:t xml:space="preserve">culture </w:t>
      </w:r>
      <w:r w:rsidRPr="007D641F">
        <w:rPr>
          <w:rFonts w:cstheme="minorHAnsi"/>
          <w:color w:val="111212"/>
        </w:rPr>
        <w:t>that en</w:t>
      </w:r>
      <w:r w:rsidRPr="007D641F">
        <w:rPr>
          <w:rFonts w:cstheme="minorHAnsi"/>
          <w:color w:val="373737"/>
        </w:rPr>
        <w:t>s</w:t>
      </w:r>
      <w:r w:rsidRPr="007D641F">
        <w:rPr>
          <w:rFonts w:cstheme="minorHAnsi"/>
          <w:color w:val="111212"/>
        </w:rPr>
        <w:t>ures</w:t>
      </w:r>
      <w:r>
        <w:rPr>
          <w:rFonts w:cstheme="minorHAnsi"/>
          <w:color w:val="111212"/>
        </w:rPr>
        <w:t xml:space="preserve"> </w:t>
      </w:r>
      <w:r w:rsidRPr="007D641F">
        <w:rPr>
          <w:rFonts w:cstheme="minorHAnsi"/>
          <w:color w:val="111212"/>
        </w:rPr>
        <w:t xml:space="preserve">individual </w:t>
      </w:r>
      <w:r w:rsidRPr="007D641F">
        <w:rPr>
          <w:rFonts w:cstheme="minorHAnsi"/>
          <w:color w:val="262626"/>
        </w:rPr>
        <w:t xml:space="preserve">student </w:t>
      </w:r>
      <w:r w:rsidRPr="007D641F">
        <w:rPr>
          <w:rFonts w:cstheme="minorHAnsi"/>
          <w:color w:val="373737"/>
        </w:rPr>
        <w:t>s</w:t>
      </w:r>
      <w:r w:rsidRPr="007D641F">
        <w:rPr>
          <w:rFonts w:cstheme="minorHAnsi"/>
          <w:color w:val="111212"/>
        </w:rPr>
        <w:t>uccess. Please visit the link below to acce</w:t>
      </w:r>
      <w:r w:rsidRPr="007D641F">
        <w:rPr>
          <w:rFonts w:cstheme="minorHAnsi"/>
          <w:color w:val="373737"/>
        </w:rPr>
        <w:t xml:space="preserve">ss </w:t>
      </w:r>
      <w:r w:rsidRPr="007D641F">
        <w:rPr>
          <w:rFonts w:cstheme="minorHAnsi"/>
          <w:color w:val="111212"/>
        </w:rPr>
        <w:t xml:space="preserve">our WCSD </w:t>
      </w:r>
      <w:r w:rsidRPr="007D641F">
        <w:rPr>
          <w:rFonts w:cstheme="minorHAnsi"/>
          <w:color w:val="262626"/>
        </w:rPr>
        <w:t xml:space="preserve">K-12 </w:t>
      </w:r>
      <w:r w:rsidRPr="007D641F">
        <w:rPr>
          <w:rFonts w:cstheme="minorHAnsi"/>
          <w:color w:val="111212"/>
        </w:rPr>
        <w:t>Di</w:t>
      </w:r>
      <w:r w:rsidRPr="007D641F">
        <w:rPr>
          <w:rFonts w:cstheme="minorHAnsi"/>
          <w:color w:val="373737"/>
        </w:rPr>
        <w:t>s</w:t>
      </w:r>
      <w:r w:rsidRPr="007D641F">
        <w:rPr>
          <w:rFonts w:cstheme="minorHAnsi"/>
          <w:color w:val="111212"/>
        </w:rPr>
        <w:t xml:space="preserve">trict Reading Plan </w:t>
      </w:r>
      <w:r w:rsidRPr="007D641F">
        <w:rPr>
          <w:rFonts w:cstheme="minorHAnsi"/>
          <w:color w:val="262626"/>
        </w:rPr>
        <w:t>and</w:t>
      </w:r>
      <w:r>
        <w:rPr>
          <w:rFonts w:cstheme="minorHAnsi"/>
          <w:color w:val="262626"/>
        </w:rPr>
        <w:t xml:space="preserve"> </w:t>
      </w:r>
      <w:r w:rsidRPr="007D641F">
        <w:rPr>
          <w:rFonts w:cstheme="minorHAnsi"/>
          <w:color w:val="262626"/>
        </w:rPr>
        <w:t xml:space="preserve">Progress </w:t>
      </w:r>
      <w:r w:rsidRPr="007D641F">
        <w:rPr>
          <w:rFonts w:cstheme="minorHAnsi"/>
          <w:color w:val="111212"/>
        </w:rPr>
        <w:t xml:space="preserve">Monitoring Guides. </w:t>
      </w:r>
      <w:r w:rsidRPr="007D641F">
        <w:rPr>
          <w:rFonts w:cstheme="minorHAnsi"/>
          <w:color w:val="1F3D99"/>
        </w:rPr>
        <w:t>h</w:t>
      </w:r>
      <w:r w:rsidRPr="007D641F">
        <w:rPr>
          <w:rFonts w:cstheme="minorHAnsi"/>
          <w:color w:val="3955A7"/>
        </w:rPr>
        <w:t>ttp</w:t>
      </w:r>
      <w:r w:rsidRPr="007D641F">
        <w:rPr>
          <w:rFonts w:cstheme="minorHAnsi"/>
          <w:color w:val="5A6AC2"/>
        </w:rPr>
        <w:t>s</w:t>
      </w:r>
      <w:r w:rsidRPr="007D641F">
        <w:rPr>
          <w:rFonts w:cstheme="minorHAnsi"/>
          <w:color w:val="3955A7"/>
        </w:rPr>
        <w:t>://www</w:t>
      </w:r>
      <w:r w:rsidRPr="007D641F">
        <w:rPr>
          <w:rFonts w:cstheme="minorHAnsi"/>
          <w:color w:val="1F3D99"/>
        </w:rPr>
        <w:t>.</w:t>
      </w:r>
      <w:r w:rsidRPr="007D641F">
        <w:rPr>
          <w:rFonts w:cstheme="minorHAnsi"/>
          <w:color w:val="3955A7"/>
        </w:rPr>
        <w:t>wa</w:t>
      </w:r>
      <w:r w:rsidRPr="007D641F">
        <w:rPr>
          <w:rFonts w:cstheme="minorHAnsi"/>
          <w:color w:val="1F3D99"/>
        </w:rPr>
        <w:t>l</w:t>
      </w:r>
      <w:r w:rsidRPr="007D641F">
        <w:rPr>
          <w:rFonts w:cstheme="minorHAnsi"/>
          <w:color w:val="3955A7"/>
        </w:rPr>
        <w:t>to</w:t>
      </w:r>
      <w:r w:rsidRPr="007D641F">
        <w:rPr>
          <w:rFonts w:cstheme="minorHAnsi"/>
          <w:color w:val="1F3D99"/>
        </w:rPr>
        <w:t>n</w:t>
      </w:r>
      <w:r w:rsidRPr="007D641F">
        <w:rPr>
          <w:rFonts w:cstheme="minorHAnsi"/>
          <w:color w:val="3955A7"/>
        </w:rPr>
        <w:t>.k12.</w:t>
      </w:r>
      <w:r w:rsidRPr="007D641F">
        <w:rPr>
          <w:rFonts w:cstheme="minorHAnsi"/>
          <w:color w:val="1F3D99"/>
        </w:rPr>
        <w:t xml:space="preserve">fl </w:t>
      </w:r>
      <w:r w:rsidRPr="007D641F">
        <w:rPr>
          <w:rFonts w:cstheme="minorHAnsi"/>
          <w:color w:val="4C587D"/>
        </w:rPr>
        <w:t>.</w:t>
      </w:r>
      <w:r w:rsidRPr="007D641F">
        <w:rPr>
          <w:rFonts w:cstheme="minorHAnsi"/>
          <w:color w:val="3955A7"/>
        </w:rPr>
        <w:t>u</w:t>
      </w:r>
      <w:r w:rsidRPr="007D641F">
        <w:rPr>
          <w:rFonts w:cstheme="minorHAnsi"/>
          <w:color w:val="5A6AC2"/>
        </w:rPr>
        <w:t>s</w:t>
      </w:r>
      <w:r w:rsidRPr="007D641F">
        <w:rPr>
          <w:rFonts w:cstheme="minorHAnsi"/>
          <w:color w:val="3955A7"/>
        </w:rPr>
        <w:t>/k</w:t>
      </w:r>
      <w:r w:rsidRPr="007D641F">
        <w:rPr>
          <w:rFonts w:cstheme="minorHAnsi"/>
          <w:color w:val="5A6AC2"/>
        </w:rPr>
        <w:t>-</w:t>
      </w:r>
      <w:r w:rsidRPr="007D641F">
        <w:rPr>
          <w:rFonts w:cstheme="minorHAnsi"/>
          <w:color w:val="3955A7"/>
        </w:rPr>
        <w:t>12</w:t>
      </w:r>
      <w:r w:rsidRPr="007D641F">
        <w:rPr>
          <w:rFonts w:cstheme="minorHAnsi"/>
          <w:color w:val="5A6AC2"/>
        </w:rPr>
        <w:t>-</w:t>
      </w:r>
      <w:r w:rsidRPr="007D641F">
        <w:rPr>
          <w:rFonts w:cstheme="minorHAnsi"/>
          <w:color w:val="1F3D99"/>
        </w:rPr>
        <w:t>li</w:t>
      </w:r>
      <w:r w:rsidRPr="007D641F">
        <w:rPr>
          <w:rFonts w:cstheme="minorHAnsi"/>
          <w:color w:val="3955A7"/>
        </w:rPr>
        <w:t>te</w:t>
      </w:r>
      <w:r w:rsidRPr="007D641F">
        <w:rPr>
          <w:rFonts w:cstheme="minorHAnsi"/>
          <w:color w:val="1F3D99"/>
        </w:rPr>
        <w:t>r</w:t>
      </w:r>
      <w:r w:rsidRPr="007D641F">
        <w:rPr>
          <w:rFonts w:cstheme="minorHAnsi"/>
          <w:color w:val="3955A7"/>
        </w:rPr>
        <w:t>acy</w:t>
      </w:r>
    </w:p>
    <w:p w14:paraId="41BD814B" w14:textId="77777777" w:rsidR="00AF5B48" w:rsidRPr="007D641F" w:rsidRDefault="00AF5B48" w:rsidP="00AF5B48">
      <w:pPr>
        <w:autoSpaceDE w:val="0"/>
        <w:autoSpaceDN w:val="0"/>
        <w:adjustRightInd w:val="0"/>
        <w:spacing w:after="0" w:line="240" w:lineRule="auto"/>
        <w:rPr>
          <w:rFonts w:cstheme="minorHAnsi"/>
        </w:rPr>
      </w:pPr>
    </w:p>
    <w:p w14:paraId="1E15F669" w14:textId="77777777" w:rsidR="00AF5B48" w:rsidRDefault="00AF5B48" w:rsidP="00AF5B48">
      <w:pPr>
        <w:rPr>
          <w:rFonts w:cstheme="minorHAnsi"/>
        </w:rPr>
      </w:pPr>
      <w:r w:rsidRPr="007D641F">
        <w:rPr>
          <w:rFonts w:cstheme="minorHAnsi"/>
        </w:rPr>
        <w:t xml:space="preserve">(4) Description of professional development on the use of a multi-tiered system of supports; and </w:t>
      </w:r>
    </w:p>
    <w:p w14:paraId="4B9ADDA8" w14:textId="77777777" w:rsidR="00AF5B48" w:rsidRPr="00EC4641" w:rsidRDefault="00AF5B48" w:rsidP="00AF5B48">
      <w:pPr>
        <w:autoSpaceDE w:val="0"/>
        <w:autoSpaceDN w:val="0"/>
        <w:adjustRightInd w:val="0"/>
        <w:spacing w:line="240" w:lineRule="auto"/>
        <w:rPr>
          <w:rFonts w:cstheme="minorHAnsi"/>
          <w:color w:val="131313"/>
        </w:rPr>
      </w:pPr>
      <w:r w:rsidRPr="00EC4641">
        <w:rPr>
          <w:rFonts w:cstheme="minorHAnsi"/>
          <w:color w:val="131313"/>
        </w:rPr>
        <w:t xml:space="preserve">Walton County School District </w:t>
      </w:r>
      <w:r w:rsidRPr="00EC4641">
        <w:rPr>
          <w:rFonts w:cstheme="minorHAnsi"/>
          <w:color w:val="292929"/>
        </w:rPr>
        <w:t xml:space="preserve">collaborates with </w:t>
      </w:r>
      <w:r w:rsidRPr="00EC4641">
        <w:rPr>
          <w:rFonts w:cstheme="minorHAnsi"/>
          <w:color w:val="131313"/>
        </w:rPr>
        <w:t xml:space="preserve">teachers, administrators, charter </w:t>
      </w:r>
      <w:r w:rsidRPr="00EC4641">
        <w:rPr>
          <w:rFonts w:cstheme="minorHAnsi"/>
          <w:color w:val="292929"/>
        </w:rPr>
        <w:t xml:space="preserve">school contacts, and </w:t>
      </w:r>
      <w:r w:rsidRPr="00EC4641">
        <w:rPr>
          <w:rFonts w:cstheme="minorHAnsi"/>
          <w:color w:val="131313"/>
        </w:rPr>
        <w:t xml:space="preserve">Panhandle Area Educational Consortium (PAEC) districts in the development of our professional development plan. The continuous analysis of disaggregated student data is the foundation of our professional development </w:t>
      </w:r>
      <w:r w:rsidRPr="00EC4641">
        <w:rPr>
          <w:rFonts w:cstheme="minorHAnsi"/>
          <w:color w:val="292929"/>
        </w:rPr>
        <w:t xml:space="preserve">system. School </w:t>
      </w:r>
      <w:r w:rsidRPr="00EC4641">
        <w:rPr>
          <w:rFonts w:cstheme="minorHAnsi"/>
          <w:color w:val="131313"/>
        </w:rPr>
        <w:t xml:space="preserve">leaders, instructional trainers, and district instructional personnel receive ongoing training and </w:t>
      </w:r>
      <w:r w:rsidRPr="00EC4641">
        <w:rPr>
          <w:rFonts w:cstheme="minorHAnsi"/>
          <w:color w:val="292929"/>
        </w:rPr>
        <w:t xml:space="preserve">support </w:t>
      </w:r>
      <w:r w:rsidRPr="00EC4641">
        <w:rPr>
          <w:rFonts w:cstheme="minorHAnsi"/>
          <w:color w:val="131313"/>
        </w:rPr>
        <w:t xml:space="preserve">for the purpose of providing </w:t>
      </w:r>
      <w:proofErr w:type="gramStart"/>
      <w:r w:rsidRPr="00EC4641">
        <w:rPr>
          <w:rFonts w:cstheme="minorHAnsi"/>
          <w:color w:val="131313"/>
        </w:rPr>
        <w:t>researched-based</w:t>
      </w:r>
      <w:proofErr w:type="gramEnd"/>
      <w:r w:rsidRPr="00EC4641">
        <w:rPr>
          <w:rFonts w:cstheme="minorHAnsi"/>
          <w:color w:val="131313"/>
        </w:rPr>
        <w:t xml:space="preserve">, on-site professional development to each </w:t>
      </w:r>
      <w:r w:rsidRPr="00EC4641">
        <w:rPr>
          <w:rFonts w:cstheme="minorHAnsi"/>
          <w:color w:val="292929"/>
        </w:rPr>
        <w:t xml:space="preserve">school </w:t>
      </w:r>
      <w:r w:rsidRPr="00EC4641">
        <w:rPr>
          <w:rFonts w:cstheme="minorHAnsi"/>
          <w:color w:val="131313"/>
        </w:rPr>
        <w:t xml:space="preserve">community within the district. School communities </w:t>
      </w:r>
      <w:r w:rsidRPr="00EC4641">
        <w:rPr>
          <w:rFonts w:cstheme="minorHAnsi"/>
          <w:color w:val="292929"/>
        </w:rPr>
        <w:t xml:space="preserve">are </w:t>
      </w:r>
      <w:r w:rsidRPr="00EC4641">
        <w:rPr>
          <w:rFonts w:cstheme="minorHAnsi"/>
          <w:color w:val="131313"/>
        </w:rPr>
        <w:t xml:space="preserve">comprised of students and parents, administrative personnel, instructional personnel, </w:t>
      </w:r>
      <w:r w:rsidRPr="00EC4641">
        <w:rPr>
          <w:rFonts w:cstheme="minorHAnsi"/>
          <w:color w:val="292929"/>
        </w:rPr>
        <w:t xml:space="preserve">support </w:t>
      </w:r>
      <w:r w:rsidRPr="00EC4641">
        <w:rPr>
          <w:rFonts w:cstheme="minorHAnsi"/>
          <w:color w:val="131313"/>
        </w:rPr>
        <w:t xml:space="preserve">personnel, business partners, and personnel </w:t>
      </w:r>
      <w:r w:rsidRPr="00EC4641">
        <w:rPr>
          <w:rFonts w:cstheme="minorHAnsi"/>
          <w:color w:val="292929"/>
        </w:rPr>
        <w:t xml:space="preserve">who </w:t>
      </w:r>
      <w:r w:rsidRPr="00EC4641">
        <w:rPr>
          <w:rFonts w:cstheme="minorHAnsi"/>
          <w:color w:val="131313"/>
        </w:rPr>
        <w:t xml:space="preserve">provide health and </w:t>
      </w:r>
      <w:r w:rsidRPr="00EC4641">
        <w:rPr>
          <w:rFonts w:cstheme="minorHAnsi"/>
          <w:color w:val="292929"/>
        </w:rPr>
        <w:t xml:space="preserve">social services </w:t>
      </w:r>
      <w:r w:rsidRPr="00EC4641">
        <w:rPr>
          <w:rFonts w:cstheme="minorHAnsi"/>
          <w:color w:val="131313"/>
        </w:rPr>
        <w:t xml:space="preserve">to </w:t>
      </w:r>
      <w:r w:rsidRPr="00EC4641">
        <w:rPr>
          <w:rFonts w:cstheme="minorHAnsi"/>
          <w:color w:val="292929"/>
        </w:rPr>
        <w:t xml:space="preserve">students. </w:t>
      </w:r>
      <w:r w:rsidRPr="00EC4641">
        <w:rPr>
          <w:rFonts w:cstheme="minorHAnsi"/>
          <w:color w:val="131313"/>
        </w:rPr>
        <w:t xml:space="preserve">Input from </w:t>
      </w:r>
      <w:r w:rsidRPr="00EC4641">
        <w:rPr>
          <w:rFonts w:cstheme="minorHAnsi"/>
          <w:color w:val="292929"/>
        </w:rPr>
        <w:t xml:space="preserve">school </w:t>
      </w:r>
      <w:r w:rsidRPr="00EC4641">
        <w:rPr>
          <w:rFonts w:cstheme="minorHAnsi"/>
          <w:color w:val="131313"/>
        </w:rPr>
        <w:t>level contacts</w:t>
      </w:r>
      <w:r w:rsidRPr="00EC4641">
        <w:rPr>
          <w:rFonts w:cstheme="minorHAnsi"/>
          <w:color w:val="484949"/>
        </w:rPr>
        <w:t xml:space="preserve">, </w:t>
      </w:r>
      <w:r w:rsidRPr="00EC4641">
        <w:rPr>
          <w:rFonts w:cstheme="minorHAnsi"/>
          <w:color w:val="131313"/>
        </w:rPr>
        <w:t xml:space="preserve">parent survey results, and </w:t>
      </w:r>
      <w:r w:rsidRPr="00EC4641">
        <w:rPr>
          <w:rFonts w:cstheme="minorHAnsi"/>
          <w:color w:val="292929"/>
        </w:rPr>
        <w:t xml:space="preserve">school staff survey </w:t>
      </w:r>
      <w:r w:rsidRPr="00EC4641">
        <w:rPr>
          <w:rFonts w:cstheme="minorHAnsi"/>
          <w:color w:val="131313"/>
        </w:rPr>
        <w:t xml:space="preserve">results </w:t>
      </w:r>
      <w:r w:rsidRPr="00EC4641">
        <w:rPr>
          <w:rFonts w:cstheme="minorHAnsi"/>
          <w:color w:val="292929"/>
        </w:rPr>
        <w:t xml:space="preserve">were </w:t>
      </w:r>
      <w:r w:rsidRPr="00EC4641">
        <w:rPr>
          <w:rFonts w:cstheme="minorHAnsi"/>
          <w:color w:val="131313"/>
        </w:rPr>
        <w:t xml:space="preserve">used to determine a focus, </w:t>
      </w:r>
      <w:r w:rsidRPr="00EC4641">
        <w:rPr>
          <w:rFonts w:cstheme="minorHAnsi"/>
          <w:color w:val="292929"/>
        </w:rPr>
        <w:t xml:space="preserve">strategies, and </w:t>
      </w:r>
      <w:r w:rsidRPr="00EC4641">
        <w:rPr>
          <w:rFonts w:cstheme="minorHAnsi"/>
          <w:color w:val="131313"/>
        </w:rPr>
        <w:t xml:space="preserve">deliverables for the </w:t>
      </w:r>
      <w:r w:rsidRPr="00EC4641">
        <w:rPr>
          <w:rFonts w:cstheme="minorHAnsi"/>
          <w:color w:val="292929"/>
        </w:rPr>
        <w:t xml:space="preserve">successful </w:t>
      </w:r>
      <w:r w:rsidRPr="00EC4641">
        <w:rPr>
          <w:rFonts w:cstheme="minorHAnsi"/>
          <w:color w:val="131313"/>
        </w:rPr>
        <w:t>implementation of professional development.</w:t>
      </w:r>
    </w:p>
    <w:p w14:paraId="0F3642C3" w14:textId="77777777" w:rsidR="00AF5B48" w:rsidRPr="00EC4641" w:rsidRDefault="00AF5B48" w:rsidP="00AF5B48">
      <w:pPr>
        <w:autoSpaceDE w:val="0"/>
        <w:autoSpaceDN w:val="0"/>
        <w:adjustRightInd w:val="0"/>
        <w:spacing w:line="240" w:lineRule="auto"/>
        <w:rPr>
          <w:rFonts w:cstheme="minorHAnsi"/>
          <w:color w:val="131313"/>
        </w:rPr>
      </w:pPr>
      <w:r w:rsidRPr="00EC4641">
        <w:rPr>
          <w:rFonts w:cstheme="minorHAnsi"/>
          <w:color w:val="292929"/>
        </w:rPr>
        <w:lastRenderedPageBreak/>
        <w:t xml:space="preserve">a. </w:t>
      </w:r>
      <w:r w:rsidRPr="00EC4641">
        <w:rPr>
          <w:rFonts w:cstheme="minorHAnsi"/>
          <w:color w:val="131313"/>
        </w:rPr>
        <w:t xml:space="preserve">The WCSD Technology Department worked jointly </w:t>
      </w:r>
      <w:r w:rsidRPr="00EC4641">
        <w:rPr>
          <w:rFonts w:cstheme="minorHAnsi"/>
          <w:color w:val="292929"/>
        </w:rPr>
        <w:t xml:space="preserve">with </w:t>
      </w:r>
      <w:r w:rsidRPr="00EC4641">
        <w:rPr>
          <w:rFonts w:cstheme="minorHAnsi"/>
          <w:color w:val="131313"/>
        </w:rPr>
        <w:t xml:space="preserve">the Curriculum </w:t>
      </w:r>
      <w:r w:rsidRPr="00EC4641">
        <w:rPr>
          <w:rFonts w:cstheme="minorHAnsi"/>
          <w:color w:val="292929"/>
        </w:rPr>
        <w:t xml:space="preserve">and </w:t>
      </w:r>
      <w:r w:rsidRPr="00EC4641">
        <w:rPr>
          <w:rFonts w:cstheme="minorHAnsi"/>
          <w:color w:val="131313"/>
        </w:rPr>
        <w:t xml:space="preserve">Instruction </w:t>
      </w:r>
      <w:r w:rsidRPr="00EC4641">
        <w:rPr>
          <w:rFonts w:cstheme="minorHAnsi"/>
          <w:color w:val="292929"/>
        </w:rPr>
        <w:t xml:space="preserve">department </w:t>
      </w:r>
      <w:r w:rsidRPr="00EC4641">
        <w:rPr>
          <w:rFonts w:cstheme="minorHAnsi"/>
          <w:color w:val="131313"/>
        </w:rPr>
        <w:t xml:space="preserve">to </w:t>
      </w:r>
      <w:r w:rsidRPr="00EC4641">
        <w:rPr>
          <w:rFonts w:cstheme="minorHAnsi"/>
          <w:color w:val="292929"/>
        </w:rPr>
        <w:t xml:space="preserve">survey school </w:t>
      </w:r>
      <w:r w:rsidRPr="00EC4641">
        <w:rPr>
          <w:rFonts w:cstheme="minorHAnsi"/>
          <w:color w:val="131313"/>
        </w:rPr>
        <w:t xml:space="preserve">hardware and infrastructure needs and </w:t>
      </w:r>
      <w:r w:rsidRPr="00EC4641">
        <w:rPr>
          <w:rFonts w:cstheme="minorHAnsi"/>
          <w:color w:val="292929"/>
        </w:rPr>
        <w:t xml:space="preserve">set </w:t>
      </w:r>
      <w:r w:rsidRPr="00EC4641">
        <w:rPr>
          <w:rFonts w:cstheme="minorHAnsi"/>
          <w:color w:val="131313"/>
        </w:rPr>
        <w:t xml:space="preserve">a plan for increasing WCSD's capacity to implement digital curriculum through both changes in instructional practice and </w:t>
      </w:r>
      <w:r w:rsidRPr="00EC4641">
        <w:rPr>
          <w:rFonts w:cstheme="minorHAnsi"/>
          <w:color w:val="292929"/>
        </w:rPr>
        <w:t xml:space="preserve">appropriately </w:t>
      </w:r>
      <w:r w:rsidRPr="00EC4641">
        <w:rPr>
          <w:rFonts w:cstheme="minorHAnsi"/>
          <w:color w:val="131313"/>
        </w:rPr>
        <w:t xml:space="preserve">allocated technology resources. Innovative and virtual learning modality trainings were provided to </w:t>
      </w:r>
      <w:r w:rsidRPr="00EC4641">
        <w:rPr>
          <w:rFonts w:cstheme="minorHAnsi"/>
          <w:color w:val="292929"/>
        </w:rPr>
        <w:t xml:space="preserve">all staff </w:t>
      </w:r>
      <w:r w:rsidRPr="00EC4641">
        <w:rPr>
          <w:rFonts w:cstheme="minorHAnsi"/>
          <w:color w:val="131313"/>
        </w:rPr>
        <w:t xml:space="preserve">during preplanning. How to conduct whole </w:t>
      </w:r>
      <w:r w:rsidRPr="00EC4641">
        <w:rPr>
          <w:rFonts w:cstheme="minorHAnsi"/>
          <w:color w:val="292929"/>
        </w:rPr>
        <w:t xml:space="preserve">group </w:t>
      </w:r>
      <w:r w:rsidRPr="00EC4641">
        <w:rPr>
          <w:rFonts w:cstheme="minorHAnsi"/>
          <w:color w:val="131313"/>
        </w:rPr>
        <w:t xml:space="preserve">and small </w:t>
      </w:r>
      <w:r w:rsidRPr="00EC4641">
        <w:rPr>
          <w:rFonts w:cstheme="minorHAnsi"/>
          <w:color w:val="292929"/>
        </w:rPr>
        <w:t xml:space="preserve">group </w:t>
      </w:r>
      <w:r w:rsidRPr="00EC4641">
        <w:rPr>
          <w:rFonts w:cstheme="minorHAnsi"/>
          <w:color w:val="131313"/>
        </w:rPr>
        <w:t xml:space="preserve">instruction online </w:t>
      </w:r>
      <w:r w:rsidRPr="00EC4641">
        <w:rPr>
          <w:rFonts w:cstheme="minorHAnsi"/>
          <w:color w:val="292929"/>
        </w:rPr>
        <w:t xml:space="preserve">was </w:t>
      </w:r>
      <w:r w:rsidRPr="00EC4641">
        <w:rPr>
          <w:rFonts w:cstheme="minorHAnsi"/>
          <w:color w:val="131313"/>
        </w:rPr>
        <w:t xml:space="preserve">the focus of multiple </w:t>
      </w:r>
      <w:r w:rsidRPr="00EC4641">
        <w:rPr>
          <w:rFonts w:cstheme="minorHAnsi"/>
          <w:color w:val="292929"/>
        </w:rPr>
        <w:t xml:space="preserve">sessions </w:t>
      </w:r>
      <w:r w:rsidRPr="00EC4641">
        <w:rPr>
          <w:rFonts w:cstheme="minorHAnsi"/>
          <w:color w:val="131313"/>
        </w:rPr>
        <w:t xml:space="preserve">to review the basics of teaching remotely, including how to effectively use </w:t>
      </w:r>
      <w:r w:rsidRPr="00EC4641">
        <w:rPr>
          <w:rFonts w:cstheme="minorHAnsi"/>
          <w:color w:val="292929"/>
        </w:rPr>
        <w:t xml:space="preserve">cameras, </w:t>
      </w:r>
      <w:r w:rsidRPr="00EC4641">
        <w:rPr>
          <w:rFonts w:cstheme="minorHAnsi"/>
          <w:color w:val="131313"/>
        </w:rPr>
        <w:t xml:space="preserve">hardware and Microsoft Teams to </w:t>
      </w:r>
      <w:r w:rsidRPr="00EC4641">
        <w:rPr>
          <w:rFonts w:cstheme="minorHAnsi"/>
          <w:color w:val="292929"/>
        </w:rPr>
        <w:t xml:space="preserve">enhance </w:t>
      </w:r>
      <w:r w:rsidRPr="00EC4641">
        <w:rPr>
          <w:rFonts w:cstheme="minorHAnsi"/>
          <w:color w:val="131313"/>
        </w:rPr>
        <w:t xml:space="preserve">and engage </w:t>
      </w:r>
      <w:r w:rsidRPr="00EC4641">
        <w:rPr>
          <w:rFonts w:cstheme="minorHAnsi"/>
          <w:color w:val="292929"/>
        </w:rPr>
        <w:t xml:space="preserve">students </w:t>
      </w:r>
      <w:r w:rsidRPr="00EC4641">
        <w:rPr>
          <w:rFonts w:cstheme="minorHAnsi"/>
          <w:color w:val="131313"/>
        </w:rPr>
        <w:t xml:space="preserve">in instruction. Our Digital Learning </w:t>
      </w:r>
      <w:r w:rsidRPr="00EC4641">
        <w:rPr>
          <w:rFonts w:cstheme="minorHAnsi"/>
          <w:color w:val="292929"/>
        </w:rPr>
        <w:t xml:space="preserve">Specialists </w:t>
      </w:r>
      <w:r w:rsidRPr="00EC4641">
        <w:rPr>
          <w:rFonts w:cstheme="minorHAnsi"/>
          <w:color w:val="131313"/>
        </w:rPr>
        <w:t xml:space="preserve">continue to </w:t>
      </w:r>
      <w:r w:rsidRPr="00EC4641">
        <w:rPr>
          <w:rFonts w:cstheme="minorHAnsi"/>
          <w:color w:val="292929"/>
        </w:rPr>
        <w:t xml:space="preserve">provide </w:t>
      </w:r>
      <w:r w:rsidRPr="00EC4641">
        <w:rPr>
          <w:rFonts w:cstheme="minorHAnsi"/>
          <w:color w:val="131313"/>
        </w:rPr>
        <w:t xml:space="preserve">professional development regularly through the use </w:t>
      </w:r>
      <w:r w:rsidRPr="00EC4641">
        <w:rPr>
          <w:rFonts w:cstheme="minorHAnsi"/>
          <w:color w:val="292929"/>
        </w:rPr>
        <w:t xml:space="preserve">of </w:t>
      </w:r>
      <w:proofErr w:type="gramStart"/>
      <w:r w:rsidRPr="00EC4641">
        <w:rPr>
          <w:rFonts w:cstheme="minorHAnsi"/>
          <w:color w:val="292929"/>
        </w:rPr>
        <w:t xml:space="preserve">on </w:t>
      </w:r>
      <w:r w:rsidRPr="00EC4641">
        <w:rPr>
          <w:rFonts w:cstheme="minorHAnsi"/>
          <w:color w:val="131313"/>
        </w:rPr>
        <w:t>line</w:t>
      </w:r>
      <w:proofErr w:type="gramEnd"/>
      <w:r w:rsidRPr="00EC4641">
        <w:rPr>
          <w:rFonts w:cstheme="minorHAnsi"/>
          <w:color w:val="131313"/>
        </w:rPr>
        <w:t xml:space="preserve"> forums </w:t>
      </w:r>
      <w:r w:rsidRPr="00EC4641">
        <w:rPr>
          <w:rFonts w:cstheme="minorHAnsi"/>
          <w:color w:val="292929"/>
        </w:rPr>
        <w:t xml:space="preserve">and </w:t>
      </w:r>
      <w:r w:rsidRPr="00EC4641">
        <w:rPr>
          <w:rFonts w:cstheme="minorHAnsi"/>
          <w:color w:val="131313"/>
        </w:rPr>
        <w:t xml:space="preserve">face-to-face communication to discuss the implementation of digital </w:t>
      </w:r>
      <w:r w:rsidRPr="00EC4641">
        <w:rPr>
          <w:rFonts w:cstheme="minorHAnsi"/>
          <w:color w:val="292929"/>
        </w:rPr>
        <w:t xml:space="preserve">curriculum and </w:t>
      </w:r>
      <w:r w:rsidRPr="00EC4641">
        <w:rPr>
          <w:rFonts w:cstheme="minorHAnsi"/>
          <w:color w:val="131313"/>
        </w:rPr>
        <w:t>changes needed to meet the needs of all learners.</w:t>
      </w:r>
    </w:p>
    <w:p w14:paraId="2FABE651" w14:textId="77777777" w:rsidR="00AF5B48" w:rsidRPr="00EC4641" w:rsidRDefault="00AF5B48" w:rsidP="00AF5B48">
      <w:pPr>
        <w:autoSpaceDE w:val="0"/>
        <w:autoSpaceDN w:val="0"/>
        <w:adjustRightInd w:val="0"/>
        <w:spacing w:line="240" w:lineRule="auto"/>
        <w:rPr>
          <w:rFonts w:cstheme="minorHAnsi"/>
          <w:color w:val="131313"/>
        </w:rPr>
      </w:pPr>
      <w:r w:rsidRPr="00EC4641">
        <w:rPr>
          <w:rFonts w:cstheme="minorHAnsi"/>
          <w:color w:val="131313"/>
        </w:rPr>
        <w:t xml:space="preserve">b. WCSD is committed to reaching all learners, regardless of their </w:t>
      </w:r>
      <w:r w:rsidRPr="00EC4641">
        <w:rPr>
          <w:rFonts w:cstheme="minorHAnsi"/>
          <w:color w:val="292929"/>
        </w:rPr>
        <w:t xml:space="preserve">abilities. Students with disabilities and </w:t>
      </w:r>
      <w:r w:rsidRPr="00EC4641">
        <w:rPr>
          <w:rFonts w:cstheme="minorHAnsi"/>
          <w:color w:val="131313"/>
        </w:rPr>
        <w:t xml:space="preserve">English language learners (ELL) require </w:t>
      </w:r>
      <w:r w:rsidRPr="00EC4641">
        <w:rPr>
          <w:rFonts w:cstheme="minorHAnsi"/>
          <w:color w:val="292929"/>
        </w:rPr>
        <w:t xml:space="preserve">accommodations and </w:t>
      </w:r>
      <w:r w:rsidRPr="00EC4641">
        <w:rPr>
          <w:rFonts w:cstheme="minorHAnsi"/>
          <w:color w:val="131313"/>
        </w:rPr>
        <w:t xml:space="preserve">modifications </w:t>
      </w:r>
      <w:r w:rsidRPr="00EC4641">
        <w:rPr>
          <w:rFonts w:cstheme="minorHAnsi"/>
          <w:color w:val="292929"/>
        </w:rPr>
        <w:t xml:space="preserve">and </w:t>
      </w:r>
      <w:r w:rsidRPr="00EC4641">
        <w:rPr>
          <w:rFonts w:cstheme="minorHAnsi"/>
          <w:color w:val="131313"/>
        </w:rPr>
        <w:t xml:space="preserve">our </w:t>
      </w:r>
      <w:r w:rsidRPr="00EC4641">
        <w:rPr>
          <w:rFonts w:cstheme="minorHAnsi"/>
          <w:color w:val="292929"/>
        </w:rPr>
        <w:t xml:space="preserve">staff </w:t>
      </w:r>
      <w:r w:rsidRPr="00EC4641">
        <w:rPr>
          <w:rFonts w:cstheme="minorHAnsi"/>
          <w:color w:val="131313"/>
        </w:rPr>
        <w:t xml:space="preserve">is devoted </w:t>
      </w:r>
      <w:r w:rsidRPr="00EC4641">
        <w:rPr>
          <w:rFonts w:cstheme="minorHAnsi"/>
          <w:color w:val="292929"/>
        </w:rPr>
        <w:t xml:space="preserve">to </w:t>
      </w:r>
      <w:r w:rsidRPr="00EC4641">
        <w:rPr>
          <w:rFonts w:cstheme="minorHAnsi"/>
          <w:color w:val="131313"/>
        </w:rPr>
        <w:t xml:space="preserve">utilizing flexible ways to present information using </w:t>
      </w:r>
      <w:r w:rsidRPr="00EC4641">
        <w:rPr>
          <w:rFonts w:cstheme="minorHAnsi"/>
          <w:color w:val="292929"/>
        </w:rPr>
        <w:t xml:space="preserve">a </w:t>
      </w:r>
      <w:r w:rsidRPr="00EC4641">
        <w:rPr>
          <w:rFonts w:cstheme="minorHAnsi"/>
          <w:color w:val="131313"/>
        </w:rPr>
        <w:t xml:space="preserve">multitude of devices </w:t>
      </w:r>
      <w:r w:rsidRPr="00EC4641">
        <w:rPr>
          <w:rFonts w:cstheme="minorHAnsi"/>
          <w:color w:val="292929"/>
        </w:rPr>
        <w:t xml:space="preserve">and software applications </w:t>
      </w:r>
      <w:r w:rsidRPr="00EC4641">
        <w:rPr>
          <w:rFonts w:cstheme="minorHAnsi"/>
          <w:color w:val="131313"/>
        </w:rPr>
        <w:t xml:space="preserve">to meet the needs of all </w:t>
      </w:r>
      <w:r w:rsidRPr="00EC4641">
        <w:rPr>
          <w:rFonts w:cstheme="minorHAnsi"/>
          <w:color w:val="292929"/>
        </w:rPr>
        <w:t xml:space="preserve">students. </w:t>
      </w:r>
      <w:r w:rsidRPr="00EC4641">
        <w:rPr>
          <w:rFonts w:cstheme="minorHAnsi"/>
          <w:color w:val="131313"/>
        </w:rPr>
        <w:t xml:space="preserve">District </w:t>
      </w:r>
      <w:r w:rsidRPr="00EC4641">
        <w:rPr>
          <w:rFonts w:cstheme="minorHAnsi"/>
          <w:color w:val="292929"/>
        </w:rPr>
        <w:t xml:space="preserve">supported </w:t>
      </w:r>
      <w:r w:rsidRPr="00EC4641">
        <w:rPr>
          <w:rFonts w:cstheme="minorHAnsi"/>
          <w:color w:val="131313"/>
        </w:rPr>
        <w:t xml:space="preserve">professional learning promotes proficiency improvements of individual </w:t>
      </w:r>
      <w:r w:rsidRPr="00EC4641">
        <w:rPr>
          <w:rFonts w:cstheme="minorHAnsi"/>
          <w:color w:val="292929"/>
        </w:rPr>
        <w:t>students,</w:t>
      </w:r>
      <w:r>
        <w:rPr>
          <w:rFonts w:cstheme="minorHAnsi"/>
          <w:color w:val="292929"/>
        </w:rPr>
        <w:t xml:space="preserve"> </w:t>
      </w:r>
      <w:proofErr w:type="gramStart"/>
      <w:r w:rsidRPr="00EC4641">
        <w:rPr>
          <w:rFonts w:cstheme="minorHAnsi"/>
          <w:color w:val="292929"/>
        </w:rPr>
        <w:t>educators</w:t>
      </w:r>
      <w:proofErr w:type="gramEnd"/>
      <w:r w:rsidRPr="00EC4641">
        <w:rPr>
          <w:rFonts w:cstheme="minorHAnsi"/>
          <w:color w:val="292929"/>
        </w:rPr>
        <w:t xml:space="preserve"> </w:t>
      </w:r>
      <w:r w:rsidRPr="00EC4641">
        <w:rPr>
          <w:rFonts w:cstheme="minorHAnsi"/>
          <w:color w:val="131313"/>
        </w:rPr>
        <w:t xml:space="preserve">and </w:t>
      </w:r>
      <w:r w:rsidRPr="00EC4641">
        <w:rPr>
          <w:rFonts w:cstheme="minorHAnsi"/>
          <w:color w:val="292929"/>
        </w:rPr>
        <w:t xml:space="preserve">school-based </w:t>
      </w:r>
      <w:r w:rsidRPr="00EC4641">
        <w:rPr>
          <w:rFonts w:cstheme="minorHAnsi"/>
          <w:color w:val="131313"/>
        </w:rPr>
        <w:t xml:space="preserve">teams. </w:t>
      </w:r>
      <w:r w:rsidRPr="00EC4641">
        <w:rPr>
          <w:rFonts w:cstheme="minorHAnsi"/>
          <w:color w:val="292929"/>
        </w:rPr>
        <w:t xml:space="preserve">The </w:t>
      </w:r>
      <w:r w:rsidRPr="00EC4641">
        <w:rPr>
          <w:rFonts w:cstheme="minorHAnsi"/>
          <w:color w:val="131313"/>
        </w:rPr>
        <w:t xml:space="preserve">focus </w:t>
      </w:r>
      <w:r w:rsidRPr="00EC4641">
        <w:rPr>
          <w:rFonts w:cstheme="minorHAnsi"/>
          <w:color w:val="292929"/>
        </w:rPr>
        <w:t xml:space="preserve">of such proficiency </w:t>
      </w:r>
      <w:r w:rsidRPr="00EC4641">
        <w:rPr>
          <w:rFonts w:cstheme="minorHAnsi"/>
          <w:color w:val="131313"/>
        </w:rPr>
        <w:t xml:space="preserve">improvements is to provide a PreK-12 learning environment </w:t>
      </w:r>
      <w:r w:rsidRPr="00EC4641">
        <w:rPr>
          <w:rFonts w:cstheme="minorHAnsi"/>
          <w:color w:val="292929"/>
        </w:rPr>
        <w:t xml:space="preserve">with </w:t>
      </w:r>
      <w:r w:rsidRPr="00EC4641">
        <w:rPr>
          <w:rFonts w:cstheme="minorHAnsi"/>
          <w:color w:val="131313"/>
        </w:rPr>
        <w:t xml:space="preserve">the instructional </w:t>
      </w:r>
      <w:r w:rsidRPr="00EC4641">
        <w:rPr>
          <w:rFonts w:cstheme="minorHAnsi"/>
          <w:color w:val="292929"/>
        </w:rPr>
        <w:t xml:space="preserve">support to </w:t>
      </w:r>
      <w:r w:rsidRPr="00EC4641">
        <w:rPr>
          <w:rFonts w:cstheme="minorHAnsi"/>
          <w:color w:val="131313"/>
        </w:rPr>
        <w:t xml:space="preserve">produce college </w:t>
      </w:r>
      <w:r w:rsidRPr="00EC4641">
        <w:rPr>
          <w:rFonts w:cstheme="minorHAnsi"/>
          <w:color w:val="292929"/>
        </w:rPr>
        <w:t xml:space="preserve">and </w:t>
      </w:r>
      <w:r w:rsidRPr="00EC4641">
        <w:rPr>
          <w:rFonts w:cstheme="minorHAnsi"/>
          <w:color w:val="131313"/>
        </w:rPr>
        <w:t xml:space="preserve">career ready </w:t>
      </w:r>
      <w:r w:rsidRPr="00EC4641">
        <w:rPr>
          <w:rFonts w:cstheme="minorHAnsi"/>
          <w:color w:val="292929"/>
        </w:rPr>
        <w:t xml:space="preserve">students. District </w:t>
      </w:r>
      <w:r w:rsidRPr="00EC4641">
        <w:rPr>
          <w:rFonts w:cstheme="minorHAnsi"/>
          <w:color w:val="131313"/>
        </w:rPr>
        <w:t xml:space="preserve">and </w:t>
      </w:r>
      <w:r w:rsidRPr="00EC4641">
        <w:rPr>
          <w:rFonts w:cstheme="minorHAnsi"/>
          <w:color w:val="292929"/>
        </w:rPr>
        <w:t xml:space="preserve">school supported </w:t>
      </w:r>
      <w:r w:rsidRPr="00EC4641">
        <w:rPr>
          <w:rFonts w:cstheme="minorHAnsi"/>
          <w:color w:val="131313"/>
        </w:rPr>
        <w:t xml:space="preserve">professional learning </w:t>
      </w:r>
      <w:r w:rsidRPr="00EC4641">
        <w:rPr>
          <w:rFonts w:cstheme="minorHAnsi"/>
          <w:color w:val="292929"/>
        </w:rPr>
        <w:t xml:space="preserve">resources focus </w:t>
      </w:r>
      <w:r w:rsidRPr="00EC4641">
        <w:rPr>
          <w:rFonts w:cstheme="minorHAnsi"/>
          <w:color w:val="131313"/>
        </w:rPr>
        <w:t xml:space="preserve">on the fidelity of implementation </w:t>
      </w:r>
      <w:r w:rsidRPr="00EC4641">
        <w:rPr>
          <w:rFonts w:cstheme="minorHAnsi"/>
          <w:color w:val="292929"/>
        </w:rPr>
        <w:t xml:space="preserve">of </w:t>
      </w:r>
      <w:r w:rsidRPr="00EC4641">
        <w:rPr>
          <w:rFonts w:cstheme="minorHAnsi"/>
          <w:color w:val="131313"/>
        </w:rPr>
        <w:t xml:space="preserve">priority initiatives </w:t>
      </w:r>
      <w:r w:rsidRPr="00EC4641">
        <w:rPr>
          <w:rFonts w:cstheme="minorHAnsi"/>
          <w:color w:val="292929"/>
        </w:rPr>
        <w:t xml:space="preserve">and </w:t>
      </w:r>
      <w:r w:rsidRPr="00EC4641">
        <w:rPr>
          <w:rFonts w:cstheme="minorHAnsi"/>
          <w:color w:val="131313"/>
        </w:rPr>
        <w:t xml:space="preserve">other major district </w:t>
      </w:r>
      <w:r w:rsidRPr="00EC4641">
        <w:rPr>
          <w:rFonts w:cstheme="minorHAnsi"/>
          <w:color w:val="292929"/>
        </w:rPr>
        <w:t xml:space="preserve">systems </w:t>
      </w:r>
      <w:r w:rsidRPr="00EC4641">
        <w:rPr>
          <w:rFonts w:cstheme="minorHAnsi"/>
          <w:color w:val="131313"/>
        </w:rPr>
        <w:t xml:space="preserve">designed to result in </w:t>
      </w:r>
      <w:r w:rsidRPr="00EC4641">
        <w:rPr>
          <w:rFonts w:cstheme="minorHAnsi"/>
          <w:color w:val="292929"/>
        </w:rPr>
        <w:t xml:space="preserve">student success. </w:t>
      </w:r>
      <w:r w:rsidRPr="00EC4641">
        <w:rPr>
          <w:rFonts w:cstheme="minorHAnsi"/>
          <w:color w:val="131313"/>
        </w:rPr>
        <w:t xml:space="preserve">WCSD </w:t>
      </w:r>
      <w:r w:rsidRPr="00EC4641">
        <w:rPr>
          <w:rFonts w:cstheme="minorHAnsi"/>
          <w:color w:val="292929"/>
        </w:rPr>
        <w:t xml:space="preserve">continues </w:t>
      </w:r>
      <w:r w:rsidRPr="00EC4641">
        <w:rPr>
          <w:rFonts w:cstheme="minorHAnsi"/>
          <w:color w:val="131313"/>
        </w:rPr>
        <w:t xml:space="preserve">to provide trainings on instructional </w:t>
      </w:r>
      <w:r w:rsidRPr="00EC4641">
        <w:rPr>
          <w:rFonts w:cstheme="minorHAnsi"/>
          <w:color w:val="292929"/>
        </w:rPr>
        <w:t>strategies</w:t>
      </w:r>
      <w:r w:rsidRPr="00EC4641">
        <w:rPr>
          <w:rFonts w:cstheme="minorHAnsi"/>
          <w:color w:val="484949"/>
        </w:rPr>
        <w:t xml:space="preserve">, </w:t>
      </w:r>
      <w:r w:rsidRPr="00EC4641">
        <w:rPr>
          <w:rFonts w:cstheme="minorHAnsi"/>
          <w:color w:val="131313"/>
        </w:rPr>
        <w:t xml:space="preserve">intervention materials </w:t>
      </w:r>
      <w:r w:rsidRPr="00EC4641">
        <w:rPr>
          <w:rFonts w:cstheme="minorHAnsi"/>
          <w:color w:val="292929"/>
        </w:rPr>
        <w:t xml:space="preserve">and </w:t>
      </w:r>
      <w:r w:rsidRPr="00EC4641">
        <w:rPr>
          <w:rFonts w:cstheme="minorHAnsi"/>
          <w:color w:val="131313"/>
        </w:rPr>
        <w:t xml:space="preserve">resources for how to provide differentiated intensive targeted instruction to </w:t>
      </w:r>
      <w:r w:rsidRPr="00EC4641">
        <w:rPr>
          <w:rFonts w:cstheme="minorHAnsi"/>
          <w:color w:val="292929"/>
        </w:rPr>
        <w:t xml:space="preserve">students </w:t>
      </w:r>
      <w:r w:rsidRPr="00EC4641">
        <w:rPr>
          <w:rFonts w:cstheme="minorHAnsi"/>
          <w:color w:val="131313"/>
        </w:rPr>
        <w:t xml:space="preserve">in MTSS who </w:t>
      </w:r>
      <w:r w:rsidRPr="00EC4641">
        <w:rPr>
          <w:rFonts w:cstheme="minorHAnsi"/>
          <w:color w:val="292929"/>
        </w:rPr>
        <w:t xml:space="preserve">are </w:t>
      </w:r>
      <w:r w:rsidRPr="00EC4641">
        <w:rPr>
          <w:rFonts w:cstheme="minorHAnsi"/>
          <w:color w:val="131313"/>
        </w:rPr>
        <w:t xml:space="preserve">targeted </w:t>
      </w:r>
      <w:r w:rsidRPr="00EC4641">
        <w:rPr>
          <w:rFonts w:cstheme="minorHAnsi"/>
          <w:color w:val="292929"/>
        </w:rPr>
        <w:t xml:space="preserve">as </w:t>
      </w:r>
      <w:r w:rsidRPr="00EC4641">
        <w:rPr>
          <w:rFonts w:cstheme="minorHAnsi"/>
          <w:color w:val="131313"/>
        </w:rPr>
        <w:t xml:space="preserve">needing </w:t>
      </w:r>
      <w:r w:rsidRPr="00EC4641">
        <w:rPr>
          <w:rFonts w:cstheme="minorHAnsi"/>
          <w:color w:val="292929"/>
        </w:rPr>
        <w:t xml:space="preserve">Tier 2 and </w:t>
      </w:r>
      <w:r w:rsidRPr="00EC4641">
        <w:rPr>
          <w:rFonts w:cstheme="minorHAnsi"/>
          <w:color w:val="131313"/>
        </w:rPr>
        <w:t xml:space="preserve">Tier </w:t>
      </w:r>
      <w:r w:rsidRPr="00EC4641">
        <w:rPr>
          <w:rFonts w:cstheme="minorHAnsi"/>
          <w:color w:val="292929"/>
        </w:rPr>
        <w:t xml:space="preserve">3 </w:t>
      </w:r>
      <w:r w:rsidRPr="00EC4641">
        <w:rPr>
          <w:rFonts w:cstheme="minorHAnsi"/>
          <w:color w:val="131313"/>
        </w:rPr>
        <w:t>interventions.</w:t>
      </w:r>
    </w:p>
    <w:p w14:paraId="70AF8318" w14:textId="77777777" w:rsidR="00AF5B48" w:rsidRPr="00EC4641" w:rsidRDefault="00AF5B48" w:rsidP="00AF5B48">
      <w:pPr>
        <w:autoSpaceDE w:val="0"/>
        <w:autoSpaceDN w:val="0"/>
        <w:adjustRightInd w:val="0"/>
        <w:spacing w:line="240" w:lineRule="auto"/>
        <w:rPr>
          <w:rFonts w:cstheme="minorHAnsi"/>
        </w:rPr>
      </w:pPr>
      <w:r w:rsidRPr="00EC4641">
        <w:rPr>
          <w:rFonts w:cstheme="minorHAnsi"/>
          <w:color w:val="131313"/>
        </w:rPr>
        <w:t>c. The district's Professional Development Leadership Team</w:t>
      </w:r>
      <w:r w:rsidRPr="00EC4641">
        <w:rPr>
          <w:rFonts w:cstheme="minorHAnsi"/>
          <w:color w:val="484949"/>
        </w:rPr>
        <w:t xml:space="preserve">, </w:t>
      </w:r>
      <w:r w:rsidRPr="00EC4641">
        <w:rPr>
          <w:rFonts w:cstheme="minorHAnsi"/>
          <w:color w:val="131313"/>
        </w:rPr>
        <w:t xml:space="preserve">Instructional </w:t>
      </w:r>
      <w:r w:rsidRPr="00EC4641">
        <w:rPr>
          <w:rFonts w:cstheme="minorHAnsi"/>
          <w:color w:val="292929"/>
        </w:rPr>
        <w:t xml:space="preserve">Coaches and </w:t>
      </w:r>
      <w:r w:rsidRPr="00EC4641">
        <w:rPr>
          <w:rFonts w:cstheme="minorHAnsi"/>
          <w:color w:val="131313"/>
        </w:rPr>
        <w:t xml:space="preserve">Digital Learning </w:t>
      </w:r>
      <w:r w:rsidRPr="00EC4641">
        <w:rPr>
          <w:rFonts w:cstheme="minorHAnsi"/>
          <w:color w:val="292929"/>
        </w:rPr>
        <w:t xml:space="preserve">Specialists collaborate </w:t>
      </w:r>
      <w:r w:rsidRPr="00EC4641">
        <w:rPr>
          <w:rFonts w:cstheme="minorHAnsi"/>
          <w:color w:val="131313"/>
        </w:rPr>
        <w:t xml:space="preserve">regularly to </w:t>
      </w:r>
      <w:r w:rsidRPr="00EC4641">
        <w:rPr>
          <w:rFonts w:cstheme="minorHAnsi"/>
          <w:color w:val="292929"/>
        </w:rPr>
        <w:t xml:space="preserve">provide onsite and </w:t>
      </w:r>
      <w:r w:rsidRPr="00EC4641">
        <w:rPr>
          <w:rFonts w:cstheme="minorHAnsi"/>
          <w:color w:val="131313"/>
        </w:rPr>
        <w:t xml:space="preserve">district-wide </w:t>
      </w:r>
      <w:r w:rsidRPr="00EC4641">
        <w:rPr>
          <w:rFonts w:cstheme="minorHAnsi"/>
          <w:color w:val="292929"/>
        </w:rPr>
        <w:t xml:space="preserve">ongoing support/trainings on specific </w:t>
      </w:r>
      <w:r w:rsidRPr="00EC4641">
        <w:rPr>
          <w:rFonts w:cstheme="minorHAnsi"/>
          <w:color w:val="131313"/>
        </w:rPr>
        <w:t xml:space="preserve">learning management </w:t>
      </w:r>
      <w:r w:rsidRPr="00EC4641">
        <w:rPr>
          <w:rFonts w:cstheme="minorHAnsi"/>
          <w:color w:val="292929"/>
        </w:rPr>
        <w:t xml:space="preserve">systems and </w:t>
      </w:r>
      <w:r w:rsidRPr="00EC4641">
        <w:rPr>
          <w:rFonts w:cstheme="minorHAnsi"/>
          <w:color w:val="131313"/>
        </w:rPr>
        <w:t xml:space="preserve">technology needs. Each </w:t>
      </w:r>
      <w:r w:rsidRPr="00EC4641">
        <w:rPr>
          <w:rFonts w:cstheme="minorHAnsi"/>
          <w:color w:val="292929"/>
        </w:rPr>
        <w:t xml:space="preserve">school </w:t>
      </w:r>
      <w:r w:rsidRPr="00EC4641">
        <w:rPr>
          <w:rFonts w:cstheme="minorHAnsi"/>
          <w:color w:val="484949"/>
        </w:rPr>
        <w:t>s</w:t>
      </w:r>
      <w:r w:rsidRPr="00EC4641">
        <w:rPr>
          <w:rFonts w:cstheme="minorHAnsi"/>
          <w:color w:val="131313"/>
        </w:rPr>
        <w:t xml:space="preserve">ite has </w:t>
      </w:r>
      <w:r w:rsidRPr="00EC4641">
        <w:rPr>
          <w:rFonts w:cstheme="minorHAnsi"/>
          <w:color w:val="292929"/>
        </w:rPr>
        <w:t xml:space="preserve">a </w:t>
      </w:r>
      <w:r w:rsidRPr="00EC4641">
        <w:rPr>
          <w:rFonts w:cstheme="minorHAnsi"/>
          <w:color w:val="131313"/>
        </w:rPr>
        <w:t xml:space="preserve">designated </w:t>
      </w:r>
      <w:r w:rsidRPr="00EC4641">
        <w:rPr>
          <w:rFonts w:cstheme="minorHAnsi"/>
          <w:color w:val="292929"/>
        </w:rPr>
        <w:t xml:space="preserve">Professional </w:t>
      </w:r>
      <w:r w:rsidRPr="00EC4641">
        <w:rPr>
          <w:rFonts w:cstheme="minorHAnsi"/>
          <w:color w:val="131313"/>
        </w:rPr>
        <w:t xml:space="preserve">Learning </w:t>
      </w:r>
      <w:r w:rsidRPr="00EC4641">
        <w:rPr>
          <w:rFonts w:cstheme="minorHAnsi"/>
          <w:color w:val="292929"/>
        </w:rPr>
        <w:t xml:space="preserve">Facilitator </w:t>
      </w:r>
      <w:r w:rsidRPr="00EC4641">
        <w:rPr>
          <w:rFonts w:cstheme="minorHAnsi"/>
          <w:color w:val="131313"/>
        </w:rPr>
        <w:t xml:space="preserve">(PLF) </w:t>
      </w:r>
      <w:r w:rsidRPr="00EC4641">
        <w:rPr>
          <w:rFonts w:cstheme="minorHAnsi"/>
          <w:color w:val="292929"/>
        </w:rPr>
        <w:t xml:space="preserve">who </w:t>
      </w:r>
      <w:r w:rsidRPr="00EC4641">
        <w:rPr>
          <w:rFonts w:cstheme="minorHAnsi"/>
          <w:color w:val="131313"/>
        </w:rPr>
        <w:t xml:space="preserve">orients </w:t>
      </w:r>
      <w:r w:rsidRPr="00EC4641">
        <w:rPr>
          <w:rFonts w:cstheme="minorHAnsi"/>
          <w:color w:val="292929"/>
        </w:rPr>
        <w:t xml:space="preserve">all educators </w:t>
      </w:r>
      <w:r w:rsidRPr="00EC4641">
        <w:rPr>
          <w:rFonts w:cstheme="minorHAnsi"/>
          <w:color w:val="131313"/>
        </w:rPr>
        <w:t xml:space="preserve">to the professional development </w:t>
      </w:r>
      <w:r w:rsidRPr="00EC4641">
        <w:rPr>
          <w:rFonts w:cstheme="minorHAnsi"/>
          <w:color w:val="292929"/>
        </w:rPr>
        <w:t>system</w:t>
      </w:r>
      <w:r w:rsidRPr="00EC4641">
        <w:rPr>
          <w:rFonts w:cstheme="minorHAnsi"/>
          <w:color w:val="5A5B5C"/>
        </w:rPr>
        <w:t xml:space="preserve">, </w:t>
      </w:r>
      <w:r w:rsidRPr="00EC4641">
        <w:rPr>
          <w:rFonts w:cstheme="minorHAnsi"/>
          <w:color w:val="292929"/>
        </w:rPr>
        <w:t xml:space="preserve">orients </w:t>
      </w:r>
      <w:r w:rsidRPr="00EC4641">
        <w:rPr>
          <w:rFonts w:cstheme="minorHAnsi"/>
          <w:color w:val="131313"/>
        </w:rPr>
        <w:t xml:space="preserve">new teachers to the </w:t>
      </w:r>
      <w:proofErr w:type="spellStart"/>
      <w:r w:rsidRPr="00EC4641">
        <w:rPr>
          <w:rFonts w:cstheme="minorHAnsi"/>
          <w:color w:val="292929"/>
        </w:rPr>
        <w:t>ePDC</w:t>
      </w:r>
      <w:proofErr w:type="spellEnd"/>
      <w:r w:rsidRPr="00EC4641">
        <w:rPr>
          <w:rFonts w:cstheme="minorHAnsi"/>
          <w:color w:val="292929"/>
        </w:rPr>
        <w:t xml:space="preserve"> system, facilitates onsite </w:t>
      </w:r>
      <w:r w:rsidRPr="00EC4641">
        <w:rPr>
          <w:rFonts w:cstheme="minorHAnsi"/>
          <w:color w:val="131313"/>
        </w:rPr>
        <w:t xml:space="preserve">professional learning </w:t>
      </w:r>
      <w:r w:rsidRPr="00EC4641">
        <w:rPr>
          <w:rFonts w:cstheme="minorHAnsi"/>
          <w:color w:val="292929"/>
        </w:rPr>
        <w:t xml:space="preserve">as </w:t>
      </w:r>
      <w:r w:rsidRPr="00EC4641">
        <w:rPr>
          <w:rFonts w:cstheme="minorHAnsi"/>
          <w:color w:val="131313"/>
        </w:rPr>
        <w:t>needed</w:t>
      </w:r>
      <w:r w:rsidRPr="00EC4641">
        <w:rPr>
          <w:rFonts w:cstheme="minorHAnsi"/>
          <w:color w:val="484949"/>
        </w:rPr>
        <w:t xml:space="preserve">, </w:t>
      </w:r>
      <w:r w:rsidRPr="00EC4641">
        <w:rPr>
          <w:rFonts w:cstheme="minorHAnsi"/>
          <w:color w:val="292929"/>
        </w:rPr>
        <w:t xml:space="preserve">and supports </w:t>
      </w:r>
      <w:r w:rsidRPr="00EC4641">
        <w:rPr>
          <w:rFonts w:cstheme="minorHAnsi"/>
          <w:color w:val="131313"/>
        </w:rPr>
        <w:t xml:space="preserve">the development </w:t>
      </w:r>
      <w:r w:rsidRPr="00EC4641">
        <w:rPr>
          <w:rFonts w:cstheme="minorHAnsi"/>
          <w:color w:val="292929"/>
        </w:rPr>
        <w:t xml:space="preserve">and </w:t>
      </w:r>
      <w:r w:rsidRPr="00EC4641">
        <w:rPr>
          <w:rFonts w:cstheme="minorHAnsi"/>
          <w:color w:val="131313"/>
        </w:rPr>
        <w:t xml:space="preserve">facilitation </w:t>
      </w:r>
      <w:r w:rsidRPr="00EC4641">
        <w:rPr>
          <w:rFonts w:cstheme="minorHAnsi"/>
          <w:color w:val="292929"/>
        </w:rPr>
        <w:t xml:space="preserve">of </w:t>
      </w:r>
      <w:r w:rsidRPr="00EC4641">
        <w:rPr>
          <w:rFonts w:cstheme="minorHAnsi"/>
          <w:color w:val="131313"/>
        </w:rPr>
        <w:t xml:space="preserve">Professional Learning </w:t>
      </w:r>
      <w:r w:rsidRPr="00EC4641">
        <w:rPr>
          <w:rFonts w:cstheme="minorHAnsi"/>
          <w:color w:val="292929"/>
        </w:rPr>
        <w:t xml:space="preserve">Communities </w:t>
      </w:r>
      <w:r w:rsidRPr="00EC4641">
        <w:rPr>
          <w:rFonts w:cstheme="minorHAnsi"/>
          <w:color w:val="131313"/>
        </w:rPr>
        <w:t xml:space="preserve">(PLCs). </w:t>
      </w:r>
      <w:r w:rsidRPr="00EC4641">
        <w:rPr>
          <w:rFonts w:cstheme="minorHAnsi"/>
          <w:color w:val="292929"/>
        </w:rPr>
        <w:t xml:space="preserve">Specific school-based </w:t>
      </w:r>
      <w:r w:rsidRPr="00EC4641">
        <w:rPr>
          <w:rFonts w:cstheme="minorHAnsi"/>
          <w:color w:val="131313"/>
        </w:rPr>
        <w:t xml:space="preserve">professional development is provided </w:t>
      </w:r>
      <w:r w:rsidRPr="00EC4641">
        <w:rPr>
          <w:rFonts w:cstheme="minorHAnsi"/>
          <w:color w:val="292929"/>
        </w:rPr>
        <w:t xml:space="preserve">and supported </w:t>
      </w:r>
      <w:r w:rsidRPr="00EC4641">
        <w:rPr>
          <w:rFonts w:cstheme="minorHAnsi"/>
          <w:color w:val="131313"/>
        </w:rPr>
        <w:t xml:space="preserve">through PLCs. Please </w:t>
      </w:r>
      <w:r w:rsidRPr="00EC4641">
        <w:rPr>
          <w:rFonts w:cstheme="minorHAnsi"/>
          <w:color w:val="292929"/>
        </w:rPr>
        <w:t xml:space="preserve">visit </w:t>
      </w:r>
      <w:r w:rsidRPr="00EC4641">
        <w:rPr>
          <w:rFonts w:cstheme="minorHAnsi"/>
          <w:color w:val="131313"/>
        </w:rPr>
        <w:t xml:space="preserve">the link below </w:t>
      </w:r>
      <w:r w:rsidRPr="00EC4641">
        <w:rPr>
          <w:rFonts w:cstheme="minorHAnsi"/>
          <w:color w:val="292929"/>
        </w:rPr>
        <w:t xml:space="preserve">for access </w:t>
      </w:r>
      <w:r w:rsidRPr="00EC4641">
        <w:rPr>
          <w:rFonts w:cstheme="minorHAnsi"/>
          <w:color w:val="131313"/>
        </w:rPr>
        <w:t xml:space="preserve">to the WCSD Professional Learning </w:t>
      </w:r>
      <w:r w:rsidRPr="00EC4641">
        <w:rPr>
          <w:rFonts w:cstheme="minorHAnsi"/>
          <w:color w:val="292929"/>
        </w:rPr>
        <w:t xml:space="preserve">Calendar. </w:t>
      </w:r>
      <w:r w:rsidRPr="00EC4641">
        <w:rPr>
          <w:rFonts w:cstheme="minorHAnsi"/>
          <w:color w:val="223D94"/>
        </w:rPr>
        <w:t>http</w:t>
      </w:r>
      <w:r w:rsidRPr="00EC4641">
        <w:rPr>
          <w:rFonts w:cstheme="minorHAnsi"/>
          <w:color w:val="4A63B3"/>
        </w:rPr>
        <w:t>s://www</w:t>
      </w:r>
      <w:r w:rsidRPr="00EC4641">
        <w:rPr>
          <w:rFonts w:cstheme="minorHAnsi"/>
          <w:color w:val="1A2D5E"/>
        </w:rPr>
        <w:t>.</w:t>
      </w:r>
      <w:r w:rsidRPr="00EC4641">
        <w:rPr>
          <w:rFonts w:cstheme="minorHAnsi"/>
          <w:color w:val="3551A7"/>
        </w:rPr>
        <w:t>walton.k12.fl.us/professional-learning</w:t>
      </w:r>
      <w:r w:rsidRPr="00EC4641">
        <w:rPr>
          <w:rFonts w:cstheme="minorHAnsi"/>
          <w:color w:val="4A63B3"/>
        </w:rPr>
        <w:t>ca</w:t>
      </w:r>
      <w:r w:rsidRPr="00EC4641">
        <w:rPr>
          <w:rFonts w:cstheme="minorHAnsi"/>
          <w:color w:val="082894"/>
        </w:rPr>
        <w:t>l</w:t>
      </w:r>
      <w:r w:rsidRPr="00EC4641">
        <w:rPr>
          <w:rFonts w:cstheme="minorHAnsi"/>
          <w:color w:val="4A63B3"/>
        </w:rPr>
        <w:t>e</w:t>
      </w:r>
      <w:r w:rsidRPr="00EC4641">
        <w:rPr>
          <w:rFonts w:cstheme="minorHAnsi"/>
          <w:color w:val="223D94"/>
        </w:rPr>
        <w:t>nd</w:t>
      </w:r>
      <w:r w:rsidRPr="00EC4641">
        <w:rPr>
          <w:rFonts w:cstheme="minorHAnsi"/>
          <w:color w:val="4A63B3"/>
        </w:rPr>
        <w:t>a</w:t>
      </w:r>
      <w:r w:rsidRPr="00EC4641">
        <w:rPr>
          <w:rFonts w:cstheme="minorHAnsi"/>
          <w:color w:val="223D94"/>
        </w:rPr>
        <w:t>r</w:t>
      </w:r>
    </w:p>
    <w:p w14:paraId="5FCB17E5" w14:textId="28E49976" w:rsidR="00666BB6" w:rsidRDefault="00666BB6" w:rsidP="0028036C">
      <w:pPr>
        <w:spacing w:before="0" w:after="0" w:line="240" w:lineRule="auto"/>
        <w:rPr>
          <w:b/>
        </w:rPr>
      </w:pPr>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076F5803" w:rsidR="00805698" w:rsidRPr="00805698" w:rsidRDefault="00BC33CF"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5461ED">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576125AF" w:rsidR="00282D34" w:rsidRDefault="00282D34">
      <w:pPr>
        <w:spacing w:before="0" w:after="200"/>
        <w:rPr>
          <w:b/>
        </w:rPr>
      </w:pPr>
      <w:r>
        <w:rPr>
          <w:b/>
        </w:rPr>
        <w:br w:type="page"/>
      </w:r>
    </w:p>
    <w:p w14:paraId="44EF883C" w14:textId="77777777" w:rsidR="00805698" w:rsidRDefault="00805698" w:rsidP="0028036C">
      <w:pPr>
        <w:spacing w:before="0" w:after="0" w:line="240" w:lineRule="auto"/>
        <w:rPr>
          <w:b/>
        </w:rPr>
      </w:pP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w:t>
      </w:r>
      <w:proofErr w:type="gramStart"/>
      <w:r w:rsidRPr="001E7E4A">
        <w:rPr>
          <w:b/>
          <w:shd w:val="clear" w:color="auto" w:fill="DAB154"/>
        </w:rPr>
        <w:t>ALL of</w:t>
      </w:r>
      <w:proofErr w:type="gramEnd"/>
      <w:r w:rsidRPr="001E7E4A">
        <w:rPr>
          <w:b/>
          <w:shd w:val="clear" w:color="auto" w:fill="DAB154"/>
        </w:rPr>
        <w:t xml:space="preserve">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0D636075" w:rsidR="00945037" w:rsidRDefault="00BC33CF"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EA10F0">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732F59D8" w:rsidR="001E7E4A" w:rsidRDefault="00BC33CF"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EA10F0">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11DAD692" w14:textId="008095CB" w:rsidR="001E7E4A" w:rsidRDefault="00BC33CF"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EA10F0">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41395371" w14:textId="351B5842" w:rsidR="00090090" w:rsidRDefault="00BC33CF"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EA10F0">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46B27F8D" w14:textId="5D6B5EE8" w:rsidR="00405248" w:rsidRDefault="00BC33CF"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EA10F0">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w:t>
      </w:r>
      <w:proofErr w:type="gramStart"/>
      <w:r w:rsidR="00090090" w:rsidRPr="00D30531">
        <w:rPr>
          <w:szCs w:val="24"/>
        </w:rPr>
        <w:t>requirements, and</w:t>
      </w:r>
      <w:proofErr w:type="gramEnd"/>
      <w:r w:rsidR="00090090" w:rsidRPr="00D30531">
        <w:rPr>
          <w:szCs w:val="24"/>
        </w:rPr>
        <w:t xml:space="preserve"> submit required reports to the Florida Department of Education at such time and in such manner and containing such information as the department may subsequently require. </w:t>
      </w:r>
    </w:p>
    <w:p w14:paraId="7B5A2C75" w14:textId="4E0B9958" w:rsidR="001E7E4A" w:rsidRDefault="00BC33CF"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EA10F0">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w:t>
      </w:r>
      <w:proofErr w:type="spellStart"/>
      <w:r w:rsidR="00090090" w:rsidRPr="00D30531">
        <w:rPr>
          <w:szCs w:val="24"/>
        </w:rPr>
        <w:t>i</w:t>
      </w:r>
      <w:proofErr w:type="spellEnd"/>
      <w:r w:rsidR="00090090" w:rsidRPr="00D30531">
        <w:rPr>
          <w:szCs w:val="24"/>
        </w:rPr>
        <w:t>)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lastRenderedPageBreak/>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746AEAE7" w:rsidR="00944CE0" w:rsidRPr="00F8056E" w:rsidRDefault="00F8056E" w:rsidP="00F4642B">
            <w:pPr>
              <w:pStyle w:val="NoSpacing"/>
              <w:rPr>
                <w:sz w:val="28"/>
                <w:szCs w:val="28"/>
              </w:rPr>
            </w:pPr>
            <w:r w:rsidRPr="00F8056E">
              <w:rPr>
                <w:sz w:val="28"/>
                <w:szCs w:val="28"/>
              </w:rPr>
              <w:t>Myca Chandler – Coordinator of Instructional Support</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3F2D9761" w:rsidR="00944CE0" w:rsidRPr="00F8056E" w:rsidRDefault="00F8056E" w:rsidP="00F4642B">
            <w:pPr>
              <w:pStyle w:val="NoSpacing"/>
              <w:rPr>
                <w:sz w:val="28"/>
                <w:szCs w:val="28"/>
              </w:rPr>
            </w:pPr>
            <w:hyperlink r:id="rId10" w:history="1">
              <w:r w:rsidRPr="00F8056E">
                <w:rPr>
                  <w:rStyle w:val="Hyperlink"/>
                  <w:sz w:val="28"/>
                  <w:szCs w:val="28"/>
                </w:rPr>
                <w:t>myca.chandler@walton.k12.fl.us</w:t>
              </w:r>
            </w:hyperlink>
            <w:r w:rsidRPr="00F8056E">
              <w:rPr>
                <w:sz w:val="28"/>
                <w:szCs w:val="28"/>
              </w:rPr>
              <w:t xml:space="preserve">       850-892-1100 </w:t>
            </w:r>
            <w:proofErr w:type="spellStart"/>
            <w:r w:rsidRPr="00F8056E">
              <w:rPr>
                <w:sz w:val="28"/>
                <w:szCs w:val="28"/>
              </w:rPr>
              <w:t>ext</w:t>
            </w:r>
            <w:proofErr w:type="spellEnd"/>
            <w:r w:rsidRPr="00F8056E">
              <w:rPr>
                <w:sz w:val="28"/>
                <w:szCs w:val="28"/>
              </w:rPr>
              <w:t xml:space="preserve"> 1410</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1692B9B" w:rsidR="00944CE0" w:rsidRPr="00F8056E" w:rsidRDefault="00F8056E" w:rsidP="00F8056E">
            <w:pPr>
              <w:pStyle w:val="NoSpacing"/>
              <w:rPr>
                <w:sz w:val="32"/>
                <w:szCs w:val="32"/>
              </w:rPr>
            </w:pPr>
            <w:r w:rsidRPr="00F8056E">
              <w:rPr>
                <w:sz w:val="32"/>
                <w:szCs w:val="32"/>
              </w:rPr>
              <w:t>A. Russell Hughes **</w:t>
            </w:r>
          </w:p>
        </w:tc>
      </w:tr>
    </w:tbl>
    <w:p w14:paraId="59A351EB" w14:textId="4550CD8D" w:rsidR="00944CE0" w:rsidRDefault="00944CE0" w:rsidP="00944CE0">
      <w:pPr>
        <w:spacing w:before="0" w:after="0" w:line="240" w:lineRule="auto"/>
        <w:rPr>
          <w:rFonts w:eastAsia="Calibri"/>
          <w:i/>
        </w:rPr>
      </w:pPr>
    </w:p>
    <w:p w14:paraId="47EA7BB4" w14:textId="5F634FF7" w:rsidR="004C7679" w:rsidRPr="00BC33CF" w:rsidRDefault="004C7679" w:rsidP="00944CE0">
      <w:pPr>
        <w:spacing w:before="0" w:after="0" w:line="240" w:lineRule="auto"/>
        <w:rPr>
          <w:rFonts w:eastAsia="Calibri"/>
          <w:b/>
          <w:bCs/>
          <w:i/>
          <w:sz w:val="32"/>
          <w:szCs w:val="32"/>
        </w:rPr>
      </w:pPr>
      <w:r w:rsidRPr="00BC33CF">
        <w:rPr>
          <w:rFonts w:eastAsia="Calibri"/>
          <w:b/>
          <w:bCs/>
          <w:i/>
          <w:sz w:val="32"/>
          <w:szCs w:val="32"/>
        </w:rPr>
        <w:t>**See signed page in PDF file with DOE 100A</w:t>
      </w:r>
    </w:p>
    <w:sectPr w:rsidR="004C7679" w:rsidRPr="00BC33CF" w:rsidSect="00624EB8">
      <w:headerReference w:type="default" r:id="rId11"/>
      <w:footerReference w:type="default" r:id="rId12"/>
      <w:footerReference w:type="first" r:id="rId13"/>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21474" w14:textId="77777777" w:rsidR="00EC4AFC" w:rsidRDefault="00EC4AFC" w:rsidP="00AC24B8">
      <w:r>
        <w:separator/>
      </w:r>
    </w:p>
  </w:endnote>
  <w:endnote w:type="continuationSeparator" w:id="0">
    <w:p w14:paraId="34893052" w14:textId="77777777" w:rsidR="00EC4AFC" w:rsidRDefault="00EC4AFC"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C032F" w14:textId="77777777" w:rsidR="00EC4AFC" w:rsidRPr="00CA6651" w:rsidRDefault="00EC4AFC"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EC4AFC" w:rsidRPr="00AD5EF6" w:rsidRDefault="00EC4AFC" w:rsidP="00CA6651">
    <w:pPr>
      <w:pStyle w:val="NoSpacing"/>
      <w:rPr>
        <w:sz w:val="8"/>
      </w:rPr>
    </w:pPr>
  </w:p>
  <w:p w14:paraId="0BAE976E" w14:textId="44C45C10" w:rsidR="00EC4AFC" w:rsidRDefault="00EC4AFC" w:rsidP="00CA6651">
    <w:pPr>
      <w:pStyle w:val="NoSpacing"/>
    </w:pPr>
    <w:r w:rsidRPr="00340764">
      <w:rPr>
        <w:sz w:val="22"/>
      </w:rPr>
      <w:t xml:space="preserve">[District] – Page </w:t>
    </w:r>
    <w:r w:rsidRPr="00340764">
      <w:rPr>
        <w:sz w:val="22"/>
      </w:rPr>
      <w:fldChar w:fldCharType="begin"/>
    </w:r>
    <w:r w:rsidRPr="00340764">
      <w:rPr>
        <w:sz w:val="22"/>
      </w:rPr>
      <w:instrText xml:space="preserve"> PAGE   \* MERGEFORMAT </w:instrText>
    </w:r>
    <w:r w:rsidRPr="00340764">
      <w:rPr>
        <w:sz w:val="22"/>
      </w:rPr>
      <w:fldChar w:fldCharType="separate"/>
    </w:r>
    <w:r>
      <w:rPr>
        <w:noProof/>
        <w:sz w:val="22"/>
      </w:rPr>
      <w:t>10</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4ADEA" w14:textId="1068CB95" w:rsidR="00EC4AFC" w:rsidRPr="00862BD5" w:rsidRDefault="00EC4AFC"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70BBF" w14:textId="77777777" w:rsidR="00EC4AFC" w:rsidRDefault="00EC4AFC" w:rsidP="00AC24B8">
      <w:r>
        <w:separator/>
      </w:r>
    </w:p>
  </w:footnote>
  <w:footnote w:type="continuationSeparator" w:id="0">
    <w:p w14:paraId="399C4576" w14:textId="77777777" w:rsidR="00EC4AFC" w:rsidRDefault="00EC4AFC"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D9B65" w14:textId="351547A2" w:rsidR="00EC4AFC" w:rsidRDefault="00EC4AFC" w:rsidP="00F67BF1">
    <w:pPr>
      <w:pStyle w:val="Header"/>
      <w:spacing w:before="0" w:after="0" w:line="240" w:lineRule="auto"/>
      <w:jc w:val="center"/>
      <w:rPr>
        <w:b/>
      </w:rPr>
    </w:pPr>
    <w:r>
      <w:rPr>
        <w:b/>
      </w:rPr>
      <w:t xml:space="preserve"> </w:t>
    </w:r>
  </w:p>
  <w:p w14:paraId="09F7CB4E" w14:textId="0166B941" w:rsidR="00EC4AFC" w:rsidRDefault="00EC4AFC" w:rsidP="00F405C2">
    <w:pPr>
      <w:pStyle w:val="Footer"/>
      <w:tabs>
        <w:tab w:val="clear" w:pos="4320"/>
        <w:tab w:val="clear" w:pos="8640"/>
      </w:tabs>
      <w:spacing w:before="0" w:after="0" w:line="240" w:lineRule="auto"/>
      <w:jc w:val="center"/>
    </w:pPr>
    <w:r>
      <w:t>2021-24 American Rescue Plan (ARP) Elementary and Secondary School Emergency Relief</w:t>
    </w:r>
  </w:p>
  <w:p w14:paraId="688F2EC1" w14:textId="5D547960" w:rsidR="00EC4AFC" w:rsidRPr="00D831FA" w:rsidRDefault="00EC4AFC" w:rsidP="00F405C2">
    <w:pPr>
      <w:pStyle w:val="Footer"/>
      <w:tabs>
        <w:tab w:val="clear" w:pos="4320"/>
        <w:tab w:val="clear" w:pos="8640"/>
      </w:tabs>
      <w:spacing w:before="0" w:after="0" w:line="240" w:lineRule="auto"/>
      <w:jc w:val="center"/>
      <w:rPr>
        <w:i/>
        <w:sz w:val="20"/>
      </w:rPr>
    </w:pPr>
    <w:r>
      <w:t xml:space="preserve"> (ESSER) Fund LEA Plan, Application and Assurances</w:t>
    </w:r>
  </w:p>
  <w:p w14:paraId="5801A3BD" w14:textId="77777777" w:rsidR="00EC4AFC" w:rsidRPr="006F79C5" w:rsidRDefault="00EC4AFC"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132D"/>
    <w:multiLevelType w:val="hybridMultilevel"/>
    <w:tmpl w:val="AB8E0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57008"/>
    <w:multiLevelType w:val="hybridMultilevel"/>
    <w:tmpl w:val="5CB6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C1BDB"/>
    <w:multiLevelType w:val="hybridMultilevel"/>
    <w:tmpl w:val="1808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EE689F"/>
    <w:multiLevelType w:val="hybridMultilevel"/>
    <w:tmpl w:val="23D28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E6B3D"/>
    <w:multiLevelType w:val="hybridMultilevel"/>
    <w:tmpl w:val="B53A11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4737DC8"/>
    <w:multiLevelType w:val="hybridMultilevel"/>
    <w:tmpl w:val="6CD4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578F9"/>
    <w:multiLevelType w:val="hybridMultilevel"/>
    <w:tmpl w:val="6C70622C"/>
    <w:lvl w:ilvl="0" w:tplc="A022E9EE">
      <w:start w:val="1"/>
      <w:numFmt w:val="decimal"/>
      <w:lvlText w:val="%1."/>
      <w:lvlJc w:val="left"/>
      <w:pPr>
        <w:ind w:left="539" w:hanging="334"/>
      </w:pPr>
      <w:rPr>
        <w:rFonts w:ascii="Times New Roman" w:eastAsia="Times New Roman" w:hAnsi="Times New Roman" w:hint="default"/>
        <w:color w:val="1F1F24"/>
        <w:w w:val="101"/>
        <w:sz w:val="23"/>
        <w:szCs w:val="23"/>
      </w:rPr>
    </w:lvl>
    <w:lvl w:ilvl="1" w:tplc="DF4CE884">
      <w:start w:val="1"/>
      <w:numFmt w:val="bullet"/>
      <w:lvlText w:val="•"/>
      <w:lvlJc w:val="left"/>
      <w:pPr>
        <w:ind w:left="1583" w:hanging="334"/>
      </w:pPr>
      <w:rPr>
        <w:rFonts w:hint="default"/>
      </w:rPr>
    </w:lvl>
    <w:lvl w:ilvl="2" w:tplc="B926784E">
      <w:start w:val="1"/>
      <w:numFmt w:val="bullet"/>
      <w:lvlText w:val="•"/>
      <w:lvlJc w:val="left"/>
      <w:pPr>
        <w:ind w:left="2627" w:hanging="334"/>
      </w:pPr>
      <w:rPr>
        <w:rFonts w:hint="default"/>
      </w:rPr>
    </w:lvl>
    <w:lvl w:ilvl="3" w:tplc="DA08184C">
      <w:start w:val="1"/>
      <w:numFmt w:val="bullet"/>
      <w:lvlText w:val="•"/>
      <w:lvlJc w:val="left"/>
      <w:pPr>
        <w:ind w:left="3671" w:hanging="334"/>
      </w:pPr>
      <w:rPr>
        <w:rFonts w:hint="default"/>
      </w:rPr>
    </w:lvl>
    <w:lvl w:ilvl="4" w:tplc="6C9610C8">
      <w:start w:val="1"/>
      <w:numFmt w:val="bullet"/>
      <w:lvlText w:val="•"/>
      <w:lvlJc w:val="left"/>
      <w:pPr>
        <w:ind w:left="4715" w:hanging="334"/>
      </w:pPr>
      <w:rPr>
        <w:rFonts w:hint="default"/>
      </w:rPr>
    </w:lvl>
    <w:lvl w:ilvl="5" w:tplc="08564B26">
      <w:start w:val="1"/>
      <w:numFmt w:val="bullet"/>
      <w:lvlText w:val="•"/>
      <w:lvlJc w:val="left"/>
      <w:pPr>
        <w:ind w:left="5759" w:hanging="334"/>
      </w:pPr>
      <w:rPr>
        <w:rFonts w:hint="default"/>
      </w:rPr>
    </w:lvl>
    <w:lvl w:ilvl="6" w:tplc="443C15F4">
      <w:start w:val="1"/>
      <w:numFmt w:val="bullet"/>
      <w:lvlText w:val="•"/>
      <w:lvlJc w:val="left"/>
      <w:pPr>
        <w:ind w:left="6803" w:hanging="334"/>
      </w:pPr>
      <w:rPr>
        <w:rFonts w:hint="default"/>
      </w:rPr>
    </w:lvl>
    <w:lvl w:ilvl="7" w:tplc="89865B62">
      <w:start w:val="1"/>
      <w:numFmt w:val="bullet"/>
      <w:lvlText w:val="•"/>
      <w:lvlJc w:val="left"/>
      <w:pPr>
        <w:ind w:left="7847" w:hanging="334"/>
      </w:pPr>
      <w:rPr>
        <w:rFonts w:hint="default"/>
      </w:rPr>
    </w:lvl>
    <w:lvl w:ilvl="8" w:tplc="2B0CCC50">
      <w:start w:val="1"/>
      <w:numFmt w:val="bullet"/>
      <w:lvlText w:val="•"/>
      <w:lvlJc w:val="left"/>
      <w:pPr>
        <w:ind w:left="8891" w:hanging="334"/>
      </w:pPr>
      <w:rPr>
        <w:rFonts w:hint="default"/>
      </w:rPr>
    </w:lvl>
  </w:abstractNum>
  <w:abstractNum w:abstractNumId="8" w15:restartNumberingAfterBreak="0">
    <w:nsid w:val="27AE03F7"/>
    <w:multiLevelType w:val="hybridMultilevel"/>
    <w:tmpl w:val="8B7698DC"/>
    <w:lvl w:ilvl="0" w:tplc="8396706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71DF0"/>
    <w:multiLevelType w:val="hybridMultilevel"/>
    <w:tmpl w:val="6734C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44E9B"/>
    <w:multiLevelType w:val="hybridMultilevel"/>
    <w:tmpl w:val="AA32E8DA"/>
    <w:lvl w:ilvl="0" w:tplc="94B67B88">
      <w:start w:val="1"/>
      <w:numFmt w:val="upperLetter"/>
      <w:lvlText w:val="(%1)"/>
      <w:lvlJc w:val="left"/>
      <w:pPr>
        <w:ind w:left="119" w:hanging="312"/>
      </w:pPr>
      <w:rPr>
        <w:rFonts w:ascii="Calibri" w:eastAsia="Calibri" w:hAnsi="Calibri" w:hint="default"/>
        <w:sz w:val="22"/>
        <w:szCs w:val="22"/>
      </w:rPr>
    </w:lvl>
    <w:lvl w:ilvl="1" w:tplc="8EEC61A2">
      <w:start w:val="1"/>
      <w:numFmt w:val="bullet"/>
      <w:lvlText w:val="•"/>
      <w:lvlJc w:val="left"/>
      <w:pPr>
        <w:ind w:left="1053" w:hanging="312"/>
      </w:pPr>
      <w:rPr>
        <w:rFonts w:hint="default"/>
      </w:rPr>
    </w:lvl>
    <w:lvl w:ilvl="2" w:tplc="18781DB8">
      <w:start w:val="1"/>
      <w:numFmt w:val="bullet"/>
      <w:lvlText w:val="•"/>
      <w:lvlJc w:val="left"/>
      <w:pPr>
        <w:ind w:left="1987" w:hanging="312"/>
      </w:pPr>
      <w:rPr>
        <w:rFonts w:hint="default"/>
      </w:rPr>
    </w:lvl>
    <w:lvl w:ilvl="3" w:tplc="634CCF96">
      <w:start w:val="1"/>
      <w:numFmt w:val="bullet"/>
      <w:lvlText w:val="•"/>
      <w:lvlJc w:val="left"/>
      <w:pPr>
        <w:ind w:left="2921" w:hanging="312"/>
      </w:pPr>
      <w:rPr>
        <w:rFonts w:hint="default"/>
      </w:rPr>
    </w:lvl>
    <w:lvl w:ilvl="4" w:tplc="4E0EFDFC">
      <w:start w:val="1"/>
      <w:numFmt w:val="bullet"/>
      <w:lvlText w:val="•"/>
      <w:lvlJc w:val="left"/>
      <w:pPr>
        <w:ind w:left="3855" w:hanging="312"/>
      </w:pPr>
      <w:rPr>
        <w:rFonts w:hint="default"/>
      </w:rPr>
    </w:lvl>
    <w:lvl w:ilvl="5" w:tplc="70BA25DE">
      <w:start w:val="1"/>
      <w:numFmt w:val="bullet"/>
      <w:lvlText w:val="•"/>
      <w:lvlJc w:val="left"/>
      <w:pPr>
        <w:ind w:left="4789" w:hanging="312"/>
      </w:pPr>
      <w:rPr>
        <w:rFonts w:hint="default"/>
      </w:rPr>
    </w:lvl>
    <w:lvl w:ilvl="6" w:tplc="1B98E7A4">
      <w:start w:val="1"/>
      <w:numFmt w:val="bullet"/>
      <w:lvlText w:val="•"/>
      <w:lvlJc w:val="left"/>
      <w:pPr>
        <w:ind w:left="5723" w:hanging="312"/>
      </w:pPr>
      <w:rPr>
        <w:rFonts w:hint="default"/>
      </w:rPr>
    </w:lvl>
    <w:lvl w:ilvl="7" w:tplc="3190D0C8">
      <w:start w:val="1"/>
      <w:numFmt w:val="bullet"/>
      <w:lvlText w:val="•"/>
      <w:lvlJc w:val="left"/>
      <w:pPr>
        <w:ind w:left="6657" w:hanging="312"/>
      </w:pPr>
      <w:rPr>
        <w:rFonts w:hint="default"/>
      </w:rPr>
    </w:lvl>
    <w:lvl w:ilvl="8" w:tplc="3E464D88">
      <w:start w:val="1"/>
      <w:numFmt w:val="bullet"/>
      <w:lvlText w:val="•"/>
      <w:lvlJc w:val="left"/>
      <w:pPr>
        <w:ind w:left="7591" w:hanging="312"/>
      </w:pPr>
      <w:rPr>
        <w:rFonts w:hint="default"/>
      </w:rPr>
    </w:lvl>
  </w:abstractNum>
  <w:abstractNum w:abstractNumId="15" w15:restartNumberingAfterBreak="0">
    <w:nsid w:val="355E20A1"/>
    <w:multiLevelType w:val="hybridMultilevel"/>
    <w:tmpl w:val="F2FC2D48"/>
    <w:lvl w:ilvl="0" w:tplc="8396706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6561E2"/>
    <w:multiLevelType w:val="hybridMultilevel"/>
    <w:tmpl w:val="CDC0FA2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4515DFD"/>
    <w:multiLevelType w:val="hybridMultilevel"/>
    <w:tmpl w:val="0472C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B1A4E9F"/>
    <w:multiLevelType w:val="hybridMultilevel"/>
    <w:tmpl w:val="051C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2FC1906"/>
    <w:multiLevelType w:val="hybridMultilevel"/>
    <w:tmpl w:val="4C305CAE"/>
    <w:lvl w:ilvl="0" w:tplc="EC341E88">
      <w:start w:val="1"/>
      <w:numFmt w:val="lowerRoman"/>
      <w:lvlText w:val="(%1)"/>
      <w:lvlJc w:val="left"/>
      <w:pPr>
        <w:ind w:left="182" w:hanging="286"/>
      </w:pPr>
      <w:rPr>
        <w:rFonts w:ascii="Times New Roman" w:eastAsia="Times New Roman" w:hAnsi="Times New Roman" w:hint="default"/>
        <w:color w:val="1D1C23"/>
        <w:w w:val="101"/>
        <w:sz w:val="23"/>
        <w:szCs w:val="23"/>
      </w:rPr>
    </w:lvl>
    <w:lvl w:ilvl="1" w:tplc="B33E0296">
      <w:start w:val="1"/>
      <w:numFmt w:val="decimal"/>
      <w:lvlText w:val="%2."/>
      <w:lvlJc w:val="left"/>
      <w:pPr>
        <w:ind w:left="921" w:hanging="335"/>
      </w:pPr>
      <w:rPr>
        <w:rFonts w:ascii="Times New Roman" w:eastAsia="Times New Roman" w:hAnsi="Times New Roman" w:hint="default"/>
        <w:color w:val="1F1D24"/>
        <w:w w:val="101"/>
        <w:sz w:val="23"/>
        <w:szCs w:val="23"/>
      </w:rPr>
    </w:lvl>
    <w:lvl w:ilvl="2" w:tplc="7A0230F2">
      <w:start w:val="1"/>
      <w:numFmt w:val="bullet"/>
      <w:lvlText w:val="•"/>
      <w:lvlJc w:val="left"/>
      <w:pPr>
        <w:ind w:left="2037" w:hanging="335"/>
      </w:pPr>
      <w:rPr>
        <w:rFonts w:hint="default"/>
      </w:rPr>
    </w:lvl>
    <w:lvl w:ilvl="3" w:tplc="1C066A90">
      <w:start w:val="1"/>
      <w:numFmt w:val="bullet"/>
      <w:lvlText w:val="•"/>
      <w:lvlJc w:val="left"/>
      <w:pPr>
        <w:ind w:left="3152" w:hanging="335"/>
      </w:pPr>
      <w:rPr>
        <w:rFonts w:hint="default"/>
      </w:rPr>
    </w:lvl>
    <w:lvl w:ilvl="4" w:tplc="8F342926">
      <w:start w:val="1"/>
      <w:numFmt w:val="bullet"/>
      <w:lvlText w:val="•"/>
      <w:lvlJc w:val="left"/>
      <w:pPr>
        <w:ind w:left="4267" w:hanging="335"/>
      </w:pPr>
      <w:rPr>
        <w:rFonts w:hint="default"/>
      </w:rPr>
    </w:lvl>
    <w:lvl w:ilvl="5" w:tplc="0710576E">
      <w:start w:val="1"/>
      <w:numFmt w:val="bullet"/>
      <w:lvlText w:val="•"/>
      <w:lvlJc w:val="left"/>
      <w:pPr>
        <w:ind w:left="5383" w:hanging="335"/>
      </w:pPr>
      <w:rPr>
        <w:rFonts w:hint="default"/>
      </w:rPr>
    </w:lvl>
    <w:lvl w:ilvl="6" w:tplc="8D4AF810">
      <w:start w:val="1"/>
      <w:numFmt w:val="bullet"/>
      <w:lvlText w:val="•"/>
      <w:lvlJc w:val="left"/>
      <w:pPr>
        <w:ind w:left="6498" w:hanging="335"/>
      </w:pPr>
      <w:rPr>
        <w:rFonts w:hint="default"/>
      </w:rPr>
    </w:lvl>
    <w:lvl w:ilvl="7" w:tplc="01B6F64C">
      <w:start w:val="1"/>
      <w:numFmt w:val="bullet"/>
      <w:lvlText w:val="•"/>
      <w:lvlJc w:val="left"/>
      <w:pPr>
        <w:ind w:left="7614" w:hanging="335"/>
      </w:pPr>
      <w:rPr>
        <w:rFonts w:hint="default"/>
      </w:rPr>
    </w:lvl>
    <w:lvl w:ilvl="8" w:tplc="7436A42A">
      <w:start w:val="1"/>
      <w:numFmt w:val="bullet"/>
      <w:lvlText w:val="•"/>
      <w:lvlJc w:val="left"/>
      <w:pPr>
        <w:ind w:left="8729" w:hanging="335"/>
      </w:pPr>
      <w:rPr>
        <w:rFonts w:hint="default"/>
      </w:rPr>
    </w:lvl>
  </w:abstractNum>
  <w:abstractNum w:abstractNumId="26"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66087"/>
    <w:multiLevelType w:val="hybridMultilevel"/>
    <w:tmpl w:val="A64E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9"/>
  </w:num>
  <w:num w:numId="4">
    <w:abstractNumId w:val="3"/>
  </w:num>
  <w:num w:numId="5">
    <w:abstractNumId w:val="20"/>
  </w:num>
  <w:num w:numId="6">
    <w:abstractNumId w:val="22"/>
  </w:num>
  <w:num w:numId="7">
    <w:abstractNumId w:val="24"/>
  </w:num>
  <w:num w:numId="8">
    <w:abstractNumId w:val="10"/>
  </w:num>
  <w:num w:numId="9">
    <w:abstractNumId w:val="26"/>
  </w:num>
  <w:num w:numId="10">
    <w:abstractNumId w:val="12"/>
  </w:num>
  <w:num w:numId="11">
    <w:abstractNumId w:val="11"/>
  </w:num>
  <w:num w:numId="12">
    <w:abstractNumId w:val="18"/>
  </w:num>
  <w:num w:numId="13">
    <w:abstractNumId w:val="16"/>
  </w:num>
  <w:num w:numId="14">
    <w:abstractNumId w:val="28"/>
  </w:num>
  <w:num w:numId="15">
    <w:abstractNumId w:val="13"/>
  </w:num>
  <w:num w:numId="16">
    <w:abstractNumId w:val="25"/>
  </w:num>
  <w:num w:numId="17">
    <w:abstractNumId w:val="7"/>
  </w:num>
  <w:num w:numId="18">
    <w:abstractNumId w:val="0"/>
  </w:num>
  <w:num w:numId="19">
    <w:abstractNumId w:val="5"/>
  </w:num>
  <w:num w:numId="20">
    <w:abstractNumId w:val="1"/>
  </w:num>
  <w:num w:numId="21">
    <w:abstractNumId w:val="23"/>
  </w:num>
  <w:num w:numId="22">
    <w:abstractNumId w:val="6"/>
  </w:num>
  <w:num w:numId="23">
    <w:abstractNumId w:val="29"/>
  </w:num>
  <w:num w:numId="24">
    <w:abstractNumId w:val="14"/>
  </w:num>
  <w:num w:numId="25">
    <w:abstractNumId w:val="17"/>
  </w:num>
  <w:num w:numId="26">
    <w:abstractNumId w:val="2"/>
  </w:num>
  <w:num w:numId="27">
    <w:abstractNumId w:val="2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2BF7"/>
    <w:rsid w:val="0000348B"/>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5809"/>
    <w:rsid w:val="000475FE"/>
    <w:rsid w:val="00047FB0"/>
    <w:rsid w:val="00050240"/>
    <w:rsid w:val="00052601"/>
    <w:rsid w:val="0005271E"/>
    <w:rsid w:val="000545A9"/>
    <w:rsid w:val="000552DA"/>
    <w:rsid w:val="000560E0"/>
    <w:rsid w:val="00060314"/>
    <w:rsid w:val="00061639"/>
    <w:rsid w:val="000619D2"/>
    <w:rsid w:val="00061E03"/>
    <w:rsid w:val="00062A1B"/>
    <w:rsid w:val="00063890"/>
    <w:rsid w:val="00063E7D"/>
    <w:rsid w:val="0006532A"/>
    <w:rsid w:val="000653D5"/>
    <w:rsid w:val="000700F3"/>
    <w:rsid w:val="000701C3"/>
    <w:rsid w:val="00073204"/>
    <w:rsid w:val="000742B9"/>
    <w:rsid w:val="000743C2"/>
    <w:rsid w:val="00075095"/>
    <w:rsid w:val="00075DDB"/>
    <w:rsid w:val="000764F1"/>
    <w:rsid w:val="00077B6A"/>
    <w:rsid w:val="00081E2F"/>
    <w:rsid w:val="00082D5A"/>
    <w:rsid w:val="00084301"/>
    <w:rsid w:val="00084D22"/>
    <w:rsid w:val="00084D3F"/>
    <w:rsid w:val="00086D9B"/>
    <w:rsid w:val="000876CE"/>
    <w:rsid w:val="00087844"/>
    <w:rsid w:val="00090090"/>
    <w:rsid w:val="0009114D"/>
    <w:rsid w:val="00091693"/>
    <w:rsid w:val="00092240"/>
    <w:rsid w:val="00093B3D"/>
    <w:rsid w:val="00093C94"/>
    <w:rsid w:val="000944D7"/>
    <w:rsid w:val="00095C09"/>
    <w:rsid w:val="0009713D"/>
    <w:rsid w:val="00097479"/>
    <w:rsid w:val="00097896"/>
    <w:rsid w:val="00097F43"/>
    <w:rsid w:val="000A1597"/>
    <w:rsid w:val="000A28A6"/>
    <w:rsid w:val="000A5CA0"/>
    <w:rsid w:val="000B109A"/>
    <w:rsid w:val="000B1206"/>
    <w:rsid w:val="000B1FED"/>
    <w:rsid w:val="000B2B7D"/>
    <w:rsid w:val="000B3E3C"/>
    <w:rsid w:val="000B4764"/>
    <w:rsid w:val="000B771A"/>
    <w:rsid w:val="000B7A82"/>
    <w:rsid w:val="000C0758"/>
    <w:rsid w:val="000C2EA3"/>
    <w:rsid w:val="000C308E"/>
    <w:rsid w:val="000C3FFF"/>
    <w:rsid w:val="000C42D6"/>
    <w:rsid w:val="000C4551"/>
    <w:rsid w:val="000C5648"/>
    <w:rsid w:val="000D04E8"/>
    <w:rsid w:val="000D0C69"/>
    <w:rsid w:val="000D0CD7"/>
    <w:rsid w:val="000D10A7"/>
    <w:rsid w:val="000D1943"/>
    <w:rsid w:val="000D2722"/>
    <w:rsid w:val="000D32D2"/>
    <w:rsid w:val="000D4AEF"/>
    <w:rsid w:val="000D6E1D"/>
    <w:rsid w:val="000D735B"/>
    <w:rsid w:val="000E0465"/>
    <w:rsid w:val="000E0558"/>
    <w:rsid w:val="000E0D56"/>
    <w:rsid w:val="000E0E12"/>
    <w:rsid w:val="000E26B6"/>
    <w:rsid w:val="000E344A"/>
    <w:rsid w:val="000E4979"/>
    <w:rsid w:val="000E6D01"/>
    <w:rsid w:val="000F004C"/>
    <w:rsid w:val="000F072F"/>
    <w:rsid w:val="000F1914"/>
    <w:rsid w:val="000F1B8F"/>
    <w:rsid w:val="000F1CB3"/>
    <w:rsid w:val="000F5146"/>
    <w:rsid w:val="000F56FE"/>
    <w:rsid w:val="000F652A"/>
    <w:rsid w:val="000F7D44"/>
    <w:rsid w:val="000F7FB0"/>
    <w:rsid w:val="001028CD"/>
    <w:rsid w:val="00103BC8"/>
    <w:rsid w:val="00107C08"/>
    <w:rsid w:val="0011096F"/>
    <w:rsid w:val="0011248F"/>
    <w:rsid w:val="001127BA"/>
    <w:rsid w:val="0011371B"/>
    <w:rsid w:val="001147DC"/>
    <w:rsid w:val="0011522C"/>
    <w:rsid w:val="00115393"/>
    <w:rsid w:val="00115534"/>
    <w:rsid w:val="0012068D"/>
    <w:rsid w:val="0012071B"/>
    <w:rsid w:val="00120776"/>
    <w:rsid w:val="0012085D"/>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36941"/>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8F5"/>
    <w:rsid w:val="00164E38"/>
    <w:rsid w:val="00165E8C"/>
    <w:rsid w:val="001708E9"/>
    <w:rsid w:val="00170A2A"/>
    <w:rsid w:val="00170A36"/>
    <w:rsid w:val="00171597"/>
    <w:rsid w:val="00173733"/>
    <w:rsid w:val="00174E45"/>
    <w:rsid w:val="0017584C"/>
    <w:rsid w:val="001765AB"/>
    <w:rsid w:val="001767E5"/>
    <w:rsid w:val="0017723D"/>
    <w:rsid w:val="0018049A"/>
    <w:rsid w:val="00180564"/>
    <w:rsid w:val="0018203D"/>
    <w:rsid w:val="00184142"/>
    <w:rsid w:val="0018529B"/>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23F4"/>
    <w:rsid w:val="001B2458"/>
    <w:rsid w:val="001B31EE"/>
    <w:rsid w:val="001B5590"/>
    <w:rsid w:val="001B5EEE"/>
    <w:rsid w:val="001B6BAE"/>
    <w:rsid w:val="001B7741"/>
    <w:rsid w:val="001B7776"/>
    <w:rsid w:val="001C1849"/>
    <w:rsid w:val="001C2990"/>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2F74"/>
    <w:rsid w:val="001F43DB"/>
    <w:rsid w:val="001F6316"/>
    <w:rsid w:val="001F66C4"/>
    <w:rsid w:val="001F67FC"/>
    <w:rsid w:val="001F6CEA"/>
    <w:rsid w:val="001F77AB"/>
    <w:rsid w:val="00201DE7"/>
    <w:rsid w:val="002041B1"/>
    <w:rsid w:val="00205225"/>
    <w:rsid w:val="00205C59"/>
    <w:rsid w:val="00207565"/>
    <w:rsid w:val="00207DBC"/>
    <w:rsid w:val="002102E1"/>
    <w:rsid w:val="00210C13"/>
    <w:rsid w:val="002119D5"/>
    <w:rsid w:val="00213DAB"/>
    <w:rsid w:val="002140A1"/>
    <w:rsid w:val="002147A5"/>
    <w:rsid w:val="00217114"/>
    <w:rsid w:val="002204EA"/>
    <w:rsid w:val="00220FA7"/>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1A51"/>
    <w:rsid w:val="00252444"/>
    <w:rsid w:val="00253F0D"/>
    <w:rsid w:val="00254D88"/>
    <w:rsid w:val="002550C3"/>
    <w:rsid w:val="00255314"/>
    <w:rsid w:val="00260486"/>
    <w:rsid w:val="00260CD3"/>
    <w:rsid w:val="00260F05"/>
    <w:rsid w:val="0026183D"/>
    <w:rsid w:val="00262600"/>
    <w:rsid w:val="00263B95"/>
    <w:rsid w:val="00265DA3"/>
    <w:rsid w:val="00267232"/>
    <w:rsid w:val="002723A9"/>
    <w:rsid w:val="00275B8C"/>
    <w:rsid w:val="00276C1D"/>
    <w:rsid w:val="0028036C"/>
    <w:rsid w:val="00281DD0"/>
    <w:rsid w:val="00282891"/>
    <w:rsid w:val="00282D34"/>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37F0"/>
    <w:rsid w:val="002C51BE"/>
    <w:rsid w:val="002C5CD9"/>
    <w:rsid w:val="002C5ED8"/>
    <w:rsid w:val="002C66AE"/>
    <w:rsid w:val="002C672E"/>
    <w:rsid w:val="002C6ED1"/>
    <w:rsid w:val="002C7B47"/>
    <w:rsid w:val="002D1AB6"/>
    <w:rsid w:val="002D1DC0"/>
    <w:rsid w:val="002D2B8B"/>
    <w:rsid w:val="002D4AC9"/>
    <w:rsid w:val="002D6EF3"/>
    <w:rsid w:val="002D7682"/>
    <w:rsid w:val="002D7758"/>
    <w:rsid w:val="002E3051"/>
    <w:rsid w:val="002E4FF9"/>
    <w:rsid w:val="002E5526"/>
    <w:rsid w:val="002E62D0"/>
    <w:rsid w:val="002E687F"/>
    <w:rsid w:val="002E6C9F"/>
    <w:rsid w:val="002E7BB7"/>
    <w:rsid w:val="002F0F0C"/>
    <w:rsid w:val="002F104B"/>
    <w:rsid w:val="002F12B0"/>
    <w:rsid w:val="002F1A0E"/>
    <w:rsid w:val="002F2ADF"/>
    <w:rsid w:val="002F636B"/>
    <w:rsid w:val="002F72C3"/>
    <w:rsid w:val="003012EA"/>
    <w:rsid w:val="003018F4"/>
    <w:rsid w:val="003032FA"/>
    <w:rsid w:val="0030345B"/>
    <w:rsid w:val="00304ECB"/>
    <w:rsid w:val="003060B6"/>
    <w:rsid w:val="00306CD1"/>
    <w:rsid w:val="003104A7"/>
    <w:rsid w:val="003110C9"/>
    <w:rsid w:val="00311D22"/>
    <w:rsid w:val="00313285"/>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3B2E"/>
    <w:rsid w:val="003359CF"/>
    <w:rsid w:val="0033635C"/>
    <w:rsid w:val="00336A6B"/>
    <w:rsid w:val="00337562"/>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087"/>
    <w:rsid w:val="00376616"/>
    <w:rsid w:val="00376F7E"/>
    <w:rsid w:val="0037796C"/>
    <w:rsid w:val="00377A4C"/>
    <w:rsid w:val="00377AC3"/>
    <w:rsid w:val="003803BB"/>
    <w:rsid w:val="00380AD6"/>
    <w:rsid w:val="00384634"/>
    <w:rsid w:val="00384790"/>
    <w:rsid w:val="00387000"/>
    <w:rsid w:val="0038766A"/>
    <w:rsid w:val="0039040D"/>
    <w:rsid w:val="00391C40"/>
    <w:rsid w:val="00392289"/>
    <w:rsid w:val="0039429B"/>
    <w:rsid w:val="00395B39"/>
    <w:rsid w:val="0039605F"/>
    <w:rsid w:val="0039769F"/>
    <w:rsid w:val="003A0528"/>
    <w:rsid w:val="003A17E2"/>
    <w:rsid w:val="003A1941"/>
    <w:rsid w:val="003A4155"/>
    <w:rsid w:val="003A5D1C"/>
    <w:rsid w:val="003A66D8"/>
    <w:rsid w:val="003A7753"/>
    <w:rsid w:val="003B0D70"/>
    <w:rsid w:val="003B1683"/>
    <w:rsid w:val="003B2E76"/>
    <w:rsid w:val="003B5461"/>
    <w:rsid w:val="003B6CAD"/>
    <w:rsid w:val="003B769C"/>
    <w:rsid w:val="003C316D"/>
    <w:rsid w:val="003C517F"/>
    <w:rsid w:val="003C5405"/>
    <w:rsid w:val="003C60C1"/>
    <w:rsid w:val="003C6759"/>
    <w:rsid w:val="003C6D50"/>
    <w:rsid w:val="003D0AF4"/>
    <w:rsid w:val="003D0DFA"/>
    <w:rsid w:val="003D1944"/>
    <w:rsid w:val="003D2D24"/>
    <w:rsid w:val="003D4D98"/>
    <w:rsid w:val="003D5A21"/>
    <w:rsid w:val="003D6158"/>
    <w:rsid w:val="003D6A2B"/>
    <w:rsid w:val="003D6F1E"/>
    <w:rsid w:val="003D7138"/>
    <w:rsid w:val="003D7286"/>
    <w:rsid w:val="003D7363"/>
    <w:rsid w:val="003D77E8"/>
    <w:rsid w:val="003E16D1"/>
    <w:rsid w:val="003E2B91"/>
    <w:rsid w:val="003E3895"/>
    <w:rsid w:val="003E512C"/>
    <w:rsid w:val="003E68CB"/>
    <w:rsid w:val="003E6EAF"/>
    <w:rsid w:val="003E7E9E"/>
    <w:rsid w:val="003F0253"/>
    <w:rsid w:val="003F0C71"/>
    <w:rsid w:val="003F0F07"/>
    <w:rsid w:val="003F18E8"/>
    <w:rsid w:val="003F3161"/>
    <w:rsid w:val="003F38B8"/>
    <w:rsid w:val="003F58CE"/>
    <w:rsid w:val="003F5C0E"/>
    <w:rsid w:val="00401352"/>
    <w:rsid w:val="00401589"/>
    <w:rsid w:val="004017B2"/>
    <w:rsid w:val="00401827"/>
    <w:rsid w:val="004020B1"/>
    <w:rsid w:val="00402BC8"/>
    <w:rsid w:val="00402D14"/>
    <w:rsid w:val="00404855"/>
    <w:rsid w:val="00405248"/>
    <w:rsid w:val="00406D71"/>
    <w:rsid w:val="004118C5"/>
    <w:rsid w:val="00412D15"/>
    <w:rsid w:val="004137C6"/>
    <w:rsid w:val="00413805"/>
    <w:rsid w:val="00413D64"/>
    <w:rsid w:val="0041417A"/>
    <w:rsid w:val="00416FBF"/>
    <w:rsid w:val="004178DD"/>
    <w:rsid w:val="00417C2D"/>
    <w:rsid w:val="004212E5"/>
    <w:rsid w:val="004215FA"/>
    <w:rsid w:val="00421EC8"/>
    <w:rsid w:val="00422829"/>
    <w:rsid w:val="004244FE"/>
    <w:rsid w:val="00424A9F"/>
    <w:rsid w:val="00426884"/>
    <w:rsid w:val="004268F2"/>
    <w:rsid w:val="00427896"/>
    <w:rsid w:val="004300FB"/>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52E46"/>
    <w:rsid w:val="004575D1"/>
    <w:rsid w:val="00457804"/>
    <w:rsid w:val="004632CF"/>
    <w:rsid w:val="004639FB"/>
    <w:rsid w:val="00463A95"/>
    <w:rsid w:val="00464BE8"/>
    <w:rsid w:val="004657E5"/>
    <w:rsid w:val="0046711E"/>
    <w:rsid w:val="004707FD"/>
    <w:rsid w:val="00470FC4"/>
    <w:rsid w:val="004715D6"/>
    <w:rsid w:val="00472961"/>
    <w:rsid w:val="00473B27"/>
    <w:rsid w:val="00474E0D"/>
    <w:rsid w:val="00475D6D"/>
    <w:rsid w:val="0047676D"/>
    <w:rsid w:val="00476DC5"/>
    <w:rsid w:val="00477982"/>
    <w:rsid w:val="00477D70"/>
    <w:rsid w:val="00481C37"/>
    <w:rsid w:val="00484684"/>
    <w:rsid w:val="00485FEE"/>
    <w:rsid w:val="004861DB"/>
    <w:rsid w:val="00486B5F"/>
    <w:rsid w:val="0048769D"/>
    <w:rsid w:val="00490AF5"/>
    <w:rsid w:val="00490E7A"/>
    <w:rsid w:val="00491430"/>
    <w:rsid w:val="0049371D"/>
    <w:rsid w:val="0049673D"/>
    <w:rsid w:val="00496C84"/>
    <w:rsid w:val="00497902"/>
    <w:rsid w:val="00497D64"/>
    <w:rsid w:val="00497F62"/>
    <w:rsid w:val="004A022C"/>
    <w:rsid w:val="004A087D"/>
    <w:rsid w:val="004A1008"/>
    <w:rsid w:val="004A1E59"/>
    <w:rsid w:val="004A2A18"/>
    <w:rsid w:val="004A38B1"/>
    <w:rsid w:val="004A3D5D"/>
    <w:rsid w:val="004A4816"/>
    <w:rsid w:val="004A5963"/>
    <w:rsid w:val="004B01B8"/>
    <w:rsid w:val="004B1F9B"/>
    <w:rsid w:val="004B2544"/>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66E8"/>
    <w:rsid w:val="004C6D39"/>
    <w:rsid w:val="004C7679"/>
    <w:rsid w:val="004D1A5B"/>
    <w:rsid w:val="004D2085"/>
    <w:rsid w:val="004D3D60"/>
    <w:rsid w:val="004D451E"/>
    <w:rsid w:val="004D56A4"/>
    <w:rsid w:val="004E0155"/>
    <w:rsid w:val="004E0646"/>
    <w:rsid w:val="004E073F"/>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0749E"/>
    <w:rsid w:val="00511A06"/>
    <w:rsid w:val="00514005"/>
    <w:rsid w:val="00515D37"/>
    <w:rsid w:val="00515E7C"/>
    <w:rsid w:val="0051636E"/>
    <w:rsid w:val="00516F25"/>
    <w:rsid w:val="00517F40"/>
    <w:rsid w:val="00521130"/>
    <w:rsid w:val="00521864"/>
    <w:rsid w:val="00522174"/>
    <w:rsid w:val="005225D7"/>
    <w:rsid w:val="00523DD7"/>
    <w:rsid w:val="00524E16"/>
    <w:rsid w:val="0052502F"/>
    <w:rsid w:val="00525347"/>
    <w:rsid w:val="0053030B"/>
    <w:rsid w:val="00530BD6"/>
    <w:rsid w:val="00530D29"/>
    <w:rsid w:val="00530F10"/>
    <w:rsid w:val="0053143D"/>
    <w:rsid w:val="005330FD"/>
    <w:rsid w:val="00534F6F"/>
    <w:rsid w:val="00535C10"/>
    <w:rsid w:val="0053612D"/>
    <w:rsid w:val="00536B4A"/>
    <w:rsid w:val="0053754B"/>
    <w:rsid w:val="00537718"/>
    <w:rsid w:val="0054013B"/>
    <w:rsid w:val="00541601"/>
    <w:rsid w:val="00542D7D"/>
    <w:rsid w:val="00543237"/>
    <w:rsid w:val="005433AE"/>
    <w:rsid w:val="00543916"/>
    <w:rsid w:val="005456B8"/>
    <w:rsid w:val="005461ED"/>
    <w:rsid w:val="005464F4"/>
    <w:rsid w:val="00551543"/>
    <w:rsid w:val="00555067"/>
    <w:rsid w:val="005552A3"/>
    <w:rsid w:val="005558B6"/>
    <w:rsid w:val="0055768B"/>
    <w:rsid w:val="00560FAF"/>
    <w:rsid w:val="00561AAD"/>
    <w:rsid w:val="00562495"/>
    <w:rsid w:val="00563F78"/>
    <w:rsid w:val="005652BC"/>
    <w:rsid w:val="00565C9F"/>
    <w:rsid w:val="0057038B"/>
    <w:rsid w:val="005713AA"/>
    <w:rsid w:val="0057190E"/>
    <w:rsid w:val="0057193B"/>
    <w:rsid w:val="0057349B"/>
    <w:rsid w:val="005768F8"/>
    <w:rsid w:val="00577EF6"/>
    <w:rsid w:val="0058082D"/>
    <w:rsid w:val="00581302"/>
    <w:rsid w:val="00582311"/>
    <w:rsid w:val="00582FA7"/>
    <w:rsid w:val="00582FD9"/>
    <w:rsid w:val="00583A7E"/>
    <w:rsid w:val="00583ABC"/>
    <w:rsid w:val="00583BEE"/>
    <w:rsid w:val="00583CAB"/>
    <w:rsid w:val="005860CA"/>
    <w:rsid w:val="0058797E"/>
    <w:rsid w:val="00590605"/>
    <w:rsid w:val="00592010"/>
    <w:rsid w:val="00592071"/>
    <w:rsid w:val="00592F68"/>
    <w:rsid w:val="00593C9C"/>
    <w:rsid w:val="00594CEB"/>
    <w:rsid w:val="005950B9"/>
    <w:rsid w:val="00595C8A"/>
    <w:rsid w:val="005A00AE"/>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B4B"/>
    <w:rsid w:val="005B5F60"/>
    <w:rsid w:val="005B6150"/>
    <w:rsid w:val="005B6165"/>
    <w:rsid w:val="005B7BF9"/>
    <w:rsid w:val="005C0A98"/>
    <w:rsid w:val="005C3077"/>
    <w:rsid w:val="005C3388"/>
    <w:rsid w:val="005C40C8"/>
    <w:rsid w:val="005C481F"/>
    <w:rsid w:val="005C5D21"/>
    <w:rsid w:val="005C7D7F"/>
    <w:rsid w:val="005D0933"/>
    <w:rsid w:val="005D113E"/>
    <w:rsid w:val="005D14A0"/>
    <w:rsid w:val="005D1E72"/>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5391"/>
    <w:rsid w:val="006021AB"/>
    <w:rsid w:val="00602B4F"/>
    <w:rsid w:val="00603551"/>
    <w:rsid w:val="006062F1"/>
    <w:rsid w:val="00606610"/>
    <w:rsid w:val="00607046"/>
    <w:rsid w:val="00607F12"/>
    <w:rsid w:val="006117A8"/>
    <w:rsid w:val="006122CD"/>
    <w:rsid w:val="00612683"/>
    <w:rsid w:val="00617FB2"/>
    <w:rsid w:val="006201DD"/>
    <w:rsid w:val="006223DF"/>
    <w:rsid w:val="00622B58"/>
    <w:rsid w:val="00623676"/>
    <w:rsid w:val="00623B0B"/>
    <w:rsid w:val="006244E0"/>
    <w:rsid w:val="00624EB8"/>
    <w:rsid w:val="00624F7E"/>
    <w:rsid w:val="00627ED3"/>
    <w:rsid w:val="006300C1"/>
    <w:rsid w:val="006300F8"/>
    <w:rsid w:val="0063056C"/>
    <w:rsid w:val="0063084D"/>
    <w:rsid w:val="006312CA"/>
    <w:rsid w:val="0063790F"/>
    <w:rsid w:val="00637ACB"/>
    <w:rsid w:val="00637B66"/>
    <w:rsid w:val="006422E1"/>
    <w:rsid w:val="00644A47"/>
    <w:rsid w:val="0064506F"/>
    <w:rsid w:val="006450AB"/>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BBD"/>
    <w:rsid w:val="00673023"/>
    <w:rsid w:val="006748BE"/>
    <w:rsid w:val="00674CF1"/>
    <w:rsid w:val="006759F0"/>
    <w:rsid w:val="00675E5B"/>
    <w:rsid w:val="006766D0"/>
    <w:rsid w:val="00676B79"/>
    <w:rsid w:val="00680B25"/>
    <w:rsid w:val="00683505"/>
    <w:rsid w:val="00684B27"/>
    <w:rsid w:val="00685162"/>
    <w:rsid w:val="006861AB"/>
    <w:rsid w:val="00686428"/>
    <w:rsid w:val="00691BA5"/>
    <w:rsid w:val="0069221B"/>
    <w:rsid w:val="00694807"/>
    <w:rsid w:val="00695FBA"/>
    <w:rsid w:val="006971B5"/>
    <w:rsid w:val="00697C7F"/>
    <w:rsid w:val="006A0430"/>
    <w:rsid w:val="006A0F6F"/>
    <w:rsid w:val="006A10A1"/>
    <w:rsid w:val="006A15A3"/>
    <w:rsid w:val="006A2C60"/>
    <w:rsid w:val="006A467A"/>
    <w:rsid w:val="006A5A39"/>
    <w:rsid w:val="006A6CDE"/>
    <w:rsid w:val="006A7150"/>
    <w:rsid w:val="006A7BA1"/>
    <w:rsid w:val="006B0F34"/>
    <w:rsid w:val="006B2F62"/>
    <w:rsid w:val="006B38FB"/>
    <w:rsid w:val="006B4CC5"/>
    <w:rsid w:val="006B4CEE"/>
    <w:rsid w:val="006B4DFE"/>
    <w:rsid w:val="006B54A6"/>
    <w:rsid w:val="006C1763"/>
    <w:rsid w:val="006C251F"/>
    <w:rsid w:val="006C390F"/>
    <w:rsid w:val="006C6F92"/>
    <w:rsid w:val="006D05B5"/>
    <w:rsid w:val="006D19EE"/>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03B"/>
    <w:rsid w:val="006F191A"/>
    <w:rsid w:val="006F1B22"/>
    <w:rsid w:val="006F33A8"/>
    <w:rsid w:val="006F3FC0"/>
    <w:rsid w:val="006F448B"/>
    <w:rsid w:val="006F56F8"/>
    <w:rsid w:val="006F6602"/>
    <w:rsid w:val="006F693E"/>
    <w:rsid w:val="006F6C14"/>
    <w:rsid w:val="006F7C02"/>
    <w:rsid w:val="0070010F"/>
    <w:rsid w:val="007010C5"/>
    <w:rsid w:val="00701F65"/>
    <w:rsid w:val="00702099"/>
    <w:rsid w:val="0070212B"/>
    <w:rsid w:val="00703213"/>
    <w:rsid w:val="0070418F"/>
    <w:rsid w:val="00705113"/>
    <w:rsid w:val="007064A2"/>
    <w:rsid w:val="007100C6"/>
    <w:rsid w:val="00711EC1"/>
    <w:rsid w:val="0071313C"/>
    <w:rsid w:val="00713FF9"/>
    <w:rsid w:val="00717128"/>
    <w:rsid w:val="007172DA"/>
    <w:rsid w:val="00717CC8"/>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61F9"/>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448E"/>
    <w:rsid w:val="007754A3"/>
    <w:rsid w:val="00776C23"/>
    <w:rsid w:val="00777613"/>
    <w:rsid w:val="00780E53"/>
    <w:rsid w:val="0078186D"/>
    <w:rsid w:val="00782732"/>
    <w:rsid w:val="00782D19"/>
    <w:rsid w:val="00782F45"/>
    <w:rsid w:val="007859DD"/>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28D"/>
    <w:rsid w:val="007E2780"/>
    <w:rsid w:val="007E487C"/>
    <w:rsid w:val="007E498B"/>
    <w:rsid w:val="007E54A6"/>
    <w:rsid w:val="007E5B2B"/>
    <w:rsid w:val="007E61EE"/>
    <w:rsid w:val="007E7BC4"/>
    <w:rsid w:val="007F0CFA"/>
    <w:rsid w:val="007F28A4"/>
    <w:rsid w:val="007F46DB"/>
    <w:rsid w:val="007F4B7C"/>
    <w:rsid w:val="007F5021"/>
    <w:rsid w:val="007F5FF2"/>
    <w:rsid w:val="007F6BE7"/>
    <w:rsid w:val="007F76EF"/>
    <w:rsid w:val="00800209"/>
    <w:rsid w:val="00800CDE"/>
    <w:rsid w:val="00801FBF"/>
    <w:rsid w:val="008025F7"/>
    <w:rsid w:val="008029BC"/>
    <w:rsid w:val="00803664"/>
    <w:rsid w:val="00803F41"/>
    <w:rsid w:val="0080425E"/>
    <w:rsid w:val="0080432B"/>
    <w:rsid w:val="008045F4"/>
    <w:rsid w:val="00805698"/>
    <w:rsid w:val="0080648D"/>
    <w:rsid w:val="00811DB1"/>
    <w:rsid w:val="00812BC5"/>
    <w:rsid w:val="0081422C"/>
    <w:rsid w:val="00814EB3"/>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1695"/>
    <w:rsid w:val="00852F7B"/>
    <w:rsid w:val="008532E3"/>
    <w:rsid w:val="00855ACA"/>
    <w:rsid w:val="008560B2"/>
    <w:rsid w:val="0085667A"/>
    <w:rsid w:val="00861676"/>
    <w:rsid w:val="00862BD5"/>
    <w:rsid w:val="00862DD1"/>
    <w:rsid w:val="008660C5"/>
    <w:rsid w:val="00867872"/>
    <w:rsid w:val="00872044"/>
    <w:rsid w:val="0087328C"/>
    <w:rsid w:val="00873574"/>
    <w:rsid w:val="008746EC"/>
    <w:rsid w:val="00880F89"/>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499"/>
    <w:rsid w:val="008D25D0"/>
    <w:rsid w:val="008D407C"/>
    <w:rsid w:val="008D646D"/>
    <w:rsid w:val="008D66BA"/>
    <w:rsid w:val="008D6F71"/>
    <w:rsid w:val="008D7836"/>
    <w:rsid w:val="008E0B95"/>
    <w:rsid w:val="008E1131"/>
    <w:rsid w:val="008E129A"/>
    <w:rsid w:val="008E12BA"/>
    <w:rsid w:val="008E19EC"/>
    <w:rsid w:val="008E2D06"/>
    <w:rsid w:val="008E2FC3"/>
    <w:rsid w:val="008E325A"/>
    <w:rsid w:val="008E3950"/>
    <w:rsid w:val="008E4412"/>
    <w:rsid w:val="008E486A"/>
    <w:rsid w:val="008E49B5"/>
    <w:rsid w:val="008E4FA1"/>
    <w:rsid w:val="008F1449"/>
    <w:rsid w:val="008F1931"/>
    <w:rsid w:val="008F25F0"/>
    <w:rsid w:val="008F27A0"/>
    <w:rsid w:val="008F2BCC"/>
    <w:rsid w:val="008F422C"/>
    <w:rsid w:val="008F58D7"/>
    <w:rsid w:val="009031E6"/>
    <w:rsid w:val="009033E8"/>
    <w:rsid w:val="00903D2E"/>
    <w:rsid w:val="00904709"/>
    <w:rsid w:val="00904EC3"/>
    <w:rsid w:val="00912084"/>
    <w:rsid w:val="00913250"/>
    <w:rsid w:val="00913BB1"/>
    <w:rsid w:val="00913CC0"/>
    <w:rsid w:val="00913CFE"/>
    <w:rsid w:val="00914248"/>
    <w:rsid w:val="009144D6"/>
    <w:rsid w:val="00914849"/>
    <w:rsid w:val="0091644F"/>
    <w:rsid w:val="00916B72"/>
    <w:rsid w:val="009208A6"/>
    <w:rsid w:val="00922138"/>
    <w:rsid w:val="009226BB"/>
    <w:rsid w:val="0092292D"/>
    <w:rsid w:val="00922A1E"/>
    <w:rsid w:val="00922C22"/>
    <w:rsid w:val="009236A5"/>
    <w:rsid w:val="00923977"/>
    <w:rsid w:val="00923C41"/>
    <w:rsid w:val="00924BF5"/>
    <w:rsid w:val="00924C9F"/>
    <w:rsid w:val="00925549"/>
    <w:rsid w:val="0092684C"/>
    <w:rsid w:val="00935EA4"/>
    <w:rsid w:val="00940EC4"/>
    <w:rsid w:val="00941466"/>
    <w:rsid w:val="009415F7"/>
    <w:rsid w:val="00943B90"/>
    <w:rsid w:val="00943F18"/>
    <w:rsid w:val="00944CE0"/>
    <w:rsid w:val="00945037"/>
    <w:rsid w:val="00946648"/>
    <w:rsid w:val="009466DA"/>
    <w:rsid w:val="0094779A"/>
    <w:rsid w:val="00950119"/>
    <w:rsid w:val="009504D0"/>
    <w:rsid w:val="009505A6"/>
    <w:rsid w:val="00950D32"/>
    <w:rsid w:val="00950D45"/>
    <w:rsid w:val="00951D39"/>
    <w:rsid w:val="00952536"/>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2ED"/>
    <w:rsid w:val="00982612"/>
    <w:rsid w:val="00982E8F"/>
    <w:rsid w:val="00983738"/>
    <w:rsid w:val="00986654"/>
    <w:rsid w:val="009907F9"/>
    <w:rsid w:val="00991E18"/>
    <w:rsid w:val="00993845"/>
    <w:rsid w:val="00993C8D"/>
    <w:rsid w:val="00995CED"/>
    <w:rsid w:val="009961F1"/>
    <w:rsid w:val="009963D0"/>
    <w:rsid w:val="009A27D3"/>
    <w:rsid w:val="009A2C82"/>
    <w:rsid w:val="009A4ED0"/>
    <w:rsid w:val="009A571F"/>
    <w:rsid w:val="009A5860"/>
    <w:rsid w:val="009A5DF2"/>
    <w:rsid w:val="009A5EE8"/>
    <w:rsid w:val="009A6967"/>
    <w:rsid w:val="009A6E95"/>
    <w:rsid w:val="009B08D2"/>
    <w:rsid w:val="009B0C10"/>
    <w:rsid w:val="009B112B"/>
    <w:rsid w:val="009B15FF"/>
    <w:rsid w:val="009B2069"/>
    <w:rsid w:val="009B3FA9"/>
    <w:rsid w:val="009B432A"/>
    <w:rsid w:val="009B4452"/>
    <w:rsid w:val="009B46D5"/>
    <w:rsid w:val="009B48F7"/>
    <w:rsid w:val="009B6A2A"/>
    <w:rsid w:val="009C0FD5"/>
    <w:rsid w:val="009C16A2"/>
    <w:rsid w:val="009C2C48"/>
    <w:rsid w:val="009C2F2F"/>
    <w:rsid w:val="009C4802"/>
    <w:rsid w:val="009C5AC5"/>
    <w:rsid w:val="009D1039"/>
    <w:rsid w:val="009D1B1E"/>
    <w:rsid w:val="009D4031"/>
    <w:rsid w:val="009D678F"/>
    <w:rsid w:val="009E153C"/>
    <w:rsid w:val="009E3E32"/>
    <w:rsid w:val="009E4C2E"/>
    <w:rsid w:val="009E4D95"/>
    <w:rsid w:val="009E7166"/>
    <w:rsid w:val="009E7C1D"/>
    <w:rsid w:val="009E7C64"/>
    <w:rsid w:val="009F0276"/>
    <w:rsid w:val="009F2B35"/>
    <w:rsid w:val="009F3FC1"/>
    <w:rsid w:val="009F6B64"/>
    <w:rsid w:val="00A00BF1"/>
    <w:rsid w:val="00A0350B"/>
    <w:rsid w:val="00A037A6"/>
    <w:rsid w:val="00A03DA3"/>
    <w:rsid w:val="00A0448F"/>
    <w:rsid w:val="00A0547F"/>
    <w:rsid w:val="00A06BFF"/>
    <w:rsid w:val="00A12592"/>
    <w:rsid w:val="00A1268A"/>
    <w:rsid w:val="00A13193"/>
    <w:rsid w:val="00A1391C"/>
    <w:rsid w:val="00A13A14"/>
    <w:rsid w:val="00A20718"/>
    <w:rsid w:val="00A20B8D"/>
    <w:rsid w:val="00A20BBF"/>
    <w:rsid w:val="00A20C12"/>
    <w:rsid w:val="00A20DEF"/>
    <w:rsid w:val="00A22363"/>
    <w:rsid w:val="00A23063"/>
    <w:rsid w:val="00A23709"/>
    <w:rsid w:val="00A268F6"/>
    <w:rsid w:val="00A27614"/>
    <w:rsid w:val="00A27691"/>
    <w:rsid w:val="00A30434"/>
    <w:rsid w:val="00A304E3"/>
    <w:rsid w:val="00A317A5"/>
    <w:rsid w:val="00A3287D"/>
    <w:rsid w:val="00A33B0C"/>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8C4"/>
    <w:rsid w:val="00A57AB7"/>
    <w:rsid w:val="00A57C37"/>
    <w:rsid w:val="00A60020"/>
    <w:rsid w:val="00A60DB0"/>
    <w:rsid w:val="00A6274B"/>
    <w:rsid w:val="00A637F6"/>
    <w:rsid w:val="00A63949"/>
    <w:rsid w:val="00A64124"/>
    <w:rsid w:val="00A6458A"/>
    <w:rsid w:val="00A64AD8"/>
    <w:rsid w:val="00A67F0B"/>
    <w:rsid w:val="00A7016D"/>
    <w:rsid w:val="00A71658"/>
    <w:rsid w:val="00A7246B"/>
    <w:rsid w:val="00A727FF"/>
    <w:rsid w:val="00A73008"/>
    <w:rsid w:val="00A737E2"/>
    <w:rsid w:val="00A73894"/>
    <w:rsid w:val="00A746E8"/>
    <w:rsid w:val="00A748A4"/>
    <w:rsid w:val="00A762B7"/>
    <w:rsid w:val="00A76872"/>
    <w:rsid w:val="00A8013A"/>
    <w:rsid w:val="00A80C7A"/>
    <w:rsid w:val="00A81D78"/>
    <w:rsid w:val="00A8245F"/>
    <w:rsid w:val="00A82C73"/>
    <w:rsid w:val="00A82E6B"/>
    <w:rsid w:val="00A851E0"/>
    <w:rsid w:val="00A86714"/>
    <w:rsid w:val="00A90955"/>
    <w:rsid w:val="00A92D39"/>
    <w:rsid w:val="00A94599"/>
    <w:rsid w:val="00A958B0"/>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2F28"/>
    <w:rsid w:val="00AB4F0C"/>
    <w:rsid w:val="00AB67BD"/>
    <w:rsid w:val="00AB728E"/>
    <w:rsid w:val="00AB7826"/>
    <w:rsid w:val="00AB7944"/>
    <w:rsid w:val="00AC1DAB"/>
    <w:rsid w:val="00AC24B8"/>
    <w:rsid w:val="00AC4458"/>
    <w:rsid w:val="00AC4864"/>
    <w:rsid w:val="00AC48DA"/>
    <w:rsid w:val="00AC4E16"/>
    <w:rsid w:val="00AC5697"/>
    <w:rsid w:val="00AC7C0E"/>
    <w:rsid w:val="00AD1661"/>
    <w:rsid w:val="00AD1F9B"/>
    <w:rsid w:val="00AD27E7"/>
    <w:rsid w:val="00AD2A66"/>
    <w:rsid w:val="00AD506F"/>
    <w:rsid w:val="00AD653D"/>
    <w:rsid w:val="00AD6681"/>
    <w:rsid w:val="00AE08E2"/>
    <w:rsid w:val="00AE70EB"/>
    <w:rsid w:val="00AE79B9"/>
    <w:rsid w:val="00AF04DD"/>
    <w:rsid w:val="00AF10B8"/>
    <w:rsid w:val="00AF1AD9"/>
    <w:rsid w:val="00AF3448"/>
    <w:rsid w:val="00AF4B78"/>
    <w:rsid w:val="00AF58CA"/>
    <w:rsid w:val="00AF5B48"/>
    <w:rsid w:val="00AF5E66"/>
    <w:rsid w:val="00AF6739"/>
    <w:rsid w:val="00AF6C0E"/>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0966"/>
    <w:rsid w:val="00B31058"/>
    <w:rsid w:val="00B33BCA"/>
    <w:rsid w:val="00B34157"/>
    <w:rsid w:val="00B3568E"/>
    <w:rsid w:val="00B36DFF"/>
    <w:rsid w:val="00B37F3F"/>
    <w:rsid w:val="00B40A0B"/>
    <w:rsid w:val="00B41D77"/>
    <w:rsid w:val="00B4276A"/>
    <w:rsid w:val="00B42DDF"/>
    <w:rsid w:val="00B43446"/>
    <w:rsid w:val="00B43574"/>
    <w:rsid w:val="00B442C7"/>
    <w:rsid w:val="00B44B45"/>
    <w:rsid w:val="00B45024"/>
    <w:rsid w:val="00B51A47"/>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6E82"/>
    <w:rsid w:val="00B77950"/>
    <w:rsid w:val="00B80D5F"/>
    <w:rsid w:val="00B82C18"/>
    <w:rsid w:val="00B84A27"/>
    <w:rsid w:val="00B85E53"/>
    <w:rsid w:val="00B9061F"/>
    <w:rsid w:val="00B93CFB"/>
    <w:rsid w:val="00B93D3E"/>
    <w:rsid w:val="00B947E8"/>
    <w:rsid w:val="00B94EE8"/>
    <w:rsid w:val="00B961D2"/>
    <w:rsid w:val="00B97061"/>
    <w:rsid w:val="00BA02FF"/>
    <w:rsid w:val="00BA0F7D"/>
    <w:rsid w:val="00BA15EA"/>
    <w:rsid w:val="00BA210D"/>
    <w:rsid w:val="00BA4F79"/>
    <w:rsid w:val="00BA518B"/>
    <w:rsid w:val="00BA5E9C"/>
    <w:rsid w:val="00BA5F1C"/>
    <w:rsid w:val="00BA662E"/>
    <w:rsid w:val="00BB035D"/>
    <w:rsid w:val="00BB1168"/>
    <w:rsid w:val="00BB1734"/>
    <w:rsid w:val="00BB1A35"/>
    <w:rsid w:val="00BB2D0C"/>
    <w:rsid w:val="00BB39CE"/>
    <w:rsid w:val="00BB3C84"/>
    <w:rsid w:val="00BB3F9C"/>
    <w:rsid w:val="00BB5883"/>
    <w:rsid w:val="00BB6A1D"/>
    <w:rsid w:val="00BC33CF"/>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BF6B6D"/>
    <w:rsid w:val="00C000AA"/>
    <w:rsid w:val="00C01815"/>
    <w:rsid w:val="00C01D2D"/>
    <w:rsid w:val="00C02BCA"/>
    <w:rsid w:val="00C033F6"/>
    <w:rsid w:val="00C03999"/>
    <w:rsid w:val="00C05AFF"/>
    <w:rsid w:val="00C07627"/>
    <w:rsid w:val="00C07878"/>
    <w:rsid w:val="00C0792F"/>
    <w:rsid w:val="00C10AA2"/>
    <w:rsid w:val="00C13C7C"/>
    <w:rsid w:val="00C14B17"/>
    <w:rsid w:val="00C1519B"/>
    <w:rsid w:val="00C16B96"/>
    <w:rsid w:val="00C16D5F"/>
    <w:rsid w:val="00C20A59"/>
    <w:rsid w:val="00C20E8C"/>
    <w:rsid w:val="00C21CA2"/>
    <w:rsid w:val="00C23739"/>
    <w:rsid w:val="00C2483A"/>
    <w:rsid w:val="00C24E8F"/>
    <w:rsid w:val="00C25032"/>
    <w:rsid w:val="00C253DC"/>
    <w:rsid w:val="00C26FFC"/>
    <w:rsid w:val="00C30EA0"/>
    <w:rsid w:val="00C31EBF"/>
    <w:rsid w:val="00C35122"/>
    <w:rsid w:val="00C35744"/>
    <w:rsid w:val="00C367E0"/>
    <w:rsid w:val="00C403C6"/>
    <w:rsid w:val="00C437D4"/>
    <w:rsid w:val="00C460CB"/>
    <w:rsid w:val="00C46AE6"/>
    <w:rsid w:val="00C50438"/>
    <w:rsid w:val="00C504CC"/>
    <w:rsid w:val="00C50E7C"/>
    <w:rsid w:val="00C52B48"/>
    <w:rsid w:val="00C53856"/>
    <w:rsid w:val="00C54BF3"/>
    <w:rsid w:val="00C55726"/>
    <w:rsid w:val="00C56AF2"/>
    <w:rsid w:val="00C60DF0"/>
    <w:rsid w:val="00C616AE"/>
    <w:rsid w:val="00C61CB3"/>
    <w:rsid w:val="00C61FC9"/>
    <w:rsid w:val="00C62814"/>
    <w:rsid w:val="00C62B69"/>
    <w:rsid w:val="00C63576"/>
    <w:rsid w:val="00C64C37"/>
    <w:rsid w:val="00C6548D"/>
    <w:rsid w:val="00C67034"/>
    <w:rsid w:val="00C70F80"/>
    <w:rsid w:val="00C71AFB"/>
    <w:rsid w:val="00C7228F"/>
    <w:rsid w:val="00C731A9"/>
    <w:rsid w:val="00C7398F"/>
    <w:rsid w:val="00C8120C"/>
    <w:rsid w:val="00C81B37"/>
    <w:rsid w:val="00C81E36"/>
    <w:rsid w:val="00C82D42"/>
    <w:rsid w:val="00C83297"/>
    <w:rsid w:val="00C83420"/>
    <w:rsid w:val="00C83AD9"/>
    <w:rsid w:val="00C84190"/>
    <w:rsid w:val="00C847EB"/>
    <w:rsid w:val="00C8506B"/>
    <w:rsid w:val="00C873E4"/>
    <w:rsid w:val="00C87E8E"/>
    <w:rsid w:val="00C9142D"/>
    <w:rsid w:val="00C92536"/>
    <w:rsid w:val="00C9254E"/>
    <w:rsid w:val="00C92608"/>
    <w:rsid w:val="00C9396D"/>
    <w:rsid w:val="00C944CC"/>
    <w:rsid w:val="00C94F3C"/>
    <w:rsid w:val="00C953DC"/>
    <w:rsid w:val="00C954B7"/>
    <w:rsid w:val="00CA0354"/>
    <w:rsid w:val="00CA08BD"/>
    <w:rsid w:val="00CA18CE"/>
    <w:rsid w:val="00CA40CA"/>
    <w:rsid w:val="00CA4E9C"/>
    <w:rsid w:val="00CA534C"/>
    <w:rsid w:val="00CA630C"/>
    <w:rsid w:val="00CA6651"/>
    <w:rsid w:val="00CA6A3B"/>
    <w:rsid w:val="00CA7DC2"/>
    <w:rsid w:val="00CB018E"/>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444"/>
    <w:rsid w:val="00CD3C9A"/>
    <w:rsid w:val="00CD4043"/>
    <w:rsid w:val="00CD53BD"/>
    <w:rsid w:val="00CD59AC"/>
    <w:rsid w:val="00CD72EC"/>
    <w:rsid w:val="00CE0456"/>
    <w:rsid w:val="00CE05CD"/>
    <w:rsid w:val="00CE2087"/>
    <w:rsid w:val="00CE256E"/>
    <w:rsid w:val="00CE428A"/>
    <w:rsid w:val="00CE48D1"/>
    <w:rsid w:val="00CE55BA"/>
    <w:rsid w:val="00CF289B"/>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20250"/>
    <w:rsid w:val="00D20812"/>
    <w:rsid w:val="00D212E0"/>
    <w:rsid w:val="00D21CE6"/>
    <w:rsid w:val="00D2339A"/>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55288"/>
    <w:rsid w:val="00D56358"/>
    <w:rsid w:val="00D56886"/>
    <w:rsid w:val="00D60191"/>
    <w:rsid w:val="00D616A4"/>
    <w:rsid w:val="00D63313"/>
    <w:rsid w:val="00D645C6"/>
    <w:rsid w:val="00D65398"/>
    <w:rsid w:val="00D65892"/>
    <w:rsid w:val="00D66C2A"/>
    <w:rsid w:val="00D66D51"/>
    <w:rsid w:val="00D6723C"/>
    <w:rsid w:val="00D67A79"/>
    <w:rsid w:val="00D70284"/>
    <w:rsid w:val="00D710BB"/>
    <w:rsid w:val="00D712D4"/>
    <w:rsid w:val="00D71AAF"/>
    <w:rsid w:val="00D73709"/>
    <w:rsid w:val="00D74017"/>
    <w:rsid w:val="00D7401A"/>
    <w:rsid w:val="00D75ADC"/>
    <w:rsid w:val="00D775F7"/>
    <w:rsid w:val="00D80A36"/>
    <w:rsid w:val="00D80D51"/>
    <w:rsid w:val="00D831FA"/>
    <w:rsid w:val="00D83238"/>
    <w:rsid w:val="00D832FB"/>
    <w:rsid w:val="00D8344E"/>
    <w:rsid w:val="00D83CF1"/>
    <w:rsid w:val="00D8525F"/>
    <w:rsid w:val="00D8596E"/>
    <w:rsid w:val="00D86363"/>
    <w:rsid w:val="00D8660B"/>
    <w:rsid w:val="00D87246"/>
    <w:rsid w:val="00D8771A"/>
    <w:rsid w:val="00D878C1"/>
    <w:rsid w:val="00D87C27"/>
    <w:rsid w:val="00D90180"/>
    <w:rsid w:val="00D9133A"/>
    <w:rsid w:val="00D91FBB"/>
    <w:rsid w:val="00D924E4"/>
    <w:rsid w:val="00D93FCE"/>
    <w:rsid w:val="00D94817"/>
    <w:rsid w:val="00DA0328"/>
    <w:rsid w:val="00DA410E"/>
    <w:rsid w:val="00DA547C"/>
    <w:rsid w:val="00DA590C"/>
    <w:rsid w:val="00DA5D31"/>
    <w:rsid w:val="00DA6113"/>
    <w:rsid w:val="00DA6F9C"/>
    <w:rsid w:val="00DA7D65"/>
    <w:rsid w:val="00DB0DBC"/>
    <w:rsid w:val="00DB1A32"/>
    <w:rsid w:val="00DB251A"/>
    <w:rsid w:val="00DB3A78"/>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3C3"/>
    <w:rsid w:val="00DE3CE9"/>
    <w:rsid w:val="00DE52C5"/>
    <w:rsid w:val="00DE7559"/>
    <w:rsid w:val="00DE78A2"/>
    <w:rsid w:val="00DF06EF"/>
    <w:rsid w:val="00DF4BBE"/>
    <w:rsid w:val="00DF566B"/>
    <w:rsid w:val="00DF6771"/>
    <w:rsid w:val="00DF7136"/>
    <w:rsid w:val="00E00089"/>
    <w:rsid w:val="00E009CF"/>
    <w:rsid w:val="00E00A1D"/>
    <w:rsid w:val="00E034F2"/>
    <w:rsid w:val="00E03ED3"/>
    <w:rsid w:val="00E0551E"/>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17A24"/>
    <w:rsid w:val="00E21C06"/>
    <w:rsid w:val="00E2277B"/>
    <w:rsid w:val="00E22E0F"/>
    <w:rsid w:val="00E233F5"/>
    <w:rsid w:val="00E276F2"/>
    <w:rsid w:val="00E31141"/>
    <w:rsid w:val="00E31F1D"/>
    <w:rsid w:val="00E32C5A"/>
    <w:rsid w:val="00E33D0A"/>
    <w:rsid w:val="00E34E82"/>
    <w:rsid w:val="00E36E81"/>
    <w:rsid w:val="00E41266"/>
    <w:rsid w:val="00E423C4"/>
    <w:rsid w:val="00E43E80"/>
    <w:rsid w:val="00E47225"/>
    <w:rsid w:val="00E47342"/>
    <w:rsid w:val="00E5206C"/>
    <w:rsid w:val="00E545B3"/>
    <w:rsid w:val="00E557CA"/>
    <w:rsid w:val="00E56E33"/>
    <w:rsid w:val="00E5749A"/>
    <w:rsid w:val="00E61263"/>
    <w:rsid w:val="00E61E60"/>
    <w:rsid w:val="00E6213C"/>
    <w:rsid w:val="00E6213F"/>
    <w:rsid w:val="00E633D8"/>
    <w:rsid w:val="00E6403C"/>
    <w:rsid w:val="00E64232"/>
    <w:rsid w:val="00E6505C"/>
    <w:rsid w:val="00E65DBB"/>
    <w:rsid w:val="00E673C0"/>
    <w:rsid w:val="00E71F14"/>
    <w:rsid w:val="00E74595"/>
    <w:rsid w:val="00E75010"/>
    <w:rsid w:val="00E767C3"/>
    <w:rsid w:val="00E7795F"/>
    <w:rsid w:val="00E82827"/>
    <w:rsid w:val="00E82959"/>
    <w:rsid w:val="00E834AB"/>
    <w:rsid w:val="00E83764"/>
    <w:rsid w:val="00E8448A"/>
    <w:rsid w:val="00E857B8"/>
    <w:rsid w:val="00E85EE0"/>
    <w:rsid w:val="00E861F5"/>
    <w:rsid w:val="00E86612"/>
    <w:rsid w:val="00E87357"/>
    <w:rsid w:val="00E90009"/>
    <w:rsid w:val="00E90792"/>
    <w:rsid w:val="00E91A88"/>
    <w:rsid w:val="00E92545"/>
    <w:rsid w:val="00E932DC"/>
    <w:rsid w:val="00E9491B"/>
    <w:rsid w:val="00E955A2"/>
    <w:rsid w:val="00E96041"/>
    <w:rsid w:val="00E96950"/>
    <w:rsid w:val="00E977E9"/>
    <w:rsid w:val="00EA0A1D"/>
    <w:rsid w:val="00EA10F0"/>
    <w:rsid w:val="00EA1AF6"/>
    <w:rsid w:val="00EA1DA0"/>
    <w:rsid w:val="00EA23DD"/>
    <w:rsid w:val="00EA4D81"/>
    <w:rsid w:val="00EA50BE"/>
    <w:rsid w:val="00EA55C5"/>
    <w:rsid w:val="00EA5898"/>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C4AFC"/>
    <w:rsid w:val="00EC6393"/>
    <w:rsid w:val="00ED0ABD"/>
    <w:rsid w:val="00ED1088"/>
    <w:rsid w:val="00ED1EC1"/>
    <w:rsid w:val="00ED28DE"/>
    <w:rsid w:val="00ED496B"/>
    <w:rsid w:val="00ED4B6D"/>
    <w:rsid w:val="00ED5261"/>
    <w:rsid w:val="00ED7328"/>
    <w:rsid w:val="00EE3896"/>
    <w:rsid w:val="00EE3920"/>
    <w:rsid w:val="00EE3937"/>
    <w:rsid w:val="00EE3C69"/>
    <w:rsid w:val="00EE4DA2"/>
    <w:rsid w:val="00EE4E72"/>
    <w:rsid w:val="00EF07CE"/>
    <w:rsid w:val="00EF08A5"/>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832"/>
    <w:rsid w:val="00F07D46"/>
    <w:rsid w:val="00F1284B"/>
    <w:rsid w:val="00F12C7F"/>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016"/>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57EE2"/>
    <w:rsid w:val="00F60698"/>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56E"/>
    <w:rsid w:val="00F80C98"/>
    <w:rsid w:val="00F82EC7"/>
    <w:rsid w:val="00F850D3"/>
    <w:rsid w:val="00F86AB1"/>
    <w:rsid w:val="00F8714E"/>
    <w:rsid w:val="00F87B65"/>
    <w:rsid w:val="00F87CE9"/>
    <w:rsid w:val="00F9211F"/>
    <w:rsid w:val="00F92F1E"/>
    <w:rsid w:val="00F9318D"/>
    <w:rsid w:val="00F93826"/>
    <w:rsid w:val="00F93EEB"/>
    <w:rsid w:val="00F943DB"/>
    <w:rsid w:val="00F94736"/>
    <w:rsid w:val="00F963EC"/>
    <w:rsid w:val="00FA0A4E"/>
    <w:rsid w:val="00FA0B0B"/>
    <w:rsid w:val="00FA160B"/>
    <w:rsid w:val="00FA1AEE"/>
    <w:rsid w:val="00FA450F"/>
    <w:rsid w:val="00FA4813"/>
    <w:rsid w:val="00FA5382"/>
    <w:rsid w:val="00FA738A"/>
    <w:rsid w:val="00FA781E"/>
    <w:rsid w:val="00FB0674"/>
    <w:rsid w:val="00FB1EE4"/>
    <w:rsid w:val="00FB26B0"/>
    <w:rsid w:val="00FB30D8"/>
    <w:rsid w:val="00FB3414"/>
    <w:rsid w:val="00FB3443"/>
    <w:rsid w:val="00FB4E7D"/>
    <w:rsid w:val="00FB5FB4"/>
    <w:rsid w:val="00FC0AF4"/>
    <w:rsid w:val="00FC1503"/>
    <w:rsid w:val="00FC16FA"/>
    <w:rsid w:val="00FC41BE"/>
    <w:rsid w:val="00FC47EA"/>
    <w:rsid w:val="00FC5705"/>
    <w:rsid w:val="00FC5DDC"/>
    <w:rsid w:val="00FC618F"/>
    <w:rsid w:val="00FD0485"/>
    <w:rsid w:val="00FD0C37"/>
    <w:rsid w:val="00FD17BA"/>
    <w:rsid w:val="00FD1E8F"/>
    <w:rsid w:val="00FD5F3E"/>
    <w:rsid w:val="00FD73CF"/>
    <w:rsid w:val="00FD74FC"/>
    <w:rsid w:val="00FE1A2F"/>
    <w:rsid w:val="00FE2489"/>
    <w:rsid w:val="00FE2746"/>
    <w:rsid w:val="00FE3E84"/>
    <w:rsid w:val="00FE3F48"/>
    <w:rsid w:val="00FE5613"/>
    <w:rsid w:val="00FE59C7"/>
    <w:rsid w:val="00FE616C"/>
    <w:rsid w:val="00FE6229"/>
    <w:rsid w:val="00FE65A5"/>
    <w:rsid w:val="00FE6F4C"/>
    <w:rsid w:val="00FE7584"/>
    <w:rsid w:val="00FE7EE6"/>
    <w:rsid w:val="00FF00BB"/>
    <w:rsid w:val="00FF02FF"/>
    <w:rsid w:val="00FF0F18"/>
    <w:rsid w:val="00FF1544"/>
    <w:rsid w:val="00FF213C"/>
    <w:rsid w:val="00FF2635"/>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3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paragraph" w:styleId="BodyText">
    <w:name w:val="Body Text"/>
    <w:basedOn w:val="Normal"/>
    <w:link w:val="BodyTextChar"/>
    <w:unhideWhenUsed/>
    <w:rsid w:val="001B7776"/>
  </w:style>
  <w:style w:type="character" w:customStyle="1" w:styleId="BodyTextChar">
    <w:name w:val="Body Text Char"/>
    <w:basedOn w:val="DefaultParagraphFont"/>
    <w:link w:val="BodyText"/>
    <w:rsid w:val="001B7776"/>
    <w:rPr>
      <w:rFonts w:ascii="Times New Roman" w:hAnsi="Times New Roman" w:cs="Times New Roman"/>
      <w:sz w:val="24"/>
    </w:rPr>
  </w:style>
  <w:style w:type="paragraph" w:customStyle="1" w:styleId="Default">
    <w:name w:val="Default"/>
    <w:rsid w:val="00C033F6"/>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80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460877826">
      <w:bodyDiv w:val="1"/>
      <w:marLeft w:val="0"/>
      <w:marRight w:val="0"/>
      <w:marTop w:val="0"/>
      <w:marBottom w:val="0"/>
      <w:divBdr>
        <w:top w:val="none" w:sz="0" w:space="0" w:color="auto"/>
        <w:left w:val="none" w:sz="0" w:space="0" w:color="auto"/>
        <w:bottom w:val="none" w:sz="0" w:space="0" w:color="auto"/>
        <w:right w:val="none" w:sz="0" w:space="0" w:color="auto"/>
      </w:divBdr>
    </w:div>
    <w:div w:id="1475565529">
      <w:bodyDiv w:val="1"/>
      <w:marLeft w:val="0"/>
      <w:marRight w:val="0"/>
      <w:marTop w:val="0"/>
      <w:marBottom w:val="0"/>
      <w:divBdr>
        <w:top w:val="none" w:sz="0" w:space="0" w:color="auto"/>
        <w:left w:val="none" w:sz="0" w:space="0" w:color="auto"/>
        <w:bottom w:val="none" w:sz="0" w:space="0" w:color="auto"/>
        <w:right w:val="none" w:sz="0" w:space="0" w:color="auto"/>
      </w:divBdr>
    </w:div>
    <w:div w:id="1579903498">
      <w:bodyDiv w:val="1"/>
      <w:marLeft w:val="0"/>
      <w:marRight w:val="0"/>
      <w:marTop w:val="0"/>
      <w:marBottom w:val="0"/>
      <w:divBdr>
        <w:top w:val="none" w:sz="0" w:space="0" w:color="auto"/>
        <w:left w:val="none" w:sz="0" w:space="0" w:color="auto"/>
        <w:bottom w:val="none" w:sz="0" w:space="0" w:color="auto"/>
        <w:right w:val="none" w:sz="0" w:space="0" w:color="auto"/>
      </w:divBdr>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yca.chandler@walton.k12.fl.us"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CD674-3DB2-49AB-8D41-086DEE3A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15</Pages>
  <Words>5915</Words>
  <Characters>34805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40639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Myca Chandler</cp:lastModifiedBy>
  <cp:revision>286</cp:revision>
  <cp:lastPrinted>2021-10-05T17:20:00Z</cp:lastPrinted>
  <dcterms:created xsi:type="dcterms:W3CDTF">2021-11-02T18:23:00Z</dcterms:created>
  <dcterms:modified xsi:type="dcterms:W3CDTF">2021-11-29T14:50:00Z</dcterms:modified>
</cp:coreProperties>
</file>