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042D0" w14:textId="7059E671" w:rsidR="002F12B0" w:rsidRDefault="002F12B0" w:rsidP="001B2458">
      <w:pPr>
        <w:pStyle w:val="NoSpacing"/>
        <w:rPr>
          <w:rFonts w:cs="Times New Roman"/>
        </w:rPr>
      </w:pPr>
    </w:p>
    <w:p w14:paraId="62D26C4A" w14:textId="43EA6A39" w:rsidR="00E276F2" w:rsidRDefault="00115393" w:rsidP="001B2458">
      <w:pPr>
        <w:pStyle w:val="NoSpacing"/>
        <w:rPr>
          <w:rFonts w:cs="Times New Roman"/>
        </w:rPr>
      </w:pPr>
      <w:r>
        <w:rPr>
          <w:rFonts w:cs="Times New Roman"/>
          <w:noProof/>
        </w:rPr>
        <w:drawing>
          <wp:anchor distT="0" distB="0" distL="114300" distR="114300" simplePos="0" relativeHeight="251663360" behindDoc="0" locked="0" layoutInCell="1" allowOverlap="1" wp14:anchorId="16D0D7C7" wp14:editId="2EEC7523">
            <wp:simplePos x="0" y="0"/>
            <wp:positionH relativeFrom="margin">
              <wp:posOffset>428625</wp:posOffset>
            </wp:positionH>
            <wp:positionV relativeFrom="margin">
              <wp:posOffset>200025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8">
                      <a:extLst>
                        <a:ext uri="{28A0092B-C50C-407E-A947-70E740481C1C}">
                          <a14:useLocalDpi xmlns:a14="http://schemas.microsoft.com/office/drawing/2010/main" val="0"/>
                        </a:ext>
                      </a:extLst>
                    </a:blip>
                    <a:stretch>
                      <a:fillRect/>
                    </a:stretch>
                  </pic:blipFill>
                  <pic:spPr>
                    <a:xfrm>
                      <a:off x="0" y="0"/>
                      <a:ext cx="6305961" cy="6964517"/>
                    </a:xfrm>
                    <a:prstGeom prst="rect">
                      <a:avLst/>
                    </a:prstGeom>
                  </pic:spPr>
                </pic:pic>
              </a:graphicData>
            </a:graphic>
            <wp14:sizeRelH relativeFrom="page">
              <wp14:pctWidth>0</wp14:pctWidth>
            </wp14:sizeRelH>
            <wp14:sizeRelV relativeFrom="page">
              <wp14:pctHeight>0</wp14:pctHeight>
            </wp14:sizeRelV>
          </wp:anchor>
        </w:drawing>
      </w:r>
    </w:p>
    <w:p w14:paraId="3D9140A7" w14:textId="77777777" w:rsidR="00E276F2" w:rsidRDefault="00E276F2" w:rsidP="001B2458">
      <w:pPr>
        <w:pStyle w:val="NoSpacing"/>
        <w:rPr>
          <w:rFonts w:cs="Times New Roman"/>
        </w:rPr>
      </w:pPr>
    </w:p>
    <w:p w14:paraId="086A247B" w14:textId="77777777" w:rsidR="00E276F2" w:rsidRDefault="00E276F2" w:rsidP="001B2458">
      <w:pPr>
        <w:pStyle w:val="NoSpacing"/>
        <w:rPr>
          <w:rFonts w:cs="Times New Roman"/>
        </w:rPr>
      </w:pPr>
    </w:p>
    <w:p w14:paraId="763FE865" w14:textId="77777777" w:rsidR="00E276F2" w:rsidRDefault="00E276F2" w:rsidP="001B2458">
      <w:pPr>
        <w:pStyle w:val="NoSpacing"/>
        <w:rPr>
          <w:rFonts w:cs="Times New Roman"/>
        </w:rPr>
      </w:pPr>
    </w:p>
    <w:p w14:paraId="0CC35338" w14:textId="77777777" w:rsidR="00E276F2" w:rsidRDefault="00E276F2" w:rsidP="001B2458">
      <w:pPr>
        <w:pStyle w:val="NoSpacing"/>
        <w:rPr>
          <w:rFonts w:cs="Times New Roman"/>
        </w:rPr>
      </w:pPr>
    </w:p>
    <w:p w14:paraId="3C5C4DCE" w14:textId="77777777" w:rsidR="00E276F2" w:rsidRDefault="00E276F2" w:rsidP="001B2458">
      <w:pPr>
        <w:pStyle w:val="NoSpacing"/>
        <w:rPr>
          <w:rFonts w:cs="Times New Roman"/>
        </w:rPr>
      </w:pPr>
    </w:p>
    <w:p w14:paraId="3C21B619" w14:textId="77777777" w:rsidR="00E276F2" w:rsidRDefault="00E276F2" w:rsidP="001B2458">
      <w:pPr>
        <w:pStyle w:val="NoSpacing"/>
        <w:rPr>
          <w:rFonts w:cs="Times New Roman"/>
        </w:rPr>
      </w:pPr>
    </w:p>
    <w:p w14:paraId="7453A3E3" w14:textId="77777777" w:rsidR="00E276F2" w:rsidRDefault="00E276F2" w:rsidP="001B2458">
      <w:pPr>
        <w:pStyle w:val="NoSpacing"/>
        <w:rPr>
          <w:rFonts w:cs="Times New Roman"/>
        </w:rPr>
      </w:pPr>
    </w:p>
    <w:p w14:paraId="47C32E41" w14:textId="77777777" w:rsidR="00E276F2" w:rsidRDefault="00E276F2" w:rsidP="001B2458">
      <w:pPr>
        <w:pStyle w:val="NoSpacing"/>
        <w:rPr>
          <w:rFonts w:cs="Times New Roman"/>
        </w:rPr>
      </w:pPr>
    </w:p>
    <w:p w14:paraId="25D257F2" w14:textId="77777777" w:rsidR="00E276F2" w:rsidRDefault="00E276F2" w:rsidP="001B2458">
      <w:pPr>
        <w:pStyle w:val="NoSpacing"/>
        <w:rPr>
          <w:rFonts w:cs="Times New Roman"/>
        </w:rPr>
      </w:pPr>
    </w:p>
    <w:p w14:paraId="11849AB6" w14:textId="77777777" w:rsidR="00E276F2" w:rsidRDefault="00E276F2" w:rsidP="001B2458">
      <w:pPr>
        <w:pStyle w:val="NoSpacing"/>
        <w:rPr>
          <w:rFonts w:cs="Times New Roman"/>
        </w:rPr>
      </w:pPr>
    </w:p>
    <w:p w14:paraId="272FE9A6" w14:textId="77777777" w:rsidR="00E276F2" w:rsidRDefault="00E276F2" w:rsidP="001B2458">
      <w:pPr>
        <w:pStyle w:val="NoSpacing"/>
        <w:rPr>
          <w:rFonts w:cs="Times New Roman"/>
        </w:rPr>
      </w:pPr>
    </w:p>
    <w:p w14:paraId="74233B40" w14:textId="77777777" w:rsidR="00E276F2" w:rsidRDefault="00E276F2" w:rsidP="001B2458">
      <w:pPr>
        <w:pStyle w:val="NoSpacing"/>
        <w:rPr>
          <w:rFonts w:cs="Times New Roman"/>
        </w:rPr>
      </w:pPr>
    </w:p>
    <w:p w14:paraId="06A4FE10" w14:textId="77777777" w:rsidR="00E276F2" w:rsidRDefault="00E276F2" w:rsidP="001B2458">
      <w:pPr>
        <w:pStyle w:val="NoSpacing"/>
        <w:rPr>
          <w:rFonts w:cs="Times New Roman"/>
        </w:rPr>
      </w:pPr>
    </w:p>
    <w:p w14:paraId="02B37060" w14:textId="77777777" w:rsidR="00E276F2" w:rsidRDefault="00E276F2" w:rsidP="001B2458">
      <w:pPr>
        <w:pStyle w:val="NoSpacing"/>
        <w:rPr>
          <w:rFonts w:cs="Times New Roman"/>
        </w:rPr>
      </w:pPr>
    </w:p>
    <w:p w14:paraId="38EACE12" w14:textId="77777777" w:rsidR="00E276F2" w:rsidRDefault="00E276F2" w:rsidP="001B2458">
      <w:pPr>
        <w:pStyle w:val="NoSpacing"/>
        <w:rPr>
          <w:rFonts w:cs="Times New Roman"/>
        </w:rPr>
      </w:pPr>
    </w:p>
    <w:p w14:paraId="22F04F0D" w14:textId="77777777" w:rsidR="00E276F2" w:rsidRDefault="00E276F2" w:rsidP="001B2458">
      <w:pPr>
        <w:pStyle w:val="NoSpacing"/>
        <w:rPr>
          <w:rFonts w:cs="Times New Roman"/>
        </w:rPr>
      </w:pPr>
    </w:p>
    <w:p w14:paraId="78156D47" w14:textId="77777777" w:rsidR="00E276F2" w:rsidRDefault="00E276F2" w:rsidP="001B2458">
      <w:pPr>
        <w:pStyle w:val="NoSpacing"/>
        <w:rPr>
          <w:rFonts w:cs="Times New Roman"/>
        </w:rPr>
      </w:pPr>
    </w:p>
    <w:p w14:paraId="690E288A" w14:textId="77777777" w:rsidR="00E276F2" w:rsidRDefault="00E276F2" w:rsidP="001B2458">
      <w:pPr>
        <w:pStyle w:val="NoSpacing"/>
        <w:rPr>
          <w:rFonts w:cs="Times New Roman"/>
        </w:rPr>
      </w:pPr>
    </w:p>
    <w:p w14:paraId="5F3617C3" w14:textId="77777777" w:rsidR="00E276F2" w:rsidRDefault="00E276F2" w:rsidP="001B2458">
      <w:pPr>
        <w:pStyle w:val="NoSpacing"/>
        <w:rPr>
          <w:rFonts w:cs="Times New Roman"/>
        </w:rPr>
      </w:pPr>
    </w:p>
    <w:p w14:paraId="393A87AE" w14:textId="77777777" w:rsidR="00E276F2" w:rsidRDefault="00E276F2" w:rsidP="001B2458">
      <w:pPr>
        <w:pStyle w:val="NoSpacing"/>
        <w:rPr>
          <w:rFonts w:cs="Times New Roman"/>
        </w:rPr>
      </w:pPr>
    </w:p>
    <w:p w14:paraId="1573F102" w14:textId="77777777" w:rsidR="00E276F2" w:rsidRDefault="00E276F2" w:rsidP="001B2458">
      <w:pPr>
        <w:pStyle w:val="NoSpacing"/>
        <w:rPr>
          <w:rFonts w:cs="Times New Roman"/>
        </w:rPr>
      </w:pPr>
    </w:p>
    <w:p w14:paraId="1BF1A88E" w14:textId="77777777" w:rsidR="00E276F2" w:rsidRDefault="00E276F2" w:rsidP="001B2458">
      <w:pPr>
        <w:pStyle w:val="NoSpacing"/>
        <w:rPr>
          <w:rFonts w:cs="Times New Roman"/>
        </w:rPr>
      </w:pPr>
    </w:p>
    <w:p w14:paraId="20DC065C" w14:textId="77777777" w:rsidR="00E276F2" w:rsidRDefault="00E276F2" w:rsidP="001B2458">
      <w:pPr>
        <w:pStyle w:val="NoSpacing"/>
        <w:rPr>
          <w:rFonts w:cs="Times New Roman"/>
        </w:rPr>
      </w:pPr>
    </w:p>
    <w:p w14:paraId="33ECC8CC" w14:textId="77777777" w:rsidR="00E276F2" w:rsidRDefault="00E276F2" w:rsidP="001B2458">
      <w:pPr>
        <w:pStyle w:val="NoSpacing"/>
        <w:rPr>
          <w:rFonts w:cs="Times New Roman"/>
        </w:rPr>
      </w:pPr>
    </w:p>
    <w:p w14:paraId="22AD5B9B" w14:textId="77777777" w:rsidR="00E276F2" w:rsidRDefault="00E276F2" w:rsidP="001B2458">
      <w:pPr>
        <w:pStyle w:val="NoSpacing"/>
        <w:rPr>
          <w:rFonts w:cs="Times New Roman"/>
        </w:rPr>
      </w:pPr>
    </w:p>
    <w:p w14:paraId="32A142DA" w14:textId="0FAD4A45" w:rsidR="00E276F2" w:rsidRDefault="00E276F2" w:rsidP="001B2458">
      <w:pPr>
        <w:pStyle w:val="NoSpacing"/>
        <w:rPr>
          <w:rFonts w:cs="Times New Roman"/>
        </w:rPr>
      </w:pPr>
    </w:p>
    <w:p w14:paraId="6FA01668" w14:textId="77777777" w:rsidR="00E276F2" w:rsidRDefault="00E276F2" w:rsidP="001B2458">
      <w:pPr>
        <w:pStyle w:val="NoSpacing"/>
        <w:rPr>
          <w:rFonts w:cs="Times New Roman"/>
        </w:rPr>
      </w:pPr>
    </w:p>
    <w:p w14:paraId="6B889076" w14:textId="77777777" w:rsidR="00E276F2" w:rsidRDefault="00E276F2" w:rsidP="001B2458">
      <w:pPr>
        <w:pStyle w:val="NoSpacing"/>
        <w:rPr>
          <w:rFonts w:cs="Times New Roman"/>
        </w:rPr>
      </w:pPr>
    </w:p>
    <w:p w14:paraId="711AE24B" w14:textId="77777777" w:rsidR="00E276F2" w:rsidRDefault="00E276F2" w:rsidP="001B2458">
      <w:pPr>
        <w:pStyle w:val="NoSpacing"/>
        <w:rPr>
          <w:rFonts w:cs="Times New Roman"/>
        </w:rPr>
      </w:pPr>
    </w:p>
    <w:p w14:paraId="2F6858F3" w14:textId="77777777" w:rsidR="00E276F2" w:rsidRDefault="00E276F2" w:rsidP="001B2458">
      <w:pPr>
        <w:pStyle w:val="NoSpacing"/>
        <w:rPr>
          <w:rFonts w:cs="Times New Roman"/>
        </w:rPr>
      </w:pPr>
    </w:p>
    <w:p w14:paraId="512925F0" w14:textId="77777777" w:rsidR="00E276F2" w:rsidRDefault="00E276F2" w:rsidP="001B2458">
      <w:pPr>
        <w:pStyle w:val="NoSpacing"/>
        <w:rPr>
          <w:rFonts w:cs="Times New Roman"/>
        </w:rPr>
      </w:pPr>
    </w:p>
    <w:p w14:paraId="5CB0150E" w14:textId="77777777" w:rsidR="002F12B0" w:rsidRDefault="002F12B0" w:rsidP="001B2458">
      <w:pPr>
        <w:pStyle w:val="NoSpacing"/>
        <w:rPr>
          <w:rFonts w:cs="Times New Roman"/>
        </w:rPr>
      </w:pPr>
    </w:p>
    <w:p w14:paraId="5104E943" w14:textId="77777777" w:rsidR="00E276F2" w:rsidRDefault="00E276F2" w:rsidP="001B2458">
      <w:pPr>
        <w:pStyle w:val="NoSpacing"/>
        <w:rPr>
          <w:rFonts w:cs="Times New Roman"/>
        </w:rPr>
      </w:pPr>
    </w:p>
    <w:p w14:paraId="4475800A" w14:textId="77777777" w:rsidR="00E276F2" w:rsidRDefault="00E276F2" w:rsidP="001B2458">
      <w:pPr>
        <w:pStyle w:val="NoSpacing"/>
        <w:rPr>
          <w:rFonts w:cs="Times New Roman"/>
        </w:rPr>
      </w:pPr>
    </w:p>
    <w:p w14:paraId="5D4E5C62" w14:textId="77777777" w:rsidR="00837583" w:rsidRDefault="00837583" w:rsidP="001B2458">
      <w:pPr>
        <w:pStyle w:val="NoSpacing"/>
        <w:rPr>
          <w:rFonts w:cs="Times New Roman"/>
        </w:rPr>
      </w:pPr>
    </w:p>
    <w:p w14:paraId="223B0D0C" w14:textId="77777777" w:rsidR="00837583" w:rsidRDefault="00837583" w:rsidP="001B2458">
      <w:pPr>
        <w:pStyle w:val="NoSpacing"/>
        <w:rPr>
          <w:rFonts w:cs="Times New Roman"/>
        </w:rPr>
      </w:pPr>
    </w:p>
    <w:p w14:paraId="055B2130" w14:textId="77777777" w:rsidR="0037588A" w:rsidRDefault="0037588A" w:rsidP="001B2458">
      <w:pPr>
        <w:pStyle w:val="NoSpacing"/>
        <w:rPr>
          <w:rFonts w:cs="Times New Roman"/>
        </w:rPr>
      </w:pPr>
    </w:p>
    <w:p w14:paraId="03EFBDAF" w14:textId="77777777" w:rsidR="0037588A" w:rsidRDefault="0037588A" w:rsidP="001B2458">
      <w:pPr>
        <w:pStyle w:val="NoSpacing"/>
        <w:rPr>
          <w:rFonts w:cs="Times New Roman"/>
        </w:rPr>
      </w:pPr>
    </w:p>
    <w:p w14:paraId="1F4C8797" w14:textId="77777777" w:rsidR="0037588A" w:rsidRDefault="0037588A" w:rsidP="001B2458">
      <w:pPr>
        <w:pStyle w:val="NoSpacing"/>
        <w:rPr>
          <w:rFonts w:cs="Times New Roman"/>
        </w:rPr>
      </w:pPr>
    </w:p>
    <w:p w14:paraId="300B027C" w14:textId="77777777" w:rsidR="00A372CC" w:rsidRDefault="00F405C2" w:rsidP="006223DF">
      <w:pPr>
        <w:pStyle w:val="NoSpacing"/>
        <w:jc w:val="right"/>
        <w:rPr>
          <w:rFonts w:cs="Times New Roman"/>
          <w:color w:val="262A63"/>
          <w:sz w:val="44"/>
        </w:rPr>
      </w:pPr>
      <w:r>
        <w:rPr>
          <w:rFonts w:cs="Times New Roman"/>
          <w:color w:val="262A63"/>
          <w:sz w:val="44"/>
        </w:rPr>
        <w:t xml:space="preserve">2021-24 American Rescue Plan </w:t>
      </w:r>
    </w:p>
    <w:p w14:paraId="6A249EB6" w14:textId="78FA2930" w:rsidR="002F12B0" w:rsidRPr="00C13C7C" w:rsidRDefault="001F43DB" w:rsidP="006223DF">
      <w:pPr>
        <w:pStyle w:val="NoSpacing"/>
        <w:jc w:val="right"/>
        <w:rPr>
          <w:rFonts w:cs="Times New Roman"/>
          <w:color w:val="262A63"/>
          <w:sz w:val="44"/>
        </w:rPr>
      </w:pPr>
      <w:r>
        <w:rPr>
          <w:rFonts w:cs="Times New Roman"/>
          <w:color w:val="262A63"/>
          <w:sz w:val="44"/>
        </w:rPr>
        <w:t>Elementary and Secondary School Emergency Relief Fund</w:t>
      </w:r>
    </w:p>
    <w:p w14:paraId="3D0A6488" w14:textId="61B08FBA" w:rsidR="00A372CC" w:rsidRDefault="00A372CC" w:rsidP="008951C4">
      <w:pPr>
        <w:pStyle w:val="NoSpacing"/>
        <w:jc w:val="right"/>
        <w:rPr>
          <w:rFonts w:cs="Times New Roman"/>
          <w:color w:val="548DD4" w:themeColor="text2" w:themeTint="99"/>
          <w:sz w:val="44"/>
        </w:rPr>
      </w:pPr>
      <w:r>
        <w:rPr>
          <w:rFonts w:cs="Times New Roman"/>
          <w:color w:val="548DD4" w:themeColor="text2" w:themeTint="99"/>
          <w:sz w:val="44"/>
        </w:rPr>
        <w:t xml:space="preserve">Local Educational Agency </w:t>
      </w:r>
      <w:r w:rsidR="00F405C2">
        <w:rPr>
          <w:rFonts w:cs="Times New Roman"/>
          <w:color w:val="548DD4" w:themeColor="text2" w:themeTint="99"/>
          <w:sz w:val="44"/>
        </w:rPr>
        <w:t>ARP ESSER</w:t>
      </w:r>
      <w:r w:rsidR="007D0A0F">
        <w:rPr>
          <w:rFonts w:cs="Times New Roman"/>
          <w:color w:val="548DD4" w:themeColor="text2" w:themeTint="99"/>
          <w:sz w:val="44"/>
        </w:rPr>
        <w:t xml:space="preserve"> </w:t>
      </w:r>
      <w:r w:rsidR="003060B6">
        <w:rPr>
          <w:rFonts w:cs="Times New Roman"/>
          <w:color w:val="548DD4" w:themeColor="text2" w:themeTint="99"/>
          <w:sz w:val="44"/>
        </w:rPr>
        <w:t>Plan,</w:t>
      </w:r>
    </w:p>
    <w:p w14:paraId="181462E4" w14:textId="61A6037A" w:rsidR="004C10D3" w:rsidRPr="00F405C2" w:rsidRDefault="007D0A0F" w:rsidP="008951C4">
      <w:pPr>
        <w:pStyle w:val="NoSpacing"/>
        <w:jc w:val="right"/>
        <w:rPr>
          <w:sz w:val="22"/>
        </w:rPr>
      </w:pPr>
      <w:r>
        <w:rPr>
          <w:rFonts w:cs="Times New Roman"/>
          <w:color w:val="548DD4" w:themeColor="text2" w:themeTint="99"/>
          <w:sz w:val="44"/>
        </w:rPr>
        <w:t>Application</w:t>
      </w:r>
      <w:r w:rsidR="00A372CC">
        <w:rPr>
          <w:rFonts w:cs="Times New Roman"/>
          <w:color w:val="548DD4" w:themeColor="text2" w:themeTint="99"/>
          <w:sz w:val="44"/>
        </w:rPr>
        <w:t xml:space="preserve"> </w:t>
      </w:r>
      <w:r w:rsidR="00F405C2" w:rsidRPr="00F405C2">
        <w:rPr>
          <w:rFonts w:cs="Times New Roman"/>
          <w:color w:val="548DD4" w:themeColor="text2" w:themeTint="99"/>
          <w:sz w:val="40"/>
        </w:rPr>
        <w:t>and Assurances</w:t>
      </w:r>
      <w:r w:rsidR="001F43DB" w:rsidRPr="00F405C2">
        <w:rPr>
          <w:rFonts w:cs="Times New Roman"/>
          <w:color w:val="548DD4" w:themeColor="text2" w:themeTint="99"/>
          <w:sz w:val="40"/>
        </w:rPr>
        <w:t xml:space="preserve"> </w:t>
      </w:r>
    </w:p>
    <w:p w14:paraId="58EA5FDE" w14:textId="77777777" w:rsidR="001B2458" w:rsidRDefault="001B2458">
      <w:pPr>
        <w:spacing w:before="0" w:after="200"/>
        <w:rPr>
          <w:rFonts w:cstheme="minorBidi"/>
          <w:szCs w:val="20"/>
        </w:rPr>
      </w:pPr>
      <w:r>
        <w:br w:type="page"/>
      </w:r>
    </w:p>
    <w:p w14:paraId="1A7F0507" w14:textId="3B8A26B8" w:rsidR="00C13C7C" w:rsidRPr="00C13C7C" w:rsidRDefault="001446C0" w:rsidP="00C13C7C">
      <w:pPr>
        <w:shd w:val="clear" w:color="auto" w:fill="262A63"/>
        <w:spacing w:before="0" w:after="0" w:line="240" w:lineRule="auto"/>
        <w:ind w:left="360" w:hanging="360"/>
        <w:jc w:val="center"/>
        <w:rPr>
          <w:rFonts w:eastAsia="Calibri"/>
          <w:b/>
          <w:sz w:val="28"/>
          <w:szCs w:val="24"/>
        </w:rPr>
      </w:pPr>
      <w:r>
        <w:rPr>
          <w:rFonts w:eastAsia="Calibri"/>
          <w:b/>
          <w:sz w:val="28"/>
          <w:szCs w:val="24"/>
        </w:rPr>
        <w:lastRenderedPageBreak/>
        <w:t>[</w:t>
      </w:r>
      <w:r w:rsidR="00C35122">
        <w:rPr>
          <w:rFonts w:eastAsia="Calibri"/>
          <w:b/>
          <w:sz w:val="28"/>
          <w:szCs w:val="24"/>
        </w:rPr>
        <w:t>LEA</w:t>
      </w:r>
      <w:r w:rsidR="007A66C7">
        <w:rPr>
          <w:rFonts w:eastAsia="Calibri"/>
          <w:b/>
          <w:sz w:val="28"/>
          <w:szCs w:val="24"/>
        </w:rPr>
        <w:t xml:space="preserve"> and Numbe</w:t>
      </w:r>
      <w:r w:rsidR="00C13C7C">
        <w:rPr>
          <w:rFonts w:eastAsia="Calibri"/>
          <w:b/>
          <w:sz w:val="28"/>
          <w:szCs w:val="24"/>
        </w:rPr>
        <w:t>r]</w:t>
      </w:r>
    </w:p>
    <w:p w14:paraId="6A8EC5CB" w14:textId="77777777" w:rsidR="001446C0" w:rsidRPr="00603551" w:rsidRDefault="001446C0" w:rsidP="00603551">
      <w:pPr>
        <w:shd w:val="clear" w:color="auto" w:fill="DAB154"/>
        <w:spacing w:before="0" w:after="0" w:line="240" w:lineRule="auto"/>
        <w:ind w:left="360" w:hanging="360"/>
        <w:rPr>
          <w:rFonts w:eastAsia="Calibri"/>
          <w:sz w:val="5"/>
          <w:szCs w:val="5"/>
        </w:rPr>
      </w:pPr>
    </w:p>
    <w:p w14:paraId="51E70726" w14:textId="1FE273E1" w:rsidR="0011371B" w:rsidRDefault="0011371B" w:rsidP="0011371B">
      <w:pPr>
        <w:spacing w:before="0" w:after="0" w:line="240" w:lineRule="auto"/>
      </w:pPr>
    </w:p>
    <w:p w14:paraId="12FCFAA0" w14:textId="77777777" w:rsidR="0011371B" w:rsidRPr="001B2458" w:rsidRDefault="0011371B" w:rsidP="0011371B">
      <w:pPr>
        <w:shd w:val="clear" w:color="auto" w:fill="8DB3E2"/>
        <w:spacing w:before="0" w:after="0" w:line="240" w:lineRule="auto"/>
        <w:ind w:left="360" w:hanging="360"/>
        <w:rPr>
          <w:rFonts w:eastAsia="Calibri"/>
          <w:sz w:val="5"/>
          <w:szCs w:val="5"/>
        </w:rPr>
      </w:pPr>
    </w:p>
    <w:p w14:paraId="0E278586" w14:textId="0D577F81" w:rsidR="0011371B" w:rsidRPr="001B2458" w:rsidRDefault="00F405C2" w:rsidP="00C35122">
      <w:pPr>
        <w:shd w:val="clear" w:color="auto" w:fill="8DB3E2"/>
        <w:spacing w:before="0" w:after="0" w:line="240" w:lineRule="auto"/>
        <w:rPr>
          <w:rFonts w:eastAsia="Calibri"/>
          <w:b/>
        </w:rPr>
      </w:pPr>
      <w:r>
        <w:rPr>
          <w:rFonts w:eastAsia="Calibri"/>
          <w:b/>
        </w:rPr>
        <w:t>Purpose</w:t>
      </w:r>
    </w:p>
    <w:p w14:paraId="33E28321" w14:textId="77777777" w:rsidR="00F405C2" w:rsidRDefault="00F405C2" w:rsidP="00F405C2">
      <w:pPr>
        <w:spacing w:before="0" w:after="0" w:line="240" w:lineRule="auto"/>
      </w:pPr>
      <w:r>
        <w:t>Florida must subgrant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on the basis of their respective shares of funds received under Title I, Part A of the Elementary and Secondary Education Act of 1965 (ESEA) in fiscal year (FY) 2020.</w:t>
      </w:r>
    </w:p>
    <w:p w14:paraId="13CD6334" w14:textId="77777777" w:rsidR="00F405C2" w:rsidRDefault="00F405C2" w:rsidP="00F405C2">
      <w:pPr>
        <w:spacing w:before="0" w:after="0" w:line="240" w:lineRule="auto"/>
      </w:pPr>
    </w:p>
    <w:p w14:paraId="4963900A" w14:textId="0AA96DF7" w:rsidR="00F405C2" w:rsidRDefault="00F405C2" w:rsidP="00F405C2">
      <w:pPr>
        <w:spacing w:before="0" w:after="0" w:line="240" w:lineRule="auto"/>
        <w:rPr>
          <w:szCs w:val="24"/>
        </w:rPr>
      </w:pPr>
      <w:r w:rsidRPr="00620D97">
        <w:rPr>
          <w:szCs w:val="24"/>
        </w:rPr>
        <w:t xml:space="preserve">The purpose of this document is to guide districts to plan for the </w:t>
      </w:r>
      <w:r>
        <w:rPr>
          <w:szCs w:val="24"/>
        </w:rPr>
        <w:t xml:space="preserve">continued </w:t>
      </w:r>
      <w:r w:rsidRPr="00620D97">
        <w:rPr>
          <w:szCs w:val="24"/>
        </w:rPr>
        <w:t xml:space="preserve">implementation of </w:t>
      </w:r>
      <w:r>
        <w:rPr>
          <w:szCs w:val="24"/>
        </w:rPr>
        <w:t xml:space="preserve">reopening and recovery through the utilization of the 2021-24 ARP ESSER and to assure federal requirements are met.  Florida utilized the 2020-21 District Reopening Plan and the Spring 2021 Education Plan </w:t>
      </w:r>
      <w:r w:rsidRPr="00876D48">
        <w:rPr>
          <w:szCs w:val="24"/>
        </w:rPr>
        <w:t>to respond to and mitigate the impact of the emergency and to promote the health, safety, and welfare of persons connected with Florida’s educational system.</w:t>
      </w:r>
    </w:p>
    <w:p w14:paraId="0B99BAC9" w14:textId="77777777" w:rsidR="00F405C2" w:rsidRDefault="00F405C2" w:rsidP="00F405C2">
      <w:pPr>
        <w:spacing w:before="0" w:after="0" w:line="240" w:lineRule="auto"/>
        <w:rPr>
          <w:szCs w:val="24"/>
        </w:rPr>
      </w:pPr>
      <w:r w:rsidRPr="00876D48">
        <w:rPr>
          <w:szCs w:val="24"/>
        </w:rPr>
        <w:t xml:space="preserve"> </w:t>
      </w:r>
    </w:p>
    <w:p w14:paraId="239F5AC2" w14:textId="316DFBDA" w:rsidR="00F405C2" w:rsidRPr="00620D97" w:rsidRDefault="00F405C2" w:rsidP="00F405C2">
      <w:pPr>
        <w:spacing w:before="0" w:after="0" w:line="240" w:lineRule="auto"/>
        <w:rPr>
          <w:szCs w:val="24"/>
        </w:rPr>
      </w:pPr>
      <w:r w:rsidRPr="00037866">
        <w:rPr>
          <w:szCs w:val="24"/>
        </w:rPr>
        <w:t>The Department recognizes that the safe return to in-person instruction must be accompanied by a focus on meeting students’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document</w:t>
      </w:r>
      <w:r w:rsidR="009A5860">
        <w:rPr>
          <w:szCs w:val="24"/>
        </w:rPr>
        <w:t>,</w:t>
      </w:r>
      <w:r>
        <w:rPr>
          <w:szCs w:val="24"/>
        </w:rPr>
        <w:t xml:space="preserve">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use of ARP ESSER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14:paraId="1C6DC8AC" w14:textId="77777777" w:rsidR="00F405C2" w:rsidRDefault="00F405C2" w:rsidP="00950D32">
      <w:pPr>
        <w:spacing w:before="0" w:after="0" w:line="240" w:lineRule="auto"/>
        <w:rPr>
          <w:rStyle w:val="Normal1"/>
          <w:b/>
          <w:shd w:val="clear" w:color="auto" w:fill="DAB154"/>
        </w:rPr>
      </w:pPr>
    </w:p>
    <w:p w14:paraId="3208E266" w14:textId="54124DC8" w:rsidR="00F405C2" w:rsidRPr="001B2458" w:rsidRDefault="00F405C2" w:rsidP="00F405C2">
      <w:pPr>
        <w:shd w:val="clear" w:color="auto" w:fill="8DB3E2"/>
        <w:spacing w:before="0" w:after="0" w:line="240" w:lineRule="auto"/>
        <w:rPr>
          <w:rFonts w:eastAsia="Calibri"/>
          <w:b/>
        </w:rPr>
      </w:pPr>
      <w:r>
        <w:rPr>
          <w:rFonts w:eastAsia="Calibri"/>
          <w:b/>
        </w:rPr>
        <w:t>Directions</w:t>
      </w:r>
    </w:p>
    <w:p w14:paraId="250AF9D4" w14:textId="14748596" w:rsidR="00A372CC" w:rsidRDefault="00F405C2" w:rsidP="00F405C2">
      <w:pPr>
        <w:pStyle w:val="ListParagraph"/>
        <w:spacing w:before="0" w:after="0" w:line="240" w:lineRule="auto"/>
        <w:ind w:left="0"/>
        <w:rPr>
          <w:szCs w:val="24"/>
        </w:rPr>
      </w:pPr>
      <w:r w:rsidRPr="00620D97">
        <w:rPr>
          <w:szCs w:val="24"/>
        </w:rPr>
        <w:t xml:space="preserve">Districts shall </w:t>
      </w:r>
      <w:r w:rsidR="00A372CC">
        <w:rPr>
          <w:szCs w:val="24"/>
        </w:rPr>
        <w:t xml:space="preserve">submit </w:t>
      </w:r>
      <w:r w:rsidR="0096022A">
        <w:rPr>
          <w:szCs w:val="24"/>
        </w:rPr>
        <w:t xml:space="preserve">its ARP ESSER application </w:t>
      </w:r>
      <w:r w:rsidR="00A372CC">
        <w:rPr>
          <w:szCs w:val="24"/>
        </w:rPr>
        <w:t xml:space="preserve">to the </w:t>
      </w:r>
      <w:r w:rsidR="0096022A" w:rsidRPr="0096022A">
        <w:rPr>
          <w:szCs w:val="24"/>
        </w:rPr>
        <w:t>Office of Grants Management via ShareFile</w:t>
      </w:r>
      <w:r w:rsidR="0096022A">
        <w:rPr>
          <w:szCs w:val="24"/>
        </w:rPr>
        <w:t xml:space="preserve"> </w:t>
      </w:r>
      <w:r w:rsidR="002C6ED1" w:rsidRPr="00AB0711">
        <w:rPr>
          <w:b/>
          <w:szCs w:val="24"/>
        </w:rPr>
        <w:t xml:space="preserve">on or before </w:t>
      </w:r>
      <w:r w:rsidR="0096022A" w:rsidRPr="00AB0711">
        <w:rPr>
          <w:b/>
          <w:szCs w:val="24"/>
        </w:rPr>
        <w:t>November 1</w:t>
      </w:r>
      <w:r w:rsidR="00457804" w:rsidRPr="00AB0711">
        <w:rPr>
          <w:b/>
          <w:szCs w:val="24"/>
        </w:rPr>
        <w:t>2</w:t>
      </w:r>
      <w:r w:rsidR="0096022A" w:rsidRPr="00AB0711">
        <w:rPr>
          <w:b/>
          <w:szCs w:val="24"/>
        </w:rPr>
        <w:t>, 2021</w:t>
      </w:r>
      <w:r w:rsidR="0096022A" w:rsidRPr="0096022A">
        <w:rPr>
          <w:szCs w:val="24"/>
        </w:rPr>
        <w:t>. ShareFile access has been established for the ARP ESSER Lump Sum program for each LEA.</w:t>
      </w:r>
      <w:r w:rsidR="0096022A">
        <w:rPr>
          <w:szCs w:val="24"/>
        </w:rPr>
        <w:t xml:space="preserve"> The complete application shall include:</w:t>
      </w:r>
    </w:p>
    <w:p w14:paraId="41CDE64B" w14:textId="7D74E267" w:rsidR="0096022A" w:rsidRDefault="0096022A" w:rsidP="00F405C2">
      <w:pPr>
        <w:pStyle w:val="ListParagraph"/>
        <w:spacing w:before="0" w:after="0" w:line="240" w:lineRule="auto"/>
        <w:ind w:left="0"/>
        <w:rPr>
          <w:szCs w:val="24"/>
        </w:rPr>
      </w:pPr>
    </w:p>
    <w:p w14:paraId="081E93E4" w14:textId="1F9D55F6" w:rsidR="0096022A" w:rsidRDefault="0096022A" w:rsidP="0096022A">
      <w:pPr>
        <w:pStyle w:val="ListParagraph"/>
        <w:numPr>
          <w:ilvl w:val="0"/>
          <w:numId w:val="13"/>
        </w:numPr>
        <w:spacing w:before="0" w:after="0" w:line="240" w:lineRule="auto"/>
        <w:rPr>
          <w:szCs w:val="24"/>
        </w:rPr>
      </w:pPr>
      <w:r w:rsidRPr="0096022A">
        <w:rPr>
          <w:szCs w:val="24"/>
        </w:rPr>
        <w:t>LEA ARP ESSER Plan, Application and Assurances</w:t>
      </w:r>
      <w:r>
        <w:rPr>
          <w:szCs w:val="24"/>
        </w:rPr>
        <w:t xml:space="preserve"> utilizing this template;</w:t>
      </w:r>
    </w:p>
    <w:p w14:paraId="4D69AD29" w14:textId="4D22B842" w:rsidR="0096022A" w:rsidRDefault="0096022A" w:rsidP="0096022A">
      <w:pPr>
        <w:pStyle w:val="ListParagraph"/>
        <w:numPr>
          <w:ilvl w:val="0"/>
          <w:numId w:val="13"/>
        </w:numPr>
        <w:spacing w:before="0" w:after="0" w:line="240" w:lineRule="auto"/>
        <w:rPr>
          <w:szCs w:val="24"/>
        </w:rPr>
      </w:pPr>
      <w:r w:rsidRPr="0096022A">
        <w:rPr>
          <w:szCs w:val="24"/>
        </w:rPr>
        <w:t>DO</w:t>
      </w:r>
      <w:r w:rsidR="002C6ED1">
        <w:rPr>
          <w:szCs w:val="24"/>
        </w:rPr>
        <w:t>E 100A Project Application Form;</w:t>
      </w:r>
      <w:r w:rsidRPr="0096022A">
        <w:rPr>
          <w:szCs w:val="24"/>
        </w:rPr>
        <w:t xml:space="preserve"> and </w:t>
      </w:r>
    </w:p>
    <w:p w14:paraId="71F78133" w14:textId="3DD5C815" w:rsidR="0096022A" w:rsidRDefault="0096022A" w:rsidP="0096022A">
      <w:pPr>
        <w:pStyle w:val="ListParagraph"/>
        <w:numPr>
          <w:ilvl w:val="0"/>
          <w:numId w:val="13"/>
        </w:numPr>
        <w:spacing w:before="0" w:after="0" w:line="240" w:lineRule="auto"/>
        <w:rPr>
          <w:szCs w:val="24"/>
        </w:rPr>
      </w:pPr>
      <w:r w:rsidRPr="0096022A">
        <w:rPr>
          <w:szCs w:val="24"/>
        </w:rPr>
        <w:t>DOE 101 Budget Narrative Form.</w:t>
      </w:r>
    </w:p>
    <w:p w14:paraId="544A8BC2" w14:textId="77777777" w:rsidR="00A372CC" w:rsidRDefault="00A372CC" w:rsidP="00F405C2">
      <w:pPr>
        <w:pStyle w:val="ListParagraph"/>
        <w:spacing w:before="0" w:after="0" w:line="240" w:lineRule="auto"/>
        <w:ind w:left="0"/>
        <w:rPr>
          <w:szCs w:val="24"/>
        </w:rPr>
      </w:pPr>
    </w:p>
    <w:p w14:paraId="64B5263C" w14:textId="361E3D40" w:rsidR="00F405C2" w:rsidRPr="00620D97" w:rsidRDefault="0096022A" w:rsidP="00F405C2">
      <w:pPr>
        <w:pStyle w:val="ListParagraph"/>
        <w:spacing w:before="0" w:after="0" w:line="240" w:lineRule="auto"/>
        <w:ind w:left="0"/>
        <w:rPr>
          <w:szCs w:val="24"/>
        </w:rPr>
      </w:pPr>
      <w:r w:rsidRPr="0096022A">
        <w:rPr>
          <w:szCs w:val="24"/>
        </w:rPr>
        <w:t>Each LEA developed and made publicly available on the LEA’s website a plan for the safe return of in-person learning in the Fall of 2020. This was before the enactment of the AR</w:t>
      </w:r>
      <w:r>
        <w:rPr>
          <w:szCs w:val="24"/>
        </w:rPr>
        <w:t>P Act</w:t>
      </w:r>
      <w:r w:rsidRPr="0096022A">
        <w:rPr>
          <w:szCs w:val="24"/>
        </w:rPr>
        <w:t xml:space="preserve">. This plan must be updated to address the requirements of the </w:t>
      </w:r>
      <w:r w:rsidR="00CB3438">
        <w:rPr>
          <w:szCs w:val="24"/>
        </w:rPr>
        <w:t xml:space="preserve">U.S. Department of Education’s Interim Final Rule, 88 FR 21195. </w:t>
      </w:r>
      <w:r w:rsidR="00131FC4">
        <w:rPr>
          <w:szCs w:val="24"/>
        </w:rPr>
        <w:t xml:space="preserve">The requirements of the Interim Final Rule are summarized in Appendix A. </w:t>
      </w:r>
      <w:r w:rsidRPr="0096022A">
        <w:rPr>
          <w:szCs w:val="24"/>
        </w:rPr>
        <w:t xml:space="preserve">Each LEA shall seek public comment on the </w:t>
      </w:r>
      <w:r>
        <w:rPr>
          <w:szCs w:val="24"/>
        </w:rPr>
        <w:t xml:space="preserve">updated </w:t>
      </w:r>
      <w:r w:rsidRPr="0096022A">
        <w:rPr>
          <w:szCs w:val="24"/>
        </w:rPr>
        <w:t>plan and take such comments into account prior to the submission of the final plan to the Department.</w:t>
      </w:r>
      <w:r w:rsidR="00924BF5">
        <w:rPr>
          <w:szCs w:val="24"/>
        </w:rPr>
        <w:t xml:space="preserve"> Updated plans must comply with state law, including </w:t>
      </w:r>
      <w:r w:rsidR="004F7DCA">
        <w:rPr>
          <w:szCs w:val="24"/>
        </w:rPr>
        <w:t xml:space="preserve">any </w:t>
      </w:r>
      <w:r w:rsidR="00D212E0">
        <w:rPr>
          <w:szCs w:val="24"/>
        </w:rPr>
        <w:t xml:space="preserve">applicable </w:t>
      </w:r>
      <w:r w:rsidR="004F7DCA">
        <w:rPr>
          <w:szCs w:val="24"/>
        </w:rPr>
        <w:t>executive order</w:t>
      </w:r>
      <w:r w:rsidR="00FE65A5">
        <w:rPr>
          <w:szCs w:val="24"/>
        </w:rPr>
        <w:t>, any agency emergency</w:t>
      </w:r>
      <w:r w:rsidR="004F7DCA">
        <w:rPr>
          <w:szCs w:val="24"/>
        </w:rPr>
        <w:t xml:space="preserve"> action</w:t>
      </w:r>
      <w:r w:rsidR="00FE65A5">
        <w:rPr>
          <w:szCs w:val="24"/>
        </w:rPr>
        <w:t>,</w:t>
      </w:r>
      <w:r w:rsidR="00B947E8">
        <w:rPr>
          <w:szCs w:val="24"/>
        </w:rPr>
        <w:t xml:space="preserve"> or any agency regulation or rule.</w:t>
      </w:r>
      <w:r w:rsidRPr="0096022A">
        <w:rPr>
          <w:szCs w:val="24"/>
        </w:rPr>
        <w:t xml:space="preserve"> </w:t>
      </w:r>
      <w:r>
        <w:rPr>
          <w:szCs w:val="24"/>
        </w:rPr>
        <w:t xml:space="preserve">No later than 60 days from receipt of its DOE 200, Project Award Notice, each LEA shall </w:t>
      </w:r>
      <w:r w:rsidR="00F405C2" w:rsidRPr="00620D97">
        <w:rPr>
          <w:szCs w:val="24"/>
        </w:rPr>
        <w:t>e</w:t>
      </w:r>
      <w:r w:rsidR="00F405C2">
        <w:rPr>
          <w:szCs w:val="24"/>
        </w:rPr>
        <w:t>mail</w:t>
      </w:r>
      <w:r w:rsidR="00F405C2" w:rsidRPr="00620D97">
        <w:rPr>
          <w:szCs w:val="24"/>
        </w:rPr>
        <w:t xml:space="preserve"> </w:t>
      </w:r>
      <w:r>
        <w:rPr>
          <w:szCs w:val="24"/>
        </w:rPr>
        <w:t xml:space="preserve">its updated final plan </w:t>
      </w:r>
      <w:r w:rsidR="00F405C2" w:rsidRPr="00620D97">
        <w:rPr>
          <w:szCs w:val="24"/>
        </w:rPr>
        <w:t xml:space="preserve">to </w:t>
      </w:r>
      <w:hyperlink r:id="rId9" w:history="1">
        <w:r w:rsidR="00F405C2" w:rsidRPr="003060B6">
          <w:rPr>
            <w:rStyle w:val="Hyperlink"/>
            <w:szCs w:val="24"/>
          </w:rPr>
          <w:t>recoveryplan@fldoe.org</w:t>
        </w:r>
      </w:hyperlink>
      <w:r w:rsidR="00F405C2" w:rsidRPr="003060B6">
        <w:rPr>
          <w:szCs w:val="24"/>
        </w:rPr>
        <w:t>.</w:t>
      </w:r>
      <w:r w:rsidR="00F405C2">
        <w:rPr>
          <w:szCs w:val="24"/>
        </w:rPr>
        <w:t xml:space="preserve"> </w:t>
      </w:r>
      <w:r w:rsidR="00F405C2" w:rsidRPr="00620D97">
        <w:rPr>
          <w:szCs w:val="24"/>
        </w:rPr>
        <w:t xml:space="preserve">The subject line of the email must include </w:t>
      </w:r>
      <w:r w:rsidR="00F405C2">
        <w:rPr>
          <w:szCs w:val="24"/>
        </w:rPr>
        <w:t xml:space="preserve">district name </w:t>
      </w:r>
      <w:r w:rsidR="00F405C2" w:rsidRPr="00620D97">
        <w:rPr>
          <w:szCs w:val="24"/>
        </w:rPr>
        <w:t xml:space="preserve">and </w:t>
      </w:r>
      <w:r>
        <w:rPr>
          <w:szCs w:val="24"/>
        </w:rPr>
        <w:t>Plan for the Safe Return of In-person Instruction</w:t>
      </w:r>
      <w:r w:rsidR="00244BEC">
        <w:rPr>
          <w:szCs w:val="24"/>
        </w:rPr>
        <w:t xml:space="preserve">. </w:t>
      </w:r>
      <w:r w:rsidRPr="0096022A">
        <w:rPr>
          <w:szCs w:val="24"/>
        </w:rPr>
        <w:t>Upon the Department’s approval, the LEA shall post this plan on the LEA’s website within 90 days of the award.</w:t>
      </w:r>
    </w:p>
    <w:p w14:paraId="45A83185" w14:textId="3FA83B2E" w:rsidR="00244BEC" w:rsidRDefault="00244BEC">
      <w:pPr>
        <w:spacing w:before="0" w:after="200"/>
        <w:rPr>
          <w:rStyle w:val="Normal1"/>
          <w:b/>
          <w:shd w:val="clear" w:color="auto" w:fill="DAB154"/>
        </w:rPr>
      </w:pPr>
      <w:r>
        <w:rPr>
          <w:rStyle w:val="Normal1"/>
          <w:b/>
          <w:shd w:val="clear" w:color="auto" w:fill="DAB154"/>
        </w:rPr>
        <w:br w:type="page"/>
      </w:r>
    </w:p>
    <w:p w14:paraId="33F334E5" w14:textId="77777777" w:rsidR="00F405C2" w:rsidRDefault="00F405C2" w:rsidP="00950D32">
      <w:pPr>
        <w:spacing w:before="0" w:after="0" w:line="240" w:lineRule="auto"/>
        <w:rPr>
          <w:rStyle w:val="Normal1"/>
          <w:b/>
          <w:shd w:val="clear" w:color="auto" w:fill="DAB154"/>
        </w:rPr>
      </w:pPr>
    </w:p>
    <w:p w14:paraId="59B839AF" w14:textId="7DB42CA0" w:rsidR="00F405C2" w:rsidRPr="001B2458" w:rsidRDefault="00F405C2" w:rsidP="00F405C2">
      <w:pPr>
        <w:shd w:val="clear" w:color="auto" w:fill="8DB3E2"/>
        <w:spacing w:before="0" w:after="0" w:line="240" w:lineRule="auto"/>
        <w:rPr>
          <w:rFonts w:eastAsia="Calibri"/>
          <w:b/>
        </w:rPr>
      </w:pPr>
      <w:r>
        <w:rPr>
          <w:rFonts w:eastAsia="Calibri"/>
          <w:b/>
        </w:rPr>
        <w:t>Part I: Implementation Plan</w:t>
      </w:r>
    </w:p>
    <w:p w14:paraId="5BA2FFC7" w14:textId="77777777" w:rsidR="00F405C2" w:rsidRDefault="00F405C2" w:rsidP="00950D32">
      <w:pPr>
        <w:spacing w:before="0" w:after="0" w:line="240" w:lineRule="auto"/>
        <w:rPr>
          <w:rStyle w:val="Normal1"/>
          <w:b/>
          <w:shd w:val="clear" w:color="auto" w:fill="DAB154"/>
        </w:rPr>
      </w:pPr>
    </w:p>
    <w:p w14:paraId="0FAAC08A" w14:textId="77777777" w:rsidR="00244BEC" w:rsidRPr="004020B1" w:rsidRDefault="00950D32" w:rsidP="00244BEC">
      <w:pPr>
        <w:spacing w:before="0" w:after="0" w:line="240" w:lineRule="auto"/>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14:paraId="1ED5DA4C" w14:textId="585A53B5" w:rsidR="00115393" w:rsidRDefault="00244BEC" w:rsidP="00244BEC">
      <w:pPr>
        <w:spacing w:before="0" w:after="0" w:line="240" w:lineRule="auto"/>
        <w:rPr>
          <w:rStyle w:val="Normal1"/>
          <w:i/>
          <w:shd w:val="clear" w:color="auto" w:fill="DAB154"/>
        </w:rPr>
      </w:pPr>
      <w:r w:rsidRPr="004020B1">
        <w:rPr>
          <w:rStyle w:val="Normal1"/>
          <w:b/>
          <w:shd w:val="clear" w:color="auto" w:fill="DAB154"/>
        </w:rPr>
        <w:t xml:space="preserve">Activities should be numbered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r w:rsidR="00115393" w:rsidRPr="00115393">
        <w:rPr>
          <w:rStyle w:val="Normal1"/>
          <w:i/>
          <w:shd w:val="clear" w:color="auto" w:fill="DAB154"/>
        </w:rPr>
        <w:t xml:space="preserve"> </w:t>
      </w:r>
    </w:p>
    <w:p w14:paraId="2A801DE2" w14:textId="774CB2FE" w:rsidR="00950D32" w:rsidRDefault="00950D32" w:rsidP="00FE3E84">
      <w:pPr>
        <w:spacing w:before="0" w:after="0" w:line="240" w:lineRule="auto"/>
        <w:ind w:left="360"/>
        <w:rPr>
          <w:rStyle w:val="Normal1"/>
          <w:b/>
          <w:shd w:val="clear" w:color="auto" w:fill="DAB154"/>
        </w:rPr>
      </w:pPr>
    </w:p>
    <w:p w14:paraId="42DB96FD" w14:textId="68027E65" w:rsidR="00F405C2" w:rsidRPr="00C35122" w:rsidRDefault="00244BEC" w:rsidP="00AB0711">
      <w:pPr>
        <w:spacing w:before="0" w:after="0" w:line="240" w:lineRule="auto"/>
      </w:pPr>
      <w:r>
        <w:rPr>
          <w:rStyle w:val="Normal1"/>
          <w:b/>
          <w:shd w:val="clear" w:color="auto" w:fill="DAB154"/>
        </w:rPr>
        <w:t>Activity</w:t>
      </w:r>
      <w:r w:rsidR="00F405C2" w:rsidRPr="002A7149">
        <w:rPr>
          <w:rStyle w:val="Normal1"/>
          <w:b/>
          <w:shd w:val="clear" w:color="auto" w:fill="DAB154"/>
        </w:rPr>
        <w:t xml:space="preserve"> </w:t>
      </w:r>
      <w:r w:rsidR="00F405C2">
        <w:rPr>
          <w:rStyle w:val="Normal1"/>
          <w:b/>
          <w:shd w:val="clear" w:color="auto" w:fill="DAB154"/>
        </w:rPr>
        <w:t>1</w:t>
      </w:r>
      <w:r w:rsidR="00F405C2">
        <w:t xml:space="preserve">:   </w:t>
      </w:r>
      <w:r w:rsidR="00F405C2" w:rsidRPr="00F405C2">
        <w:rPr>
          <w:b/>
        </w:rPr>
        <w:t>Addressing Learning Loss (at least 20% of total allocation).</w:t>
      </w:r>
      <w:r w:rsidR="00F405C2" w:rsidRPr="00F405C2">
        <w:t xml:space="preserve"> 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p w14:paraId="547B9FBA" w14:textId="3AF528D3" w:rsidR="00F405C2" w:rsidRDefault="00F405C2" w:rsidP="00FE3E84">
      <w:pPr>
        <w:spacing w:before="0" w:after="0" w:line="240" w:lineRule="auto"/>
        <w:ind w:left="360"/>
        <w:rPr>
          <w:rStyle w:val="Normal1"/>
          <w:b/>
          <w:shd w:val="clear" w:color="auto" w:fill="DAB154"/>
        </w:rPr>
      </w:pPr>
    </w:p>
    <w:p w14:paraId="69716111" w14:textId="0C81C51E" w:rsidR="00862BD5" w:rsidRDefault="00A6340F" w:rsidP="00A6340F">
      <w:pPr>
        <w:pStyle w:val="NoSpacing"/>
        <w:numPr>
          <w:ilvl w:val="0"/>
          <w:numId w:val="36"/>
        </w:numPr>
      </w:pPr>
      <w:r>
        <w:t xml:space="preserve">Provide tutoring to students that need remediation </w:t>
      </w:r>
      <w:r w:rsidR="002A3AF9">
        <w:t xml:space="preserve">after school or during summer </w:t>
      </w:r>
      <w:r>
        <w:t>(at regular rate of pay).</w:t>
      </w:r>
      <w:r w:rsidR="00CE7C61">
        <w:t xml:space="preserve"> Includes credit recovery courses. </w:t>
      </w:r>
    </w:p>
    <w:p w14:paraId="567B3DC1" w14:textId="3553F799" w:rsidR="001111B1" w:rsidRDefault="001111B1" w:rsidP="00A6340F">
      <w:pPr>
        <w:pStyle w:val="NoSpacing"/>
        <w:numPr>
          <w:ilvl w:val="0"/>
          <w:numId w:val="36"/>
        </w:numPr>
      </w:pPr>
      <w:r>
        <w:t xml:space="preserve">Provide supplies such as books for summer reading programs. </w:t>
      </w:r>
    </w:p>
    <w:p w14:paraId="714E7D06" w14:textId="68FB6ECC" w:rsidR="001111B1" w:rsidRDefault="001111B1" w:rsidP="00A6340F">
      <w:pPr>
        <w:pStyle w:val="NoSpacing"/>
        <w:numPr>
          <w:ilvl w:val="0"/>
          <w:numId w:val="36"/>
        </w:numPr>
      </w:pPr>
      <w:r>
        <w:t xml:space="preserve">Provide supplies such as books, workbooks, textbooks, and other consumables to address learning loss. Includes </w:t>
      </w:r>
      <w:r w:rsidR="00157103">
        <w:t>M</w:t>
      </w:r>
      <w:r>
        <w:t>athematics adoption materials</w:t>
      </w:r>
      <w:r w:rsidR="00157103">
        <w:t>, K-12 Social Studies materials and Science materials.</w:t>
      </w:r>
      <w:r>
        <w:t xml:space="preserve"> </w:t>
      </w:r>
    </w:p>
    <w:p w14:paraId="6441933C" w14:textId="1D33834E" w:rsidR="005D044A" w:rsidRDefault="005D044A" w:rsidP="00A6340F">
      <w:pPr>
        <w:pStyle w:val="NoSpacing"/>
        <w:numPr>
          <w:ilvl w:val="0"/>
          <w:numId w:val="36"/>
        </w:numPr>
      </w:pPr>
      <w:r>
        <w:t>Provide extra pay for administrator</w:t>
      </w:r>
      <w:r w:rsidR="003F212F">
        <w:t>s</w:t>
      </w:r>
      <w:r>
        <w:t xml:space="preserve"> </w:t>
      </w:r>
      <w:r w:rsidR="004C2E47">
        <w:t xml:space="preserve">required to work during summer school. </w:t>
      </w:r>
    </w:p>
    <w:p w14:paraId="24AFD153" w14:textId="77777777" w:rsidR="004C2E47" w:rsidRDefault="004C2E47" w:rsidP="004C2E47">
      <w:pPr>
        <w:pStyle w:val="NoSpacing"/>
        <w:ind w:left="720"/>
      </w:pPr>
    </w:p>
    <w:p w14:paraId="6A2BF433" w14:textId="0B010BF2" w:rsidR="00862BD5" w:rsidRDefault="00862BD5" w:rsidP="00FE3E84">
      <w:pPr>
        <w:spacing w:before="0" w:after="0" w:line="240" w:lineRule="auto"/>
        <w:ind w:left="360"/>
        <w:rPr>
          <w:rStyle w:val="Normal1"/>
          <w:b/>
          <w:shd w:val="clear" w:color="auto" w:fill="DAB154"/>
        </w:rPr>
      </w:pPr>
    </w:p>
    <w:p w14:paraId="4233ECF3" w14:textId="6AC98E59" w:rsidR="00862BD5" w:rsidRDefault="00862BD5" w:rsidP="00FE3E84">
      <w:pPr>
        <w:spacing w:before="0" w:after="0" w:line="240" w:lineRule="auto"/>
        <w:ind w:left="360"/>
        <w:rPr>
          <w:rStyle w:val="Normal1"/>
          <w:b/>
          <w:shd w:val="clear" w:color="auto" w:fill="DAB154"/>
        </w:rPr>
      </w:pPr>
    </w:p>
    <w:p w14:paraId="5166D9A7" w14:textId="3FB79A06" w:rsidR="00862BD5" w:rsidRDefault="00862BD5" w:rsidP="00FE3E84">
      <w:pPr>
        <w:spacing w:before="0" w:after="0" w:line="240" w:lineRule="auto"/>
        <w:ind w:left="360"/>
        <w:rPr>
          <w:rStyle w:val="Normal1"/>
          <w:b/>
          <w:shd w:val="clear" w:color="auto" w:fill="DAB154"/>
        </w:rPr>
      </w:pPr>
    </w:p>
    <w:p w14:paraId="019CBF6F" w14:textId="14E441F0" w:rsidR="00862BD5" w:rsidRDefault="00862BD5" w:rsidP="00FE3E84">
      <w:pPr>
        <w:spacing w:before="0" w:after="0" w:line="240" w:lineRule="auto"/>
        <w:ind w:left="360"/>
        <w:rPr>
          <w:rStyle w:val="Normal1"/>
          <w:b/>
          <w:shd w:val="clear" w:color="auto" w:fill="DAB154"/>
        </w:rPr>
      </w:pPr>
    </w:p>
    <w:p w14:paraId="13C25467" w14:textId="42C808A4" w:rsidR="00862BD5" w:rsidRDefault="00862BD5" w:rsidP="00FE3E84">
      <w:pPr>
        <w:spacing w:before="0" w:after="0" w:line="240" w:lineRule="auto"/>
        <w:ind w:left="360"/>
        <w:rPr>
          <w:rStyle w:val="Normal1"/>
          <w:b/>
          <w:shd w:val="clear" w:color="auto" w:fill="DAB154"/>
        </w:rPr>
      </w:pPr>
    </w:p>
    <w:p w14:paraId="0F005951" w14:textId="77777777" w:rsidR="00862BD5" w:rsidRDefault="00862BD5" w:rsidP="00FE3E84">
      <w:pPr>
        <w:spacing w:before="0" w:after="0" w:line="240" w:lineRule="auto"/>
        <w:ind w:left="360"/>
        <w:rPr>
          <w:rStyle w:val="Normal1"/>
          <w:b/>
          <w:shd w:val="clear" w:color="auto" w:fill="DAB154"/>
        </w:rPr>
      </w:pPr>
    </w:p>
    <w:p w14:paraId="23F0D569" w14:textId="7A887494"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A</w:t>
      </w:r>
      <w:r w:rsidR="00244BEC" w:rsidRPr="00666BB6">
        <w:rPr>
          <w:rStyle w:val="Normal1"/>
          <w:shd w:val="clear" w:color="auto" w:fill="DAB154"/>
        </w:rPr>
        <w:t>)</w:t>
      </w:r>
      <w:r w:rsidR="00244BEC" w:rsidRPr="00244BEC">
        <w:rPr>
          <w:b/>
        </w:rPr>
        <w:t xml:space="preserve"> Any activity authorized by the Elementary and Secondary Education Act of 1965. </w:t>
      </w:r>
    </w:p>
    <w:p w14:paraId="5FED3917" w14:textId="4611B658" w:rsidR="00F4642B" w:rsidRDefault="00F4642B" w:rsidP="00244BEC">
      <w:pPr>
        <w:spacing w:before="0" w:after="0" w:line="240" w:lineRule="auto"/>
        <w:rPr>
          <w:b/>
        </w:rPr>
      </w:pPr>
    </w:p>
    <w:p w14:paraId="308D2D6E" w14:textId="0637B2DC" w:rsidR="00F4642B" w:rsidRPr="00BD1D20" w:rsidRDefault="00BD1D20" w:rsidP="00244BEC">
      <w:pPr>
        <w:pStyle w:val="NoSpacing"/>
        <w:numPr>
          <w:ilvl w:val="0"/>
          <w:numId w:val="35"/>
        </w:numPr>
      </w:pPr>
      <w:r w:rsidRPr="00BD1D20">
        <w:t xml:space="preserve">STARBASE project with NAS Pensacola. This is a special STEM program we are looking to partner with NAS Pensacola for </w:t>
      </w:r>
      <w:r>
        <w:t>2022-23 school year</w:t>
      </w:r>
      <w:r w:rsidRPr="00BD1D20">
        <w:t>. District will pay costs for transporting students.</w:t>
      </w:r>
    </w:p>
    <w:p w14:paraId="3EF59F52" w14:textId="108EE56C" w:rsidR="00862BD5" w:rsidRDefault="00862BD5" w:rsidP="00244BEC">
      <w:pPr>
        <w:spacing w:before="0" w:after="0" w:line="240" w:lineRule="auto"/>
        <w:rPr>
          <w:b/>
        </w:rPr>
      </w:pPr>
    </w:p>
    <w:p w14:paraId="550410DD" w14:textId="517F7856" w:rsidR="00862BD5" w:rsidRDefault="00862BD5" w:rsidP="00244BEC">
      <w:pPr>
        <w:spacing w:before="0" w:after="0" w:line="240" w:lineRule="auto"/>
        <w:rPr>
          <w:b/>
        </w:rPr>
      </w:pPr>
    </w:p>
    <w:p w14:paraId="22385E73" w14:textId="43874454" w:rsidR="00862BD5" w:rsidRDefault="00862BD5" w:rsidP="00244BEC">
      <w:pPr>
        <w:spacing w:before="0" w:after="0" w:line="240" w:lineRule="auto"/>
        <w:rPr>
          <w:b/>
        </w:rPr>
      </w:pPr>
    </w:p>
    <w:p w14:paraId="375521BC" w14:textId="77777777" w:rsidR="00862BD5" w:rsidRDefault="00862BD5" w:rsidP="00244BEC">
      <w:pPr>
        <w:spacing w:before="0" w:after="0" w:line="240" w:lineRule="auto"/>
        <w:rPr>
          <w:b/>
        </w:rPr>
      </w:pPr>
    </w:p>
    <w:p w14:paraId="38FFFF72" w14:textId="77777777" w:rsidR="00F4642B" w:rsidRPr="00244BEC" w:rsidRDefault="00F4642B" w:rsidP="00244BEC">
      <w:pPr>
        <w:spacing w:before="0" w:after="0" w:line="240" w:lineRule="auto"/>
        <w:rPr>
          <w:b/>
        </w:rPr>
      </w:pPr>
    </w:p>
    <w:p w14:paraId="6937F495" w14:textId="203A7C9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(B)</w:t>
      </w:r>
      <w:r w:rsidR="00244BEC" w:rsidRPr="00244BEC">
        <w:rPr>
          <w:b/>
        </w:rPr>
        <w:t xml:space="preserve"> Any activity authorized by the Individuals with Disabilities Education Act.</w:t>
      </w:r>
    </w:p>
    <w:p w14:paraId="4B85E4CE" w14:textId="77777777" w:rsidR="00F4642B" w:rsidRDefault="00F4642B" w:rsidP="00244BEC">
      <w:pPr>
        <w:spacing w:before="0" w:after="0" w:line="240" w:lineRule="auto"/>
        <w:rPr>
          <w:rStyle w:val="Normal1"/>
          <w:b/>
          <w:shd w:val="clear" w:color="auto" w:fill="DAB154"/>
        </w:rPr>
      </w:pPr>
    </w:p>
    <w:p w14:paraId="32498F41" w14:textId="4B098BA7" w:rsidR="00C67C83" w:rsidRDefault="00C67C83" w:rsidP="00862BD5">
      <w:pPr>
        <w:pStyle w:val="NoSpacing"/>
      </w:pPr>
      <w:r>
        <w:t>No planned activities</w:t>
      </w:r>
    </w:p>
    <w:p w14:paraId="359E768D" w14:textId="77777777" w:rsidR="00862BD5" w:rsidRDefault="00862BD5" w:rsidP="00244BEC">
      <w:pPr>
        <w:spacing w:before="0" w:after="0" w:line="240" w:lineRule="auto"/>
        <w:rPr>
          <w:rStyle w:val="Normal1"/>
          <w:b/>
          <w:shd w:val="clear" w:color="auto" w:fill="DAB154"/>
        </w:rPr>
      </w:pPr>
    </w:p>
    <w:p w14:paraId="24DCCB62" w14:textId="77777777" w:rsidR="00862BD5" w:rsidRDefault="00862BD5" w:rsidP="00244BEC">
      <w:pPr>
        <w:spacing w:before="0" w:after="0" w:line="240" w:lineRule="auto"/>
        <w:rPr>
          <w:rStyle w:val="Normal1"/>
          <w:b/>
          <w:shd w:val="clear" w:color="auto" w:fill="DAB154"/>
        </w:rPr>
      </w:pPr>
    </w:p>
    <w:p w14:paraId="6F7050BF" w14:textId="48B0BE8D" w:rsidR="00862BD5" w:rsidRDefault="00862BD5">
      <w:pPr>
        <w:spacing w:before="0" w:after="200"/>
        <w:rPr>
          <w:rStyle w:val="Normal1"/>
          <w:b/>
          <w:shd w:val="clear" w:color="auto" w:fill="DAB154"/>
        </w:rPr>
      </w:pPr>
    </w:p>
    <w:p w14:paraId="22AEF75C" w14:textId="3CE9C67C" w:rsidR="00244BEC" w:rsidRPr="00244BEC" w:rsidRDefault="00F4642B" w:rsidP="00244BEC">
      <w:pPr>
        <w:spacing w:before="0" w:after="0" w:line="240" w:lineRule="auto"/>
        <w:rPr>
          <w:b/>
        </w:rPr>
      </w:pPr>
      <w:r>
        <w:rPr>
          <w:rStyle w:val="Normal1"/>
          <w:b/>
          <w:shd w:val="clear" w:color="auto" w:fill="DAB154"/>
        </w:rPr>
        <w:lastRenderedPageBreak/>
        <w:t>Activity 2</w:t>
      </w:r>
      <w:r w:rsidR="00244BEC" w:rsidRPr="00666BB6">
        <w:rPr>
          <w:rStyle w:val="Normal1"/>
          <w:shd w:val="clear" w:color="auto" w:fill="DAB154"/>
        </w:rPr>
        <w:t xml:space="preserve"> (C)</w:t>
      </w:r>
      <w:r w:rsidR="00244BEC" w:rsidRPr="00244BEC">
        <w:rPr>
          <w:b/>
        </w:rPr>
        <w:t xml:space="preserve"> Any activity authorized by the Adult Education and Family Literacy Act. </w:t>
      </w:r>
    </w:p>
    <w:p w14:paraId="5F5B9DEF" w14:textId="77777777" w:rsidR="00F4642B" w:rsidRDefault="00F4642B" w:rsidP="00244BEC">
      <w:pPr>
        <w:spacing w:before="0" w:after="0" w:line="240" w:lineRule="auto"/>
        <w:rPr>
          <w:rStyle w:val="Normal1"/>
          <w:b/>
          <w:shd w:val="clear" w:color="auto" w:fill="DAB154"/>
        </w:rPr>
      </w:pPr>
    </w:p>
    <w:p w14:paraId="2B0A5921" w14:textId="6A5D17F3" w:rsidR="00862BD5" w:rsidRPr="00FF0857" w:rsidRDefault="00C67C83" w:rsidP="00FF0857">
      <w:pPr>
        <w:pStyle w:val="NoSpacing"/>
        <w:rPr>
          <w:rStyle w:val="Normal1"/>
        </w:rPr>
      </w:pPr>
      <w:r>
        <w:t>No planned activities</w:t>
      </w:r>
    </w:p>
    <w:p w14:paraId="0C902725" w14:textId="77777777" w:rsidR="00F4642B" w:rsidRDefault="00F4642B" w:rsidP="00244BEC">
      <w:pPr>
        <w:spacing w:before="0" w:after="0" w:line="240" w:lineRule="auto"/>
        <w:rPr>
          <w:rStyle w:val="Normal1"/>
          <w:b/>
          <w:shd w:val="clear" w:color="auto" w:fill="DAB154"/>
        </w:rPr>
      </w:pPr>
    </w:p>
    <w:p w14:paraId="2D54483C" w14:textId="6115635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(D)</w:t>
      </w:r>
      <w:r w:rsidR="00244BEC" w:rsidRPr="00244BEC">
        <w:rPr>
          <w:b/>
        </w:rPr>
        <w:t xml:space="preserve"> Any activity authorized by the Carl D. Perkins Career and Technical Education Act of 2006.</w:t>
      </w:r>
    </w:p>
    <w:p w14:paraId="6A0AAE7C" w14:textId="77777777" w:rsidR="00862BD5" w:rsidRDefault="00862BD5" w:rsidP="00862BD5">
      <w:pPr>
        <w:pStyle w:val="NoSpacing"/>
      </w:pPr>
    </w:p>
    <w:p w14:paraId="73A53331" w14:textId="106CC615" w:rsidR="00862BD5" w:rsidRPr="00FF0857" w:rsidRDefault="00C67C83" w:rsidP="00FF0857">
      <w:pPr>
        <w:pStyle w:val="NoSpacing"/>
        <w:rPr>
          <w:rStyle w:val="Normal1"/>
        </w:rPr>
      </w:pPr>
      <w:r>
        <w:t>No planned activities</w:t>
      </w:r>
    </w:p>
    <w:p w14:paraId="35A72588" w14:textId="77777777" w:rsidR="00862BD5" w:rsidRDefault="00862BD5" w:rsidP="00244BEC">
      <w:pPr>
        <w:spacing w:before="0" w:after="0" w:line="240" w:lineRule="auto"/>
        <w:rPr>
          <w:rStyle w:val="Normal1"/>
          <w:b/>
          <w:shd w:val="clear" w:color="auto" w:fill="DAB154"/>
        </w:rPr>
      </w:pPr>
    </w:p>
    <w:p w14:paraId="1563E809" w14:textId="23737DA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(E)</w:t>
      </w:r>
      <w:r w:rsidR="00244BEC" w:rsidRPr="00244BEC">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0037112A" w14:textId="77777777" w:rsidR="00862BD5" w:rsidRDefault="00862BD5" w:rsidP="00862BD5">
      <w:pPr>
        <w:pStyle w:val="NoSpacing"/>
      </w:pPr>
    </w:p>
    <w:p w14:paraId="037AC8ED" w14:textId="0C60794F" w:rsidR="006D4678" w:rsidRDefault="006D4678" w:rsidP="006D4678">
      <w:pPr>
        <w:pStyle w:val="ListParagraph"/>
        <w:numPr>
          <w:ilvl w:val="0"/>
          <w:numId w:val="17"/>
        </w:numPr>
        <w:spacing w:before="0" w:after="0" w:line="240" w:lineRule="auto"/>
        <w:rPr>
          <w:rFonts w:cstheme="minorBidi"/>
          <w:szCs w:val="20"/>
        </w:rPr>
      </w:pPr>
      <w:r w:rsidRPr="006D4678">
        <w:rPr>
          <w:rFonts w:cstheme="minorBidi"/>
          <w:szCs w:val="20"/>
        </w:rPr>
        <w:t>Provide overtime pay as required for response teams to perform according to protocol.</w:t>
      </w:r>
    </w:p>
    <w:p w14:paraId="6C1A80E5" w14:textId="281FAA1B" w:rsidR="00C67C83" w:rsidRPr="006D4678" w:rsidRDefault="00C67C83" w:rsidP="006D4678">
      <w:pPr>
        <w:pStyle w:val="ListParagraph"/>
        <w:numPr>
          <w:ilvl w:val="0"/>
          <w:numId w:val="17"/>
        </w:numPr>
        <w:spacing w:before="0" w:after="0" w:line="240" w:lineRule="auto"/>
        <w:rPr>
          <w:rFonts w:cstheme="minorBidi"/>
          <w:szCs w:val="20"/>
        </w:rPr>
      </w:pPr>
      <w:r>
        <w:rPr>
          <w:rFonts w:cstheme="minorBidi"/>
          <w:szCs w:val="20"/>
        </w:rPr>
        <w:t xml:space="preserve">Provide campus security officers during </w:t>
      </w:r>
      <w:r w:rsidR="00C3631E">
        <w:rPr>
          <w:rFonts w:cstheme="minorBidi"/>
          <w:szCs w:val="20"/>
        </w:rPr>
        <w:t xml:space="preserve">summer school. </w:t>
      </w:r>
    </w:p>
    <w:p w14:paraId="187ADD54" w14:textId="06D4FCE3" w:rsidR="006D4678" w:rsidRPr="006D4678" w:rsidRDefault="006D4678" w:rsidP="006D4678">
      <w:pPr>
        <w:pStyle w:val="ListParagraph"/>
        <w:numPr>
          <w:ilvl w:val="0"/>
          <w:numId w:val="17"/>
        </w:numPr>
        <w:spacing w:before="0" w:after="0" w:line="240" w:lineRule="auto"/>
        <w:rPr>
          <w:rFonts w:cstheme="minorBidi"/>
          <w:szCs w:val="20"/>
        </w:rPr>
      </w:pPr>
      <w:r w:rsidRPr="006D4678">
        <w:rPr>
          <w:rFonts w:cstheme="minorBidi"/>
          <w:szCs w:val="20"/>
        </w:rPr>
        <w:t>Provide appropriate health services personnel to perform reactionary health checks to students and employees when out breaks occur.</w:t>
      </w:r>
    </w:p>
    <w:p w14:paraId="3C899FF4" w14:textId="5BA7A179" w:rsidR="006D4678" w:rsidRPr="006D4678" w:rsidRDefault="006D4678" w:rsidP="006D4678">
      <w:pPr>
        <w:pStyle w:val="ListParagraph"/>
        <w:numPr>
          <w:ilvl w:val="0"/>
          <w:numId w:val="17"/>
        </w:numPr>
        <w:spacing w:before="0" w:after="0" w:line="240" w:lineRule="auto"/>
        <w:rPr>
          <w:rFonts w:cstheme="minorBidi"/>
          <w:szCs w:val="20"/>
        </w:rPr>
      </w:pPr>
      <w:r w:rsidRPr="006D4678">
        <w:rPr>
          <w:rFonts w:cstheme="minorBidi"/>
          <w:szCs w:val="20"/>
        </w:rPr>
        <w:t>Additional nursing unit at District level.</w:t>
      </w:r>
    </w:p>
    <w:p w14:paraId="0BD54930" w14:textId="77777777" w:rsidR="00F4642B" w:rsidRDefault="00F4642B" w:rsidP="00244BEC">
      <w:pPr>
        <w:spacing w:before="0" w:after="0" w:line="240" w:lineRule="auto"/>
        <w:rPr>
          <w:rStyle w:val="Normal1"/>
          <w:b/>
          <w:shd w:val="clear" w:color="auto" w:fill="DAB154"/>
        </w:rPr>
      </w:pPr>
    </w:p>
    <w:p w14:paraId="5D6DDD9A" w14:textId="77777777" w:rsidR="00F4642B" w:rsidRDefault="00F4642B" w:rsidP="00244BEC">
      <w:pPr>
        <w:spacing w:before="0" w:after="0" w:line="240" w:lineRule="auto"/>
        <w:rPr>
          <w:rStyle w:val="Normal1"/>
          <w:b/>
          <w:shd w:val="clear" w:color="auto" w:fill="DAB154"/>
        </w:rPr>
      </w:pPr>
    </w:p>
    <w:p w14:paraId="37782AB1" w14:textId="77777777" w:rsidR="00F4642B" w:rsidRDefault="00F4642B" w:rsidP="00244BEC">
      <w:pPr>
        <w:spacing w:before="0" w:after="0" w:line="240" w:lineRule="auto"/>
        <w:rPr>
          <w:rStyle w:val="Normal1"/>
          <w:b/>
          <w:shd w:val="clear" w:color="auto" w:fill="DAB154"/>
        </w:rPr>
      </w:pPr>
    </w:p>
    <w:p w14:paraId="34C96AA0" w14:textId="478AEB78"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(F)</w:t>
      </w:r>
      <w:r w:rsidR="00244BEC" w:rsidRPr="00244BEC">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0F6DBD5C" w14:textId="77777777" w:rsidR="00862BD5" w:rsidRDefault="00862BD5" w:rsidP="00862BD5">
      <w:pPr>
        <w:pStyle w:val="NoSpacing"/>
      </w:pPr>
    </w:p>
    <w:p w14:paraId="4D322CD2" w14:textId="61E8F973" w:rsidR="006D4678" w:rsidRPr="00AD6C4D" w:rsidRDefault="006D4678" w:rsidP="006D4678">
      <w:pPr>
        <w:pStyle w:val="ListParagraph"/>
        <w:numPr>
          <w:ilvl w:val="0"/>
          <w:numId w:val="19"/>
        </w:numPr>
        <w:spacing w:before="0" w:after="0" w:line="259" w:lineRule="auto"/>
        <w:rPr>
          <w:rFonts w:eastAsia="Calibri"/>
          <w:szCs w:val="24"/>
        </w:rPr>
      </w:pPr>
      <w:r w:rsidRPr="00AD6C4D">
        <w:rPr>
          <w:rFonts w:eastAsia="Calibri"/>
          <w:szCs w:val="24"/>
        </w:rPr>
        <w:t>Hotspots to provide for low</w:t>
      </w:r>
      <w:r w:rsidR="00CD2FFA">
        <w:rPr>
          <w:rFonts w:eastAsia="Calibri"/>
          <w:szCs w:val="24"/>
        </w:rPr>
        <w:t>-</w:t>
      </w:r>
      <w:r w:rsidRPr="00AD6C4D">
        <w:rPr>
          <w:rFonts w:eastAsia="Calibri"/>
          <w:szCs w:val="24"/>
        </w:rPr>
        <w:t>income families - remote learning.</w:t>
      </w:r>
    </w:p>
    <w:p w14:paraId="18EE6582" w14:textId="6681561E" w:rsidR="006D4678" w:rsidRPr="00AD6C4D" w:rsidRDefault="006D4678" w:rsidP="006D4678">
      <w:pPr>
        <w:pStyle w:val="ListParagraph"/>
        <w:numPr>
          <w:ilvl w:val="0"/>
          <w:numId w:val="19"/>
        </w:numPr>
        <w:spacing w:before="0" w:after="0" w:line="259" w:lineRule="auto"/>
        <w:rPr>
          <w:rFonts w:eastAsia="Calibri"/>
          <w:szCs w:val="24"/>
        </w:rPr>
      </w:pPr>
      <w:r w:rsidRPr="00AD6C4D">
        <w:rPr>
          <w:rFonts w:eastAsia="Calibri"/>
          <w:szCs w:val="24"/>
        </w:rPr>
        <w:t xml:space="preserve">Provide instructional supplies as needed to ensure instructional continuity for </w:t>
      </w:r>
      <w:r w:rsidR="00C93E63" w:rsidRPr="00AD6C4D">
        <w:rPr>
          <w:rFonts w:eastAsia="Calibri"/>
          <w:szCs w:val="24"/>
        </w:rPr>
        <w:t xml:space="preserve">students of </w:t>
      </w:r>
      <w:r w:rsidR="00CD2FFA" w:rsidRPr="00AD6C4D">
        <w:rPr>
          <w:rFonts w:eastAsia="Calibri"/>
          <w:szCs w:val="24"/>
        </w:rPr>
        <w:t>low-income</w:t>
      </w:r>
      <w:r w:rsidRPr="00AD6C4D">
        <w:rPr>
          <w:rFonts w:eastAsia="Calibri"/>
          <w:szCs w:val="24"/>
        </w:rPr>
        <w:t xml:space="preserve"> famili</w:t>
      </w:r>
      <w:r w:rsidR="00C93E63" w:rsidRPr="00AD6C4D">
        <w:rPr>
          <w:rFonts w:eastAsia="Calibri"/>
          <w:szCs w:val="24"/>
        </w:rPr>
        <w:t xml:space="preserve">es, homeless, and other needs. </w:t>
      </w:r>
    </w:p>
    <w:p w14:paraId="084C6345" w14:textId="3251DD8E" w:rsidR="00520A6F" w:rsidRPr="00AD6C4D" w:rsidRDefault="00520A6F" w:rsidP="006D4678">
      <w:pPr>
        <w:pStyle w:val="ListParagraph"/>
        <w:numPr>
          <w:ilvl w:val="0"/>
          <w:numId w:val="19"/>
        </w:numPr>
        <w:spacing w:before="0" w:after="0" w:line="259" w:lineRule="auto"/>
        <w:rPr>
          <w:rFonts w:eastAsia="Calibri"/>
          <w:szCs w:val="24"/>
        </w:rPr>
      </w:pPr>
      <w:r w:rsidRPr="00AD6C4D">
        <w:rPr>
          <w:rFonts w:eastAsia="Calibri"/>
          <w:szCs w:val="24"/>
        </w:rPr>
        <w:t>Professional development</w:t>
      </w:r>
      <w:r w:rsidR="00CB1835">
        <w:rPr>
          <w:rFonts w:eastAsia="Calibri"/>
          <w:szCs w:val="24"/>
        </w:rPr>
        <w:t xml:space="preserve"> and supplies</w:t>
      </w:r>
      <w:r w:rsidRPr="00AD6C4D">
        <w:rPr>
          <w:rFonts w:eastAsia="Calibri"/>
          <w:szCs w:val="24"/>
        </w:rPr>
        <w:t xml:space="preserve"> to assist personnel with serving homeless students and </w:t>
      </w:r>
      <w:r w:rsidR="008C7DA9" w:rsidRPr="00AD6C4D">
        <w:rPr>
          <w:rFonts w:eastAsia="Calibri"/>
          <w:szCs w:val="24"/>
        </w:rPr>
        <w:t xml:space="preserve">students with </w:t>
      </w:r>
      <w:r w:rsidRPr="00AD6C4D">
        <w:rPr>
          <w:rFonts w:eastAsia="Calibri"/>
          <w:szCs w:val="24"/>
        </w:rPr>
        <w:t>other</w:t>
      </w:r>
      <w:r w:rsidR="00FC0719" w:rsidRPr="00AD6C4D">
        <w:rPr>
          <w:rFonts w:eastAsia="Calibri"/>
          <w:szCs w:val="24"/>
        </w:rPr>
        <w:t xml:space="preserve"> unique needs.</w:t>
      </w:r>
    </w:p>
    <w:p w14:paraId="579A4A0B" w14:textId="77777777" w:rsidR="00862BD5" w:rsidRDefault="00862BD5" w:rsidP="00244BEC">
      <w:pPr>
        <w:spacing w:before="0" w:after="0" w:line="240" w:lineRule="auto"/>
        <w:rPr>
          <w:rStyle w:val="Normal1"/>
          <w:b/>
          <w:shd w:val="clear" w:color="auto" w:fill="DAB154"/>
        </w:rPr>
      </w:pPr>
    </w:p>
    <w:p w14:paraId="14BDBD4F" w14:textId="77777777" w:rsidR="00F4642B" w:rsidRDefault="00F4642B" w:rsidP="00244BEC">
      <w:pPr>
        <w:spacing w:before="0" w:after="0" w:line="240" w:lineRule="auto"/>
        <w:rPr>
          <w:rStyle w:val="Normal1"/>
          <w:b/>
          <w:shd w:val="clear" w:color="auto" w:fill="DAB154"/>
        </w:rPr>
      </w:pPr>
    </w:p>
    <w:p w14:paraId="2E0C4F4C" w14:textId="57E55A15"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(G)</w:t>
      </w:r>
      <w:r w:rsidR="00244BEC" w:rsidRPr="00244BEC">
        <w:rPr>
          <w:b/>
        </w:rPr>
        <w:t xml:space="preserve"> Developing and implementing procedures and systems to improve the preparedness and response efforts of local educational agencies.</w:t>
      </w:r>
    </w:p>
    <w:p w14:paraId="775C792C" w14:textId="77777777" w:rsidR="00F4642B" w:rsidRDefault="00F4642B" w:rsidP="00244BEC">
      <w:pPr>
        <w:spacing w:before="0" w:after="0" w:line="240" w:lineRule="auto"/>
        <w:rPr>
          <w:rStyle w:val="Normal1"/>
          <w:b/>
          <w:shd w:val="clear" w:color="auto" w:fill="DAB154"/>
        </w:rPr>
      </w:pPr>
    </w:p>
    <w:p w14:paraId="26E127D3" w14:textId="4D53F104" w:rsidR="00862BD5" w:rsidRPr="001B2358" w:rsidRDefault="006D4678" w:rsidP="006D4678">
      <w:pPr>
        <w:pStyle w:val="NoSpacing"/>
        <w:numPr>
          <w:ilvl w:val="0"/>
          <w:numId w:val="20"/>
        </w:numPr>
        <w:rPr>
          <w:color w:val="000000" w:themeColor="text1"/>
        </w:rPr>
      </w:pPr>
      <w:r w:rsidRPr="001B2358">
        <w:rPr>
          <w:color w:val="000000" w:themeColor="text1"/>
        </w:rPr>
        <w:t xml:space="preserve">Upgrade meeting room hardware to foster effective communication. </w:t>
      </w:r>
      <w:r w:rsidR="008F050E" w:rsidRPr="001B2358">
        <w:rPr>
          <w:color w:val="000000" w:themeColor="text1"/>
        </w:rPr>
        <w:t>Due to social distancing needs and protocols, meeting room hardware is needed to facilitate distance learning for professional development, effective communication and to provide continuity between the various conference room locations. </w:t>
      </w:r>
    </w:p>
    <w:p w14:paraId="23DC9483" w14:textId="700F7054" w:rsidR="00862BD5" w:rsidRDefault="00862BD5">
      <w:pPr>
        <w:spacing w:before="0" w:after="200"/>
        <w:rPr>
          <w:rStyle w:val="Normal1"/>
          <w:b/>
          <w:shd w:val="clear" w:color="auto" w:fill="DAB154"/>
        </w:rPr>
      </w:pPr>
    </w:p>
    <w:p w14:paraId="294AE1EA" w14:textId="767CC011"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(H)</w:t>
      </w:r>
      <w:r w:rsidR="00244BEC" w:rsidRPr="00244BEC">
        <w:rPr>
          <w:b/>
        </w:rPr>
        <w:t xml:space="preserve"> Training and professional development for staff of the local educational agency on sanitation and minimizing the spread of infectious diseases. </w:t>
      </w:r>
    </w:p>
    <w:p w14:paraId="3549C0F2" w14:textId="77777777" w:rsidR="00FF0857" w:rsidRDefault="00FF0857" w:rsidP="00FF0857">
      <w:pPr>
        <w:pStyle w:val="NoSpacing"/>
      </w:pPr>
    </w:p>
    <w:p w14:paraId="1C7342A5" w14:textId="0CD07CA0" w:rsidR="00FF0857" w:rsidRPr="00FF0857" w:rsidRDefault="00FF0857" w:rsidP="00FF0857">
      <w:pPr>
        <w:pStyle w:val="NoSpacing"/>
        <w:rPr>
          <w:rStyle w:val="Normal1"/>
        </w:rPr>
      </w:pPr>
      <w:r>
        <w:t>No planned activities</w:t>
      </w:r>
    </w:p>
    <w:p w14:paraId="2AE65480" w14:textId="77777777" w:rsidR="00862BD5" w:rsidRDefault="00862BD5" w:rsidP="00862BD5">
      <w:pPr>
        <w:pStyle w:val="NoSpacing"/>
      </w:pPr>
    </w:p>
    <w:p w14:paraId="44916239" w14:textId="77777777" w:rsidR="00F4642B" w:rsidRDefault="00F4642B" w:rsidP="00244BEC">
      <w:pPr>
        <w:spacing w:before="0" w:after="0" w:line="240" w:lineRule="auto"/>
        <w:rPr>
          <w:rStyle w:val="Normal1"/>
          <w:b/>
          <w:shd w:val="clear" w:color="auto" w:fill="DAB154"/>
        </w:rPr>
      </w:pPr>
    </w:p>
    <w:p w14:paraId="38C9968A" w14:textId="32808E70" w:rsidR="00244BEC" w:rsidRPr="00244BEC" w:rsidRDefault="00F4642B" w:rsidP="00244BEC">
      <w:pPr>
        <w:spacing w:before="0" w:after="0" w:line="240" w:lineRule="auto"/>
        <w:rPr>
          <w:b/>
        </w:rPr>
      </w:pPr>
      <w:r>
        <w:rPr>
          <w:rStyle w:val="Normal1"/>
          <w:b/>
          <w:shd w:val="clear" w:color="auto" w:fill="DAB154"/>
        </w:rPr>
        <w:lastRenderedPageBreak/>
        <w:t>Activity 2</w:t>
      </w:r>
      <w:r w:rsidR="00244BEC" w:rsidRPr="00666BB6">
        <w:rPr>
          <w:rStyle w:val="Normal1"/>
          <w:shd w:val="clear" w:color="auto" w:fill="DAB154"/>
        </w:rPr>
        <w:t xml:space="preserve"> (I)</w:t>
      </w:r>
      <w:r w:rsidR="00244BEC" w:rsidRPr="00244BEC">
        <w:rPr>
          <w:b/>
        </w:rPr>
        <w:t xml:space="preserve"> Purchasing supplies to sanitize and clean the facilities of a local educational agency, including buildings operated by such agency.</w:t>
      </w:r>
    </w:p>
    <w:p w14:paraId="1B0D27A7" w14:textId="77777777" w:rsidR="00862BD5" w:rsidRDefault="00862BD5" w:rsidP="00862BD5">
      <w:pPr>
        <w:pStyle w:val="NoSpacing"/>
      </w:pPr>
    </w:p>
    <w:p w14:paraId="19144B46" w14:textId="587A6C92" w:rsidR="006D4678" w:rsidRPr="006D4678" w:rsidRDefault="006D4678" w:rsidP="006D4678">
      <w:pPr>
        <w:pStyle w:val="ListParagraph"/>
        <w:numPr>
          <w:ilvl w:val="0"/>
          <w:numId w:val="23"/>
        </w:numPr>
        <w:spacing w:before="0" w:after="0" w:line="240" w:lineRule="auto"/>
        <w:rPr>
          <w:rFonts w:cstheme="minorBidi"/>
          <w:szCs w:val="20"/>
        </w:rPr>
      </w:pPr>
      <w:r w:rsidRPr="006D4678">
        <w:rPr>
          <w:rFonts w:cstheme="minorBidi"/>
          <w:szCs w:val="20"/>
        </w:rPr>
        <w:t xml:space="preserve">Purchase of sanitation equipment and supplies to clean the various schools and ancillary facilities for virus elimination (custodial department). </w:t>
      </w:r>
    </w:p>
    <w:p w14:paraId="6ED28795" w14:textId="5CBF64AC" w:rsidR="00520A6F" w:rsidRPr="00520A6F" w:rsidRDefault="006D4678" w:rsidP="00520A6F">
      <w:pPr>
        <w:pStyle w:val="ListParagraph"/>
        <w:numPr>
          <w:ilvl w:val="0"/>
          <w:numId w:val="23"/>
        </w:numPr>
        <w:spacing w:before="0" w:after="0" w:line="240" w:lineRule="auto"/>
        <w:rPr>
          <w:rStyle w:val="Normal1"/>
          <w:shd w:val="clear" w:color="auto" w:fill="DAB154"/>
        </w:rPr>
      </w:pPr>
      <w:r w:rsidRPr="006D4678">
        <w:rPr>
          <w:rFonts w:cstheme="minorBidi"/>
          <w:szCs w:val="20"/>
        </w:rPr>
        <w:t xml:space="preserve">Purchase of PPE for </w:t>
      </w:r>
      <w:r w:rsidR="006275C4">
        <w:rPr>
          <w:rFonts w:cstheme="minorBidi"/>
          <w:szCs w:val="20"/>
        </w:rPr>
        <w:t xml:space="preserve">schools and </w:t>
      </w:r>
      <w:r w:rsidRPr="006D4678">
        <w:rPr>
          <w:rFonts w:cstheme="minorBidi"/>
          <w:szCs w:val="20"/>
        </w:rPr>
        <w:t>non-school departments (</w:t>
      </w:r>
      <w:r w:rsidR="006275C4">
        <w:rPr>
          <w:rFonts w:cstheme="minorBidi"/>
          <w:szCs w:val="20"/>
        </w:rPr>
        <w:t xml:space="preserve">gloves, </w:t>
      </w:r>
      <w:r w:rsidRPr="006D4678">
        <w:rPr>
          <w:rFonts w:cstheme="minorBidi"/>
          <w:szCs w:val="20"/>
        </w:rPr>
        <w:t>face masks, face shields, hand sanitizer, etc.)</w:t>
      </w:r>
    </w:p>
    <w:p w14:paraId="60E07544" w14:textId="28E6422B" w:rsidR="00F4642B" w:rsidRDefault="00F4642B" w:rsidP="00244BEC">
      <w:pPr>
        <w:spacing w:before="0" w:after="0" w:line="240" w:lineRule="auto"/>
        <w:rPr>
          <w:rStyle w:val="Normal1"/>
          <w:b/>
          <w:shd w:val="clear" w:color="auto" w:fill="DAB154"/>
        </w:rPr>
      </w:pPr>
    </w:p>
    <w:p w14:paraId="2485459D" w14:textId="198C557E" w:rsidR="00862BD5" w:rsidRDefault="00862BD5" w:rsidP="00244BEC">
      <w:pPr>
        <w:spacing w:before="0" w:after="0" w:line="240" w:lineRule="auto"/>
        <w:rPr>
          <w:rStyle w:val="Normal1"/>
          <w:b/>
          <w:shd w:val="clear" w:color="auto" w:fill="DAB154"/>
        </w:rPr>
      </w:pPr>
    </w:p>
    <w:p w14:paraId="37B893D9" w14:textId="77777777" w:rsidR="00862BD5" w:rsidRDefault="00862BD5" w:rsidP="00244BEC">
      <w:pPr>
        <w:spacing w:before="0" w:after="0" w:line="240" w:lineRule="auto"/>
        <w:rPr>
          <w:rStyle w:val="Normal1"/>
          <w:b/>
          <w:shd w:val="clear" w:color="auto" w:fill="DAB154"/>
        </w:rPr>
      </w:pPr>
    </w:p>
    <w:p w14:paraId="28A0FF61" w14:textId="0462E464"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(J</w:t>
      </w:r>
      <w:r w:rsidR="00244BEC" w:rsidRPr="00666BB6">
        <w:rPr>
          <w:rStyle w:val="Normal1"/>
          <w:shd w:val="clear" w:color="auto" w:fill="DAB154"/>
        </w:rPr>
        <w:t>)</w:t>
      </w:r>
      <w:r w:rsidR="00244BEC" w:rsidRPr="00244BEC">
        <w:rPr>
          <w:b/>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and  ensuring other educational services can continue to be provided consistent with all Federal, State,</w:t>
      </w:r>
    </w:p>
    <w:p w14:paraId="4371FE82" w14:textId="77777777" w:rsidR="00244BEC" w:rsidRPr="00244BEC" w:rsidRDefault="00244BEC" w:rsidP="00244BEC">
      <w:pPr>
        <w:spacing w:before="0" w:after="0" w:line="240" w:lineRule="auto"/>
        <w:rPr>
          <w:b/>
        </w:rPr>
      </w:pPr>
      <w:r w:rsidRPr="00244BEC">
        <w:rPr>
          <w:b/>
        </w:rPr>
        <w:t>and local requirements.</w:t>
      </w:r>
    </w:p>
    <w:p w14:paraId="6312D897" w14:textId="69798D66" w:rsidR="00F4642B" w:rsidRDefault="00F4642B" w:rsidP="00244BEC">
      <w:pPr>
        <w:spacing w:before="0" w:after="0" w:line="240" w:lineRule="auto"/>
        <w:rPr>
          <w:rStyle w:val="Normal1"/>
          <w:b/>
          <w:shd w:val="clear" w:color="auto" w:fill="DAB154"/>
        </w:rPr>
      </w:pPr>
    </w:p>
    <w:p w14:paraId="5AC72EFA" w14:textId="313482D5" w:rsidR="00B47AAD" w:rsidRPr="001D4606" w:rsidRDefault="00B47AAD" w:rsidP="00B47AAD">
      <w:pPr>
        <w:pStyle w:val="ListParagraph"/>
        <w:numPr>
          <w:ilvl w:val="0"/>
          <w:numId w:val="25"/>
        </w:numPr>
        <w:spacing w:before="0" w:after="0" w:line="259" w:lineRule="auto"/>
        <w:rPr>
          <w:rFonts w:eastAsia="Calibri"/>
          <w:szCs w:val="24"/>
        </w:rPr>
      </w:pPr>
      <w:r w:rsidRPr="001D4606">
        <w:rPr>
          <w:rFonts w:eastAsia="Calibri"/>
          <w:szCs w:val="24"/>
        </w:rPr>
        <w:t>Extra hours for instructional technology personnel to work to ensure connectivity for students.</w:t>
      </w:r>
    </w:p>
    <w:p w14:paraId="468BEE82" w14:textId="0A66743A" w:rsidR="00FF0857" w:rsidRPr="001D4606" w:rsidRDefault="00831900" w:rsidP="00B47AAD">
      <w:pPr>
        <w:pStyle w:val="ListParagraph"/>
        <w:numPr>
          <w:ilvl w:val="0"/>
          <w:numId w:val="25"/>
        </w:numPr>
        <w:spacing w:before="0" w:after="0" w:line="259" w:lineRule="auto"/>
        <w:rPr>
          <w:rFonts w:eastAsia="Calibri"/>
          <w:szCs w:val="24"/>
        </w:rPr>
      </w:pPr>
      <w:r w:rsidRPr="001D4606">
        <w:rPr>
          <w:rFonts w:eastAsia="Calibri"/>
          <w:szCs w:val="24"/>
        </w:rPr>
        <w:t xml:space="preserve">Zoom meeting license to be used in case of shutdown and normal operations. </w:t>
      </w:r>
    </w:p>
    <w:p w14:paraId="338E7949" w14:textId="77777777" w:rsidR="00862BD5" w:rsidRDefault="00862BD5" w:rsidP="00244BEC">
      <w:pPr>
        <w:spacing w:before="0" w:after="0" w:line="240" w:lineRule="auto"/>
        <w:rPr>
          <w:rStyle w:val="Normal1"/>
          <w:b/>
          <w:shd w:val="clear" w:color="auto" w:fill="DAB154"/>
        </w:rPr>
      </w:pPr>
    </w:p>
    <w:p w14:paraId="212CD844" w14:textId="77777777" w:rsidR="00862BD5" w:rsidRDefault="00862BD5" w:rsidP="00244BEC">
      <w:pPr>
        <w:spacing w:before="0" w:after="0" w:line="240" w:lineRule="auto"/>
        <w:rPr>
          <w:rStyle w:val="Normal1"/>
          <w:b/>
          <w:shd w:val="clear" w:color="auto" w:fill="DAB154"/>
        </w:rPr>
      </w:pPr>
    </w:p>
    <w:p w14:paraId="165787BC" w14:textId="77777777" w:rsidR="00F4642B" w:rsidRDefault="00F4642B" w:rsidP="00244BEC">
      <w:pPr>
        <w:spacing w:before="0" w:after="0" w:line="240" w:lineRule="auto"/>
        <w:rPr>
          <w:rStyle w:val="Normal1"/>
          <w:b/>
          <w:shd w:val="clear" w:color="auto" w:fill="DAB154"/>
        </w:rPr>
      </w:pPr>
    </w:p>
    <w:p w14:paraId="073DAC01" w14:textId="32482F9E" w:rsidR="00244BEC" w:rsidRPr="00244BEC" w:rsidRDefault="00F4642B" w:rsidP="00244BEC">
      <w:pPr>
        <w:spacing w:before="0" w:after="0" w:line="240" w:lineRule="auto"/>
        <w:rPr>
          <w:b/>
        </w:rPr>
      </w:pPr>
      <w:r>
        <w:rPr>
          <w:rStyle w:val="Normal1"/>
          <w:b/>
          <w:shd w:val="clear" w:color="auto" w:fill="DAB154"/>
        </w:rPr>
        <w:t>Activity 2(K)</w:t>
      </w:r>
      <w:r w:rsidR="00244BEC" w:rsidRPr="00244BEC">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17B05964" w14:textId="77777777" w:rsidR="00862BD5" w:rsidRPr="00645019" w:rsidRDefault="00862BD5" w:rsidP="00862BD5">
      <w:pPr>
        <w:pStyle w:val="NoSpacing"/>
      </w:pPr>
    </w:p>
    <w:p w14:paraId="758514E3" w14:textId="27652D41" w:rsidR="00270640" w:rsidRDefault="00270640" w:rsidP="00B47AAD">
      <w:pPr>
        <w:pStyle w:val="NoSpacing"/>
        <w:numPr>
          <w:ilvl w:val="0"/>
          <w:numId w:val="28"/>
        </w:numPr>
      </w:pPr>
      <w:r w:rsidRPr="00270640">
        <w:t xml:space="preserve">Destiny Textbook and Resource Manager is designed specifically as a tool for textbooks and non-book resources. The upgrade contains features to best support a 1:1 Chromebook system in our district such as the ability to track devices, sign acceptable use policies and the ability to sign for the device at checkout. Price includes upgrade and </w:t>
      </w:r>
      <w:r w:rsidR="00CD2FFA" w:rsidRPr="00270640">
        <w:t>1-year</w:t>
      </w:r>
      <w:r w:rsidRPr="00270640">
        <w:t xml:space="preserve"> license.  Current licenses are already a budget item.</w:t>
      </w:r>
    </w:p>
    <w:p w14:paraId="1756F4A7" w14:textId="16DAF3E8" w:rsidR="00B47AAD" w:rsidRDefault="00E04F90" w:rsidP="00B47AAD">
      <w:pPr>
        <w:pStyle w:val="NoSpacing"/>
        <w:numPr>
          <w:ilvl w:val="0"/>
          <w:numId w:val="28"/>
        </w:numPr>
      </w:pPr>
      <w:r>
        <w:t>Software s</w:t>
      </w:r>
      <w:r w:rsidR="00B47AAD" w:rsidRPr="00645019">
        <w:t>ubscriptions for</w:t>
      </w:r>
      <w:r w:rsidR="00581CD3">
        <w:t xml:space="preserve"> teacher resources and</w:t>
      </w:r>
      <w:r w:rsidR="00B47AAD" w:rsidRPr="00645019">
        <w:t xml:space="preserve"> student remediation (Math, Lang Arts, test prep and other).</w:t>
      </w:r>
    </w:p>
    <w:p w14:paraId="2FE6FA2B" w14:textId="06128C63" w:rsidR="006275C4" w:rsidRPr="00645019" w:rsidRDefault="006275C4" w:rsidP="006275C4">
      <w:pPr>
        <w:pStyle w:val="NoSpacing"/>
        <w:numPr>
          <w:ilvl w:val="0"/>
          <w:numId w:val="28"/>
        </w:numPr>
      </w:pPr>
      <w:r w:rsidRPr="00645019">
        <w:t>Digital license for blind students to access orientation and mobility training and resources.</w:t>
      </w:r>
    </w:p>
    <w:p w14:paraId="2414345F" w14:textId="376174B7" w:rsidR="00B47AAD" w:rsidRPr="00645019" w:rsidRDefault="00B47AAD" w:rsidP="0074424E">
      <w:pPr>
        <w:pStyle w:val="NoSpacing"/>
        <w:numPr>
          <w:ilvl w:val="0"/>
          <w:numId w:val="28"/>
        </w:numPr>
      </w:pPr>
      <w:r w:rsidRPr="00645019">
        <w:t>Internet access for students.</w:t>
      </w:r>
    </w:p>
    <w:p w14:paraId="3629F076" w14:textId="1B4FABCC" w:rsidR="00B47AAD" w:rsidRPr="00645019" w:rsidRDefault="00B47AAD" w:rsidP="00B47AAD">
      <w:pPr>
        <w:pStyle w:val="NoSpacing"/>
        <w:numPr>
          <w:ilvl w:val="0"/>
          <w:numId w:val="28"/>
        </w:numPr>
      </w:pPr>
      <w:r w:rsidRPr="00645019">
        <w:t>Technology supplies such as Chromebook chargers and ink/toner.</w:t>
      </w:r>
    </w:p>
    <w:p w14:paraId="3BAE5F8E" w14:textId="77777777" w:rsidR="000F1C2D" w:rsidRDefault="00B47AAD" w:rsidP="00244BEC">
      <w:pPr>
        <w:pStyle w:val="NoSpacing"/>
        <w:numPr>
          <w:ilvl w:val="0"/>
          <w:numId w:val="28"/>
        </w:numPr>
      </w:pPr>
      <w:r w:rsidRPr="00645019">
        <w:t>Software for communications between students, teachers, and other personnel</w:t>
      </w:r>
      <w:r w:rsidR="00B55C89">
        <w:t xml:space="preserve"> including electronic signature software (previously budgeted in ESSER I and II)</w:t>
      </w:r>
    </w:p>
    <w:p w14:paraId="4481BF9A" w14:textId="6E7D137B" w:rsidR="00CD2FFA" w:rsidRDefault="000F1C2D" w:rsidP="00546EF1">
      <w:pPr>
        <w:pStyle w:val="NoSpacing"/>
        <w:numPr>
          <w:ilvl w:val="0"/>
          <w:numId w:val="28"/>
        </w:numPr>
      </w:pPr>
      <w:r>
        <w:t>Software for</w:t>
      </w:r>
      <w:r w:rsidR="00CD7830">
        <w:t xml:space="preserve"> a secure online environment for students and teachers</w:t>
      </w:r>
      <w:r w:rsidR="00B55C89">
        <w:t>.</w:t>
      </w:r>
      <w:r w:rsidR="00087606">
        <w:t xml:space="preserve"> </w:t>
      </w:r>
    </w:p>
    <w:p w14:paraId="4F615789" w14:textId="77777777" w:rsidR="00087606" w:rsidRDefault="00087606" w:rsidP="00087606">
      <w:pPr>
        <w:pStyle w:val="NoSpacing"/>
        <w:ind w:left="720"/>
      </w:pPr>
    </w:p>
    <w:p w14:paraId="3B952566" w14:textId="77777777" w:rsidR="0074424E" w:rsidRPr="0074424E" w:rsidRDefault="0074424E" w:rsidP="001D4606">
      <w:pPr>
        <w:pStyle w:val="NoSpacing"/>
        <w:ind w:left="720"/>
        <w:rPr>
          <w:rStyle w:val="Normal1"/>
        </w:rPr>
      </w:pPr>
    </w:p>
    <w:p w14:paraId="63FC4F9E" w14:textId="45DC7596" w:rsidR="00244BEC" w:rsidRPr="00244BEC" w:rsidRDefault="00F4642B" w:rsidP="00244BEC">
      <w:pPr>
        <w:spacing w:before="0" w:after="0" w:line="240" w:lineRule="auto"/>
        <w:rPr>
          <w:b/>
        </w:rPr>
      </w:pPr>
      <w:r>
        <w:rPr>
          <w:rStyle w:val="Normal1"/>
          <w:b/>
          <w:shd w:val="clear" w:color="auto" w:fill="DAB154"/>
        </w:rPr>
        <w:t>Activity 2(L)</w:t>
      </w:r>
      <w:r w:rsidR="00244BEC" w:rsidRPr="00244BEC">
        <w:rPr>
          <w:b/>
        </w:rPr>
        <w:t xml:space="preserve"> Providing mental health services and supports, including through the implementation of evidence-based full-service community schools.</w:t>
      </w:r>
    </w:p>
    <w:p w14:paraId="73C0A1DF" w14:textId="77777777" w:rsidR="00F4642B" w:rsidRDefault="00F4642B" w:rsidP="00244BEC">
      <w:pPr>
        <w:spacing w:before="0" w:after="0" w:line="240" w:lineRule="auto"/>
        <w:rPr>
          <w:rStyle w:val="Normal1"/>
          <w:b/>
          <w:shd w:val="clear" w:color="auto" w:fill="DAB154"/>
        </w:rPr>
      </w:pPr>
    </w:p>
    <w:p w14:paraId="11518410" w14:textId="7C260EA3" w:rsidR="00B47AAD" w:rsidRDefault="00B47AAD" w:rsidP="00B47AAD">
      <w:pPr>
        <w:pStyle w:val="ListParagraph"/>
        <w:numPr>
          <w:ilvl w:val="0"/>
          <w:numId w:val="26"/>
        </w:numPr>
        <w:spacing w:before="0" w:after="0" w:line="240" w:lineRule="auto"/>
        <w:rPr>
          <w:rFonts w:cstheme="minorBidi"/>
          <w:b/>
          <w:szCs w:val="20"/>
        </w:rPr>
      </w:pPr>
      <w:r w:rsidRPr="00B47AAD">
        <w:rPr>
          <w:rFonts w:cstheme="minorBidi"/>
          <w:szCs w:val="20"/>
        </w:rPr>
        <w:t>Provide appropriate personnel to support students with mental health needs as well as education support needs</w:t>
      </w:r>
      <w:r w:rsidRPr="00B47AAD">
        <w:rPr>
          <w:rFonts w:cstheme="minorBidi"/>
          <w:b/>
          <w:szCs w:val="20"/>
        </w:rPr>
        <w:t>.</w:t>
      </w:r>
    </w:p>
    <w:p w14:paraId="7B341A1D" w14:textId="76842D32" w:rsidR="00F4642B" w:rsidRPr="008F050E" w:rsidRDefault="004F227E" w:rsidP="00244BEC">
      <w:pPr>
        <w:pStyle w:val="ListParagraph"/>
        <w:numPr>
          <w:ilvl w:val="0"/>
          <w:numId w:val="26"/>
        </w:numPr>
        <w:spacing w:before="0" w:after="0" w:line="240" w:lineRule="auto"/>
        <w:rPr>
          <w:rFonts w:cstheme="minorBidi"/>
          <w:b/>
          <w:szCs w:val="20"/>
        </w:rPr>
      </w:pPr>
      <w:r>
        <w:t>Contracted service to assist District personnel with social work</w:t>
      </w:r>
      <w:r w:rsidR="001D4606">
        <w:t>.</w:t>
      </w:r>
    </w:p>
    <w:p w14:paraId="47C6BE6A" w14:textId="77777777" w:rsidR="008F050E" w:rsidRPr="0074424E" w:rsidRDefault="008F050E" w:rsidP="008F050E">
      <w:pPr>
        <w:pStyle w:val="ListParagraph"/>
        <w:spacing w:before="0" w:after="0" w:line="240" w:lineRule="auto"/>
        <w:rPr>
          <w:rStyle w:val="Normal1"/>
          <w:rFonts w:cstheme="minorBidi"/>
          <w:b/>
          <w:szCs w:val="20"/>
        </w:rPr>
      </w:pPr>
    </w:p>
    <w:p w14:paraId="6C781CCD" w14:textId="77777777" w:rsidR="00862BD5" w:rsidRDefault="00862BD5" w:rsidP="00244BEC">
      <w:pPr>
        <w:spacing w:before="0" w:after="0" w:line="240" w:lineRule="auto"/>
        <w:rPr>
          <w:rStyle w:val="Normal1"/>
          <w:b/>
          <w:shd w:val="clear" w:color="auto" w:fill="DAB154"/>
        </w:rPr>
      </w:pPr>
    </w:p>
    <w:p w14:paraId="61875582" w14:textId="457D83BF" w:rsidR="00244BEC" w:rsidRPr="00244BEC" w:rsidRDefault="00F4642B" w:rsidP="00244BEC">
      <w:pPr>
        <w:spacing w:before="0" w:after="0" w:line="240" w:lineRule="auto"/>
        <w:rPr>
          <w:b/>
        </w:rPr>
      </w:pPr>
      <w:r>
        <w:rPr>
          <w:rStyle w:val="Normal1"/>
          <w:b/>
          <w:shd w:val="clear" w:color="auto" w:fill="DAB154"/>
        </w:rPr>
        <w:t>Activity 2(M)</w:t>
      </w:r>
      <w:r w:rsidR="00244BEC" w:rsidRPr="00244BEC">
        <w:rPr>
          <w:b/>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14:paraId="3E1D46CA" w14:textId="77777777" w:rsidR="00862BD5" w:rsidRPr="001B2358" w:rsidRDefault="00862BD5" w:rsidP="00862BD5">
      <w:pPr>
        <w:pStyle w:val="NoSpacing"/>
        <w:rPr>
          <w:color w:val="000000" w:themeColor="text1"/>
        </w:rPr>
      </w:pPr>
    </w:p>
    <w:p w14:paraId="6525B9E5" w14:textId="17B2E81E" w:rsidR="00B47AAD" w:rsidRPr="001B2358" w:rsidRDefault="00B47AAD" w:rsidP="00B47AAD">
      <w:pPr>
        <w:pStyle w:val="ListParagraph"/>
        <w:numPr>
          <w:ilvl w:val="0"/>
          <w:numId w:val="29"/>
        </w:numPr>
        <w:spacing w:before="0" w:after="200"/>
        <w:rPr>
          <w:rFonts w:cstheme="minorBidi"/>
          <w:color w:val="000000" w:themeColor="text1"/>
          <w:szCs w:val="20"/>
        </w:rPr>
      </w:pPr>
      <w:r w:rsidRPr="001B2358">
        <w:rPr>
          <w:rFonts w:cstheme="minorBidi"/>
          <w:color w:val="000000" w:themeColor="text1"/>
          <w:szCs w:val="20"/>
        </w:rPr>
        <w:t>Extra pay for teacher planning.</w:t>
      </w:r>
      <w:r w:rsidR="008F050E" w:rsidRPr="001B2358">
        <w:rPr>
          <w:rFonts w:ascii="Georgia" w:hAnsi="Georgia"/>
          <w:color w:val="000000" w:themeColor="text1"/>
          <w:shd w:val="clear" w:color="auto" w:fill="FFFFFF"/>
        </w:rPr>
        <w:t xml:space="preserve"> </w:t>
      </w:r>
      <w:r w:rsidR="008F050E" w:rsidRPr="001B2358">
        <w:rPr>
          <w:rFonts w:cstheme="minorBidi"/>
          <w:color w:val="000000" w:themeColor="text1"/>
          <w:szCs w:val="20"/>
        </w:rPr>
        <w:t>Planning time outside of regular contracted hours to work on curriculum development and best practices to support student learning. Teachers are currently using their regular planning time during the day to cover classes that are lacking instruction due to teacher absences and shortage of substitute teachers. We believe that the shortage of subs is due to Covid-19 exposure concerns. As a result, teachers are moving their planning time to after school hours in order to fill the gaps and provide quality instruction.</w:t>
      </w:r>
    </w:p>
    <w:p w14:paraId="2C1AC2EF" w14:textId="77777777" w:rsidR="00CD2FFA" w:rsidRPr="00B47AAD" w:rsidRDefault="00CD2FFA" w:rsidP="00CD2FFA">
      <w:pPr>
        <w:pStyle w:val="ListParagraph"/>
        <w:spacing w:before="0" w:after="200"/>
        <w:rPr>
          <w:rFonts w:cstheme="minorBidi"/>
          <w:szCs w:val="20"/>
        </w:rPr>
      </w:pPr>
    </w:p>
    <w:p w14:paraId="1FE858C2" w14:textId="3408FE9F" w:rsidR="00244BEC" w:rsidRPr="00244BEC" w:rsidRDefault="00F4642B" w:rsidP="00244BEC">
      <w:pPr>
        <w:spacing w:before="0" w:after="0" w:line="240" w:lineRule="auto"/>
        <w:rPr>
          <w:b/>
        </w:rPr>
      </w:pPr>
      <w:r>
        <w:rPr>
          <w:rStyle w:val="Normal1"/>
          <w:b/>
          <w:shd w:val="clear" w:color="auto" w:fill="DAB154"/>
        </w:rPr>
        <w:t>Activity 2(N)</w:t>
      </w:r>
      <w:r w:rsidR="00244BEC" w:rsidRPr="00244BEC">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2FA1DFF9" w14:textId="77777777" w:rsidR="00244BEC" w:rsidRPr="00244BEC" w:rsidRDefault="00244BEC" w:rsidP="00244BEC">
      <w:pPr>
        <w:spacing w:before="0" w:after="0" w:line="240" w:lineRule="auto"/>
        <w:rPr>
          <w:b/>
        </w:rPr>
      </w:pPr>
      <w:r w:rsidRPr="00244BEC">
        <w:rPr>
          <w:b/>
        </w:rPr>
        <w:t xml:space="preserve">(i) administering and using high-quality assessments that are valid and reliable, to accurately assess students’ academic progress and assist educators in meeting students’ academic needs, including through differentiating instruction; </w:t>
      </w:r>
    </w:p>
    <w:p w14:paraId="701A1099" w14:textId="77777777" w:rsidR="00244BEC" w:rsidRPr="00244BEC" w:rsidRDefault="00244BEC" w:rsidP="00244BEC">
      <w:pPr>
        <w:spacing w:before="0" w:after="0" w:line="240" w:lineRule="auto"/>
        <w:rPr>
          <w:b/>
        </w:rPr>
      </w:pPr>
      <w:r w:rsidRPr="00244BEC">
        <w:rPr>
          <w:b/>
        </w:rPr>
        <w:t>(ii) implementing evidence-based activities to meet the comprehensive needs of students;</w:t>
      </w:r>
    </w:p>
    <w:p w14:paraId="32FB9FD0" w14:textId="77777777" w:rsidR="00244BEC" w:rsidRPr="00244BEC" w:rsidRDefault="00244BEC" w:rsidP="00244BEC">
      <w:pPr>
        <w:spacing w:before="0" w:after="0" w:line="240" w:lineRule="auto"/>
        <w:rPr>
          <w:b/>
        </w:rPr>
      </w:pPr>
      <w:r w:rsidRPr="00244BEC">
        <w:rPr>
          <w:b/>
        </w:rPr>
        <w:t>(iii) providing information and assistance to parents and families on how they can effectively support students, including in a distance learning environment; and</w:t>
      </w:r>
    </w:p>
    <w:p w14:paraId="7A2ECD7E" w14:textId="77777777" w:rsidR="00244BEC" w:rsidRPr="00244BEC" w:rsidRDefault="00244BEC" w:rsidP="00244BEC">
      <w:pPr>
        <w:spacing w:before="0" w:after="0" w:line="240" w:lineRule="auto"/>
        <w:rPr>
          <w:b/>
        </w:rPr>
      </w:pPr>
      <w:r w:rsidRPr="00244BEC">
        <w:rPr>
          <w:b/>
        </w:rPr>
        <w:t>(iv) tracking student attendance and improving student engagement in distance education.</w:t>
      </w:r>
    </w:p>
    <w:p w14:paraId="521F2634" w14:textId="77777777" w:rsidR="00F4642B" w:rsidRDefault="00F4642B" w:rsidP="00244BEC">
      <w:pPr>
        <w:spacing w:before="0" w:after="0" w:line="240" w:lineRule="auto"/>
        <w:rPr>
          <w:rStyle w:val="Normal1"/>
          <w:b/>
          <w:shd w:val="clear" w:color="auto" w:fill="DAB154"/>
        </w:rPr>
      </w:pPr>
    </w:p>
    <w:p w14:paraId="04420822" w14:textId="49DA2A84" w:rsidR="00F4642B" w:rsidRPr="00B47AAD" w:rsidRDefault="00B47AAD" w:rsidP="00B47AAD">
      <w:pPr>
        <w:pStyle w:val="ListParagraph"/>
        <w:numPr>
          <w:ilvl w:val="0"/>
          <w:numId w:val="31"/>
        </w:numPr>
        <w:spacing w:before="0" w:after="0" w:line="240" w:lineRule="auto"/>
        <w:rPr>
          <w:shd w:val="clear" w:color="auto" w:fill="DAB154"/>
        </w:rPr>
      </w:pPr>
      <w:bookmarkStart w:id="0" w:name="_Hlk86662178"/>
      <w:r w:rsidRPr="00B47AAD">
        <w:t>Music therapist to serve students with disabilities by assessing needs through musical responses and design music interventions for individuals and groups based on student needs.</w:t>
      </w:r>
    </w:p>
    <w:p w14:paraId="6DC37CD1" w14:textId="269C2810" w:rsidR="000E16D9" w:rsidRPr="00AD6C4D" w:rsidRDefault="000E16D9" w:rsidP="00AD6C4D">
      <w:pPr>
        <w:pStyle w:val="ListParagraph"/>
        <w:numPr>
          <w:ilvl w:val="0"/>
          <w:numId w:val="31"/>
        </w:numPr>
        <w:spacing w:before="0" w:after="0" w:line="240" w:lineRule="auto"/>
      </w:pPr>
      <w:r>
        <w:t xml:space="preserve">Professional Development </w:t>
      </w:r>
      <w:r w:rsidR="00F13313">
        <w:t xml:space="preserve">(PD) </w:t>
      </w:r>
      <w:r>
        <w:t xml:space="preserve">for </w:t>
      </w:r>
      <w:r w:rsidR="00490EA8">
        <w:t>math instruction. Professional development for e</w:t>
      </w:r>
      <w:r w:rsidR="00490EA8" w:rsidRPr="00490EA8">
        <w:t>ffective program implementation</w:t>
      </w:r>
      <w:r w:rsidR="00490EA8">
        <w:t xml:space="preserve"> such as </w:t>
      </w:r>
      <w:r w:rsidR="00490EA8" w:rsidRPr="00490EA8">
        <w:t xml:space="preserve">iLit </w:t>
      </w:r>
      <w:r w:rsidR="00490EA8">
        <w:t xml:space="preserve">programs which </w:t>
      </w:r>
      <w:r w:rsidR="00490EA8" w:rsidRPr="00490EA8">
        <w:t>requires significant guidance and support to ensure teachers and administrators use the program effectively for maximum student benefit.</w:t>
      </w:r>
      <w:r w:rsidR="00DA61B1">
        <w:t xml:space="preserve"> Professional Development registration and travel to attend BEST District training</w:t>
      </w:r>
      <w:r w:rsidR="00AD6C4D">
        <w:t xml:space="preserve"> or other beneficial training</w:t>
      </w:r>
      <w:r w:rsidR="00DA61B1">
        <w:t>.</w:t>
      </w:r>
      <w:r w:rsidR="00CB1835" w:rsidRPr="00CB1835">
        <w:rPr>
          <w:rFonts w:ascii="Arial" w:hAnsi="Arial" w:cs="Arial"/>
          <w:color w:val="222222"/>
          <w:shd w:val="clear" w:color="auto" w:fill="FFFFFF"/>
        </w:rPr>
        <w:t xml:space="preserve"> </w:t>
      </w:r>
      <w:r w:rsidR="00CB1835" w:rsidRPr="00CB1835">
        <w:t>PD for teachers in the summer, coaching days during the year</w:t>
      </w:r>
      <w:r w:rsidR="00CB1835">
        <w:t>,</w:t>
      </w:r>
      <w:r w:rsidR="00CB1835" w:rsidRPr="00CB1835">
        <w:t xml:space="preserve"> and online resources to help teach students (and families) the 7 Habits of Highly Effective People which includes goal setting</w:t>
      </w:r>
      <w:r w:rsidR="00CB1835">
        <w:t xml:space="preserve"> and </w:t>
      </w:r>
      <w:r w:rsidR="00CB1835" w:rsidRPr="00CB1835">
        <w:t>data tracking</w:t>
      </w:r>
      <w:r w:rsidR="00CB1835">
        <w:t>.</w:t>
      </w:r>
      <w:r w:rsidR="00DA61B1">
        <w:t xml:space="preserve"> </w:t>
      </w:r>
      <w:r w:rsidR="00813071">
        <w:rPr>
          <w:rFonts w:cstheme="minorBidi"/>
          <w:szCs w:val="20"/>
        </w:rPr>
        <w:t xml:space="preserve">Professional Development licenses for Renaissance Star 360 that is associated with the student portion. Kagan professional development services. </w:t>
      </w:r>
      <w:r w:rsidR="00F13313" w:rsidRPr="00F13313">
        <w:t xml:space="preserve">Provide staff with </w:t>
      </w:r>
      <w:r w:rsidR="00F13313">
        <w:t>PD</w:t>
      </w:r>
      <w:r w:rsidR="00F13313" w:rsidRPr="00F13313">
        <w:t xml:space="preserve"> needed to meet the needs of students (including workshops, membership to PD subscriptions, </w:t>
      </w:r>
      <w:r w:rsidR="00813071">
        <w:t xml:space="preserve">webinars, </w:t>
      </w:r>
      <w:r w:rsidR="00F13313" w:rsidRPr="00F13313">
        <w:t xml:space="preserve">and other resources). </w:t>
      </w:r>
      <w:r w:rsidR="00CC30E5">
        <w:t xml:space="preserve">All </w:t>
      </w:r>
      <w:r w:rsidR="00F13313">
        <w:t>PD</w:t>
      </w:r>
      <w:r w:rsidR="00CC30E5">
        <w:t xml:space="preserve"> will be geared towards helping teachers address the unique needs of students in our new unique conditions.</w:t>
      </w:r>
      <w:r w:rsidR="00AD6C4D" w:rsidRPr="00AD6C4D">
        <w:rPr>
          <w:rFonts w:cstheme="minorBidi"/>
          <w:szCs w:val="20"/>
        </w:rPr>
        <w:t xml:space="preserve"> </w:t>
      </w:r>
    </w:p>
    <w:p w14:paraId="1EEEC722" w14:textId="7BEEA252" w:rsidR="000E16D9" w:rsidRPr="00411A8C" w:rsidRDefault="000E16D9" w:rsidP="000E16D9">
      <w:pPr>
        <w:pStyle w:val="ListParagraph"/>
        <w:numPr>
          <w:ilvl w:val="0"/>
          <w:numId w:val="31"/>
        </w:numPr>
        <w:spacing w:before="0" w:after="0" w:line="240" w:lineRule="auto"/>
        <w:rPr>
          <w:shd w:val="clear" w:color="auto" w:fill="DAB154"/>
        </w:rPr>
      </w:pPr>
      <w:r>
        <w:t>Instructional Coaches for struggling DA schools</w:t>
      </w:r>
      <w:r w:rsidR="00CB1835">
        <w:t xml:space="preserve"> and contracted math coaching services. </w:t>
      </w:r>
    </w:p>
    <w:p w14:paraId="3E1EF8C8" w14:textId="6861815F" w:rsidR="00411A8C" w:rsidRPr="000E16D9" w:rsidRDefault="00411A8C" w:rsidP="00411A8C">
      <w:pPr>
        <w:pStyle w:val="ListParagraph"/>
        <w:numPr>
          <w:ilvl w:val="0"/>
          <w:numId w:val="31"/>
        </w:numPr>
        <w:spacing w:before="0" w:after="0" w:line="240" w:lineRule="auto"/>
        <w:rPr>
          <w:shd w:val="clear" w:color="auto" w:fill="DAB154"/>
        </w:rPr>
      </w:pPr>
      <w:r>
        <w:t>Online student e-books to</w:t>
      </w:r>
      <w:r w:rsidRPr="00411A8C">
        <w:t xml:space="preserve"> allow students to continue to read and research outside of school hours, during the summer, and during unexpected school closures. The e-book collection would also include a representative percentage of titles in the native languages of our ELL students and the online databases include the ability to translate the articles. Additionally, the digital collections would contain read-to, read along and audiobooks to meet the different reading levels and learning styles of our students. The digital format of the e-books and online databases also gives students the options to change the page layout and font styles to be more easily tracked by the eyes, to click on a word for an in-text definition, to highlight portions of the text for future reference, and take notes that can be saved to another location. </w:t>
      </w:r>
      <w:r w:rsidRPr="00411A8C">
        <w:lastRenderedPageBreak/>
        <w:t>The titles would be an up-to-date balanced collection of fiction and nonfiction titles to both encourage independent reading and support the curriculum.</w:t>
      </w:r>
    </w:p>
    <w:p w14:paraId="4AB69257" w14:textId="7FDF02CD" w:rsidR="00CD2FFA" w:rsidRPr="008F050E" w:rsidRDefault="005378F5" w:rsidP="00244BEC">
      <w:pPr>
        <w:pStyle w:val="ListParagraph"/>
        <w:numPr>
          <w:ilvl w:val="0"/>
          <w:numId w:val="31"/>
        </w:numPr>
        <w:spacing w:before="0" w:after="0" w:line="240" w:lineRule="auto"/>
        <w:rPr>
          <w:rStyle w:val="Normal1"/>
          <w:shd w:val="clear" w:color="auto" w:fill="DAB154"/>
        </w:rPr>
      </w:pPr>
      <w:r>
        <w:t xml:space="preserve">Student </w:t>
      </w:r>
      <w:r w:rsidR="00806C4B">
        <w:t xml:space="preserve">supplies and equipment to prevent sharing. </w:t>
      </w:r>
      <w:bookmarkEnd w:id="0"/>
    </w:p>
    <w:p w14:paraId="7F9BAFFB" w14:textId="77777777" w:rsidR="00F4642B" w:rsidRDefault="00F4642B" w:rsidP="00244BEC">
      <w:pPr>
        <w:spacing w:before="0" w:after="0" w:line="240" w:lineRule="auto"/>
        <w:rPr>
          <w:rStyle w:val="Normal1"/>
          <w:b/>
          <w:shd w:val="clear" w:color="auto" w:fill="DAB154"/>
        </w:rPr>
      </w:pPr>
    </w:p>
    <w:p w14:paraId="708E604B" w14:textId="69DA87E1" w:rsidR="00244BEC" w:rsidRPr="00244BEC" w:rsidRDefault="00F4642B" w:rsidP="00244BEC">
      <w:pPr>
        <w:spacing w:before="0" w:after="0" w:line="240" w:lineRule="auto"/>
        <w:rPr>
          <w:b/>
        </w:rPr>
      </w:pPr>
      <w:r>
        <w:rPr>
          <w:rStyle w:val="Normal1"/>
          <w:b/>
          <w:shd w:val="clear" w:color="auto" w:fill="DAB154"/>
        </w:rPr>
        <w:t>Activity 2(O)</w:t>
      </w:r>
      <w:r w:rsidR="00244BEC" w:rsidRPr="00244BEC">
        <w:rPr>
          <w:b/>
        </w:rPr>
        <w:t xml:space="preserve"> School facility repairs and improvements to enable operation of schools to reduce risk of virus transmission and exposure to environmental health hazards, and to support student health needs.</w:t>
      </w:r>
    </w:p>
    <w:p w14:paraId="30F8855E" w14:textId="77777777" w:rsidR="00F4642B" w:rsidRPr="004C2E47" w:rsidRDefault="00F4642B" w:rsidP="00244BEC">
      <w:pPr>
        <w:spacing w:before="0" w:after="0" w:line="240" w:lineRule="auto"/>
        <w:rPr>
          <w:rStyle w:val="Normal1"/>
          <w:rFonts w:ascii="Arial" w:hAnsi="Arial" w:cs="Arial"/>
          <w:b/>
          <w:shd w:val="clear" w:color="auto" w:fill="DAB154"/>
        </w:rPr>
      </w:pPr>
    </w:p>
    <w:p w14:paraId="5C9CACED" w14:textId="10A0FBA3" w:rsidR="00B47AAD" w:rsidRDefault="00B47AAD" w:rsidP="00B47AAD">
      <w:pPr>
        <w:pStyle w:val="ListParagraph"/>
        <w:numPr>
          <w:ilvl w:val="0"/>
          <w:numId w:val="32"/>
        </w:numPr>
        <w:spacing w:before="0" w:after="160" w:line="259" w:lineRule="auto"/>
        <w:rPr>
          <w:rFonts w:eastAsia="Calibri"/>
          <w:sz w:val="22"/>
        </w:rPr>
      </w:pPr>
      <w:r w:rsidRPr="004C2E47">
        <w:rPr>
          <w:rFonts w:eastAsia="Calibri"/>
          <w:sz w:val="22"/>
        </w:rPr>
        <w:t xml:space="preserve">Facility improvements including new and replacement chillers, </w:t>
      </w:r>
      <w:r w:rsidR="00C46D7F">
        <w:rPr>
          <w:rFonts w:eastAsia="Calibri"/>
          <w:sz w:val="22"/>
        </w:rPr>
        <w:t xml:space="preserve">boilers, </w:t>
      </w:r>
      <w:r w:rsidRPr="004C2E47">
        <w:rPr>
          <w:rFonts w:eastAsia="Calibri"/>
          <w:sz w:val="22"/>
        </w:rPr>
        <w:t>controllers, ductwork,</w:t>
      </w:r>
      <w:r w:rsidR="00000F8F">
        <w:rPr>
          <w:rFonts w:eastAsia="Calibri"/>
          <w:sz w:val="22"/>
        </w:rPr>
        <w:t xml:space="preserve"> windows,</w:t>
      </w:r>
      <w:r w:rsidRPr="004C2E47">
        <w:rPr>
          <w:rFonts w:eastAsia="Calibri"/>
          <w:sz w:val="22"/>
        </w:rPr>
        <w:t xml:space="preserve"> etc. to improve HVAC and other air quality needs at various schools.</w:t>
      </w:r>
      <w:r w:rsidR="004868D4">
        <w:rPr>
          <w:rFonts w:eastAsia="Calibri"/>
          <w:sz w:val="22"/>
        </w:rPr>
        <w:t xml:space="preserve"> </w:t>
      </w:r>
      <w:r w:rsidR="004868D4" w:rsidRPr="004868D4">
        <w:rPr>
          <w:rFonts w:eastAsia="Calibri"/>
          <w:sz w:val="22"/>
        </w:rPr>
        <w:t>Costs include maintenance agreements and parts and labor warranties that extend up to 10 or more years</w:t>
      </w:r>
      <w:r w:rsidR="00365EE5">
        <w:rPr>
          <w:rFonts w:eastAsia="Calibri"/>
          <w:sz w:val="22"/>
        </w:rPr>
        <w:t xml:space="preserve">. </w:t>
      </w:r>
    </w:p>
    <w:p w14:paraId="12C862E2" w14:textId="77777777" w:rsidR="00CD2FFA" w:rsidRPr="004C2E47" w:rsidRDefault="00CD2FFA" w:rsidP="00CD2FFA">
      <w:pPr>
        <w:pStyle w:val="ListParagraph"/>
        <w:spacing w:before="0" w:after="160" w:line="259" w:lineRule="auto"/>
        <w:rPr>
          <w:rFonts w:eastAsia="Calibri"/>
          <w:sz w:val="22"/>
        </w:rPr>
      </w:pPr>
    </w:p>
    <w:p w14:paraId="55160CFB" w14:textId="77777777" w:rsidR="00F4642B" w:rsidRDefault="00F4642B" w:rsidP="00244BEC">
      <w:pPr>
        <w:spacing w:before="0" w:after="0" w:line="240" w:lineRule="auto"/>
        <w:rPr>
          <w:rStyle w:val="Normal1"/>
          <w:b/>
          <w:shd w:val="clear" w:color="auto" w:fill="DAB154"/>
        </w:rPr>
      </w:pPr>
    </w:p>
    <w:p w14:paraId="26D7AB38" w14:textId="4631A931" w:rsidR="00244BEC" w:rsidRPr="00244BEC" w:rsidRDefault="00F4642B" w:rsidP="00244BEC">
      <w:pPr>
        <w:spacing w:before="0" w:after="0" w:line="240" w:lineRule="auto"/>
        <w:rPr>
          <w:b/>
        </w:rPr>
      </w:pPr>
      <w:r>
        <w:rPr>
          <w:rStyle w:val="Normal1"/>
          <w:b/>
          <w:shd w:val="clear" w:color="auto" w:fill="DAB154"/>
        </w:rPr>
        <w:t>Activity 2(P)</w:t>
      </w:r>
      <w:r w:rsidR="00244BEC" w:rsidRPr="00244BEC">
        <w:rPr>
          <w:b/>
        </w:rPr>
        <w:t xml:space="preserve"> Inspection, testing, maintenance, repair, replacement, and upgrade projects to improve the indoor air</w:t>
      </w:r>
      <w:r>
        <w:rPr>
          <w:b/>
        </w:rPr>
        <w:t xml:space="preserve"> </w:t>
      </w:r>
      <w:r w:rsidR="00244BEC" w:rsidRPr="00244BEC">
        <w:rPr>
          <w:b/>
        </w:rPr>
        <w:t xml:space="preserve">quality in school facilities, including mechanical and nonmechanical heating, ventilation, and air conditioning systems, filtering, purification and other air cleaning, fans, control systems, and window and door repair and replacement. </w:t>
      </w:r>
    </w:p>
    <w:p w14:paraId="28585E00" w14:textId="40EAA763" w:rsidR="00F4642B" w:rsidRDefault="00F4642B" w:rsidP="00244BEC">
      <w:pPr>
        <w:spacing w:before="0" w:after="0" w:line="240" w:lineRule="auto"/>
        <w:rPr>
          <w:rStyle w:val="Normal1"/>
          <w:b/>
          <w:shd w:val="clear" w:color="auto" w:fill="DAB154"/>
        </w:rPr>
      </w:pPr>
    </w:p>
    <w:p w14:paraId="05244FCB" w14:textId="79FC6F3C" w:rsidR="00862BD5" w:rsidRPr="00B47AAD" w:rsidRDefault="00B47AAD" w:rsidP="00B47AAD">
      <w:pPr>
        <w:pStyle w:val="ListParagraph"/>
        <w:numPr>
          <w:ilvl w:val="0"/>
          <w:numId w:val="33"/>
        </w:numPr>
        <w:spacing w:before="0" w:after="0" w:line="240" w:lineRule="auto"/>
        <w:rPr>
          <w:rStyle w:val="Normal1"/>
          <w:shd w:val="clear" w:color="auto" w:fill="DAB154"/>
        </w:rPr>
      </w:pPr>
      <w:r w:rsidRPr="00B47AAD">
        <w:t>Perform preventive maintenance on HVAC equipment.</w:t>
      </w:r>
      <w:r w:rsidR="00000F8F">
        <w:t xml:space="preserve"> Continuation of contract to maintain air handler units. </w:t>
      </w:r>
    </w:p>
    <w:p w14:paraId="6EF458BD" w14:textId="77777777" w:rsidR="00862BD5" w:rsidRDefault="00862BD5" w:rsidP="00244BEC">
      <w:pPr>
        <w:spacing w:before="0" w:after="0" w:line="240" w:lineRule="auto"/>
        <w:rPr>
          <w:rStyle w:val="Normal1"/>
          <w:b/>
          <w:shd w:val="clear" w:color="auto" w:fill="DAB154"/>
        </w:rPr>
      </w:pPr>
    </w:p>
    <w:p w14:paraId="2A9B8FB9" w14:textId="77777777" w:rsidR="00F4642B" w:rsidRDefault="00F4642B" w:rsidP="00244BEC">
      <w:pPr>
        <w:spacing w:before="0" w:after="0" w:line="240" w:lineRule="auto"/>
        <w:rPr>
          <w:rStyle w:val="Normal1"/>
          <w:b/>
          <w:shd w:val="clear" w:color="auto" w:fill="DAB154"/>
        </w:rPr>
      </w:pPr>
    </w:p>
    <w:p w14:paraId="3AD04488" w14:textId="53062D15" w:rsidR="00244BEC" w:rsidRPr="00244BEC" w:rsidRDefault="00F4642B" w:rsidP="00244BEC">
      <w:pPr>
        <w:spacing w:before="0" w:after="0" w:line="240" w:lineRule="auto"/>
        <w:rPr>
          <w:b/>
        </w:rPr>
      </w:pPr>
      <w:r w:rsidRPr="00B82C18">
        <w:rPr>
          <w:rStyle w:val="Normal1"/>
          <w:b/>
          <w:shd w:val="clear" w:color="auto" w:fill="DAB154"/>
        </w:rPr>
        <w:t>Activity 2(Q)</w:t>
      </w:r>
      <w:r w:rsidR="00244BEC" w:rsidRPr="00B82C18">
        <w:rPr>
          <w:b/>
        </w:rPr>
        <w:t xml:space="preserve"> Developing strategies and implementing public health protocols including, to the greatest extent p</w:t>
      </w:r>
      <w:r w:rsidR="006D3DDE" w:rsidRPr="00B82C18">
        <w:rPr>
          <w:b/>
        </w:rPr>
        <w:t>ossible and not inconsistent with state law</w:t>
      </w:r>
      <w:r w:rsidR="00244BEC" w:rsidRPr="00B82C18">
        <w:rPr>
          <w:b/>
        </w:rPr>
        <w:t>, policies in line with guidance from the Centers for Disease Control and Prevention for the reopening and operation of school facilities to effectively maintain the health and safety of students, educators, and other staff.</w:t>
      </w:r>
    </w:p>
    <w:p w14:paraId="5150BBA3" w14:textId="224554D9" w:rsidR="00F4642B" w:rsidRDefault="00F4642B" w:rsidP="00244BEC">
      <w:pPr>
        <w:spacing w:before="0" w:after="0" w:line="240" w:lineRule="auto"/>
        <w:rPr>
          <w:rStyle w:val="Normal1"/>
          <w:b/>
          <w:shd w:val="clear" w:color="auto" w:fill="DAB154"/>
        </w:rPr>
      </w:pPr>
    </w:p>
    <w:p w14:paraId="386001DF" w14:textId="22FA3F6F" w:rsidR="00862BD5" w:rsidRDefault="0074424E" w:rsidP="00862BD5">
      <w:pPr>
        <w:pStyle w:val="NoSpacing"/>
      </w:pPr>
      <w:r>
        <w:t xml:space="preserve">No planned activities. </w:t>
      </w:r>
    </w:p>
    <w:p w14:paraId="794B855B" w14:textId="4BC42570" w:rsidR="00862BD5" w:rsidRDefault="00862BD5" w:rsidP="00244BEC">
      <w:pPr>
        <w:spacing w:before="0" w:after="0" w:line="240" w:lineRule="auto"/>
        <w:rPr>
          <w:rStyle w:val="Normal1"/>
          <w:b/>
          <w:shd w:val="clear" w:color="auto" w:fill="DAB154"/>
        </w:rPr>
      </w:pPr>
    </w:p>
    <w:p w14:paraId="3EDD2A4E" w14:textId="77777777" w:rsidR="00862BD5" w:rsidRDefault="00862BD5" w:rsidP="00244BEC">
      <w:pPr>
        <w:spacing w:before="0" w:after="0" w:line="240" w:lineRule="auto"/>
        <w:rPr>
          <w:rStyle w:val="Normal1"/>
          <w:b/>
          <w:shd w:val="clear" w:color="auto" w:fill="DAB154"/>
        </w:rPr>
      </w:pPr>
    </w:p>
    <w:p w14:paraId="1D4437DF" w14:textId="77777777" w:rsidR="00F4642B" w:rsidRDefault="00F4642B" w:rsidP="00244BEC">
      <w:pPr>
        <w:spacing w:before="0" w:after="0" w:line="240" w:lineRule="auto"/>
        <w:rPr>
          <w:rStyle w:val="Normal1"/>
          <w:b/>
          <w:shd w:val="clear" w:color="auto" w:fill="DAB154"/>
        </w:rPr>
      </w:pPr>
    </w:p>
    <w:p w14:paraId="62E1F04B" w14:textId="2B455114" w:rsidR="00244BEC" w:rsidRDefault="00F4642B" w:rsidP="00244BEC">
      <w:pPr>
        <w:spacing w:before="0" w:after="0" w:line="240" w:lineRule="auto"/>
        <w:rPr>
          <w:b/>
        </w:rPr>
      </w:pPr>
      <w:r>
        <w:rPr>
          <w:rStyle w:val="Normal1"/>
          <w:b/>
          <w:shd w:val="clear" w:color="auto" w:fill="DAB154"/>
        </w:rPr>
        <w:t>Activity 2(R)</w:t>
      </w:r>
      <w:r w:rsidR="00244BEC" w:rsidRPr="00244BEC">
        <w:rPr>
          <w:b/>
        </w:rPr>
        <w:t xml:space="preserve"> Other activities that are necessary to maintain the operation of and continuity of services in local educational agencies and continuing to employ existing staff of the local educational agency.</w:t>
      </w:r>
    </w:p>
    <w:p w14:paraId="69C11699" w14:textId="77777777" w:rsidR="00862BD5" w:rsidRDefault="00862BD5" w:rsidP="00862BD5">
      <w:pPr>
        <w:pStyle w:val="NoSpacing"/>
      </w:pPr>
    </w:p>
    <w:p w14:paraId="66E0050A" w14:textId="3F54011A" w:rsidR="00B47AAD" w:rsidRPr="00B47AAD" w:rsidRDefault="00B47AAD" w:rsidP="00B47AAD">
      <w:pPr>
        <w:pStyle w:val="ListParagraph"/>
        <w:numPr>
          <w:ilvl w:val="0"/>
          <w:numId w:val="34"/>
        </w:numPr>
        <w:spacing w:before="0" w:after="200"/>
        <w:rPr>
          <w:rFonts w:cstheme="minorBidi"/>
          <w:szCs w:val="20"/>
        </w:rPr>
      </w:pPr>
      <w:r w:rsidRPr="00B47AAD">
        <w:rPr>
          <w:rFonts w:cstheme="minorBidi"/>
          <w:szCs w:val="20"/>
        </w:rPr>
        <w:t>Maintain staff for the upcoming 202</w:t>
      </w:r>
      <w:r w:rsidR="008145D6">
        <w:rPr>
          <w:rFonts w:cstheme="minorBidi"/>
          <w:szCs w:val="20"/>
        </w:rPr>
        <w:t>2</w:t>
      </w:r>
      <w:r w:rsidRPr="00B47AAD">
        <w:rPr>
          <w:rFonts w:cstheme="minorBidi"/>
          <w:szCs w:val="20"/>
        </w:rPr>
        <w:t>-2</w:t>
      </w:r>
      <w:r w:rsidR="008145D6">
        <w:rPr>
          <w:rFonts w:cstheme="minorBidi"/>
          <w:szCs w:val="20"/>
        </w:rPr>
        <w:t>3</w:t>
      </w:r>
      <w:r w:rsidRPr="00B47AAD">
        <w:rPr>
          <w:rFonts w:cstheme="minorBidi"/>
          <w:szCs w:val="20"/>
        </w:rPr>
        <w:t xml:space="preserve"> and 202</w:t>
      </w:r>
      <w:r w:rsidR="008145D6">
        <w:rPr>
          <w:rFonts w:cstheme="minorBidi"/>
          <w:szCs w:val="20"/>
        </w:rPr>
        <w:t>3</w:t>
      </w:r>
      <w:r w:rsidRPr="00B47AAD">
        <w:rPr>
          <w:rFonts w:cstheme="minorBidi"/>
          <w:szCs w:val="20"/>
        </w:rPr>
        <w:t>-2</w:t>
      </w:r>
      <w:r w:rsidR="008145D6">
        <w:rPr>
          <w:rFonts w:cstheme="minorBidi"/>
          <w:szCs w:val="20"/>
        </w:rPr>
        <w:t>4</w:t>
      </w:r>
      <w:r w:rsidRPr="00B47AAD">
        <w:rPr>
          <w:rFonts w:cstheme="minorBidi"/>
          <w:szCs w:val="20"/>
        </w:rPr>
        <w:t xml:space="preserve"> school years. These units were provided to supplement regular units earned via staffing model allocations. </w:t>
      </w:r>
    </w:p>
    <w:p w14:paraId="3B2E3B08" w14:textId="6E3A121E" w:rsidR="00B47AAD" w:rsidRPr="00B47AAD" w:rsidRDefault="00E82B26" w:rsidP="00B47AAD">
      <w:pPr>
        <w:pStyle w:val="ListParagraph"/>
        <w:numPr>
          <w:ilvl w:val="0"/>
          <w:numId w:val="34"/>
        </w:numPr>
        <w:spacing w:before="0" w:after="200"/>
        <w:rPr>
          <w:rFonts w:cstheme="minorBidi"/>
          <w:szCs w:val="20"/>
        </w:rPr>
      </w:pPr>
      <w:r>
        <w:rPr>
          <w:rFonts w:cstheme="minorBidi"/>
          <w:szCs w:val="20"/>
        </w:rPr>
        <w:t xml:space="preserve">Update meeting room hardware at various district locations to facilitate learning for professional development and effective </w:t>
      </w:r>
      <w:r w:rsidRPr="001B2358">
        <w:rPr>
          <w:rFonts w:cstheme="minorBidi"/>
          <w:color w:val="000000" w:themeColor="text1"/>
          <w:szCs w:val="20"/>
        </w:rPr>
        <w:t xml:space="preserve">communication </w:t>
      </w:r>
      <w:r w:rsidR="00A20EC5" w:rsidRPr="001B2358">
        <w:rPr>
          <w:rFonts w:cstheme="minorBidi"/>
          <w:color w:val="000000" w:themeColor="text1"/>
          <w:szCs w:val="20"/>
        </w:rPr>
        <w:t>while following social distancing guidelines.</w:t>
      </w:r>
      <w:r w:rsidRPr="001B2358">
        <w:rPr>
          <w:rFonts w:cstheme="minorBidi"/>
          <w:color w:val="000000" w:themeColor="text1"/>
          <w:szCs w:val="20"/>
        </w:rPr>
        <w:t xml:space="preserve">  </w:t>
      </w:r>
    </w:p>
    <w:p w14:paraId="15DED4ED" w14:textId="4D398303" w:rsidR="00B47AAD" w:rsidRDefault="00B47AAD" w:rsidP="00B47AAD">
      <w:pPr>
        <w:pStyle w:val="ListParagraph"/>
        <w:numPr>
          <w:ilvl w:val="0"/>
          <w:numId w:val="34"/>
        </w:numPr>
        <w:spacing w:before="0" w:after="200"/>
        <w:rPr>
          <w:rFonts w:cstheme="minorBidi"/>
          <w:szCs w:val="20"/>
        </w:rPr>
      </w:pPr>
      <w:r w:rsidRPr="00B47AAD">
        <w:rPr>
          <w:rFonts w:cstheme="minorBidi"/>
          <w:szCs w:val="20"/>
        </w:rPr>
        <w:t>Provide COVID leave for personnel in the absence of FFCRA which ended December 31, 2020.</w:t>
      </w:r>
    </w:p>
    <w:p w14:paraId="1364B56D" w14:textId="77777777" w:rsidR="0074424E" w:rsidRDefault="0074424E" w:rsidP="00B47AAD">
      <w:pPr>
        <w:pStyle w:val="ListParagraph"/>
        <w:numPr>
          <w:ilvl w:val="0"/>
          <w:numId w:val="34"/>
        </w:numPr>
        <w:spacing w:before="0" w:after="200"/>
        <w:rPr>
          <w:rFonts w:cstheme="minorBidi"/>
          <w:szCs w:val="20"/>
        </w:rPr>
      </w:pPr>
      <w:r w:rsidRPr="0074424E">
        <w:rPr>
          <w:rFonts w:cstheme="minorBidi"/>
          <w:szCs w:val="20"/>
        </w:rPr>
        <w:t>These funds will reimburse employees for out-of-pocket expenses during the pandemic period.</w:t>
      </w:r>
      <w:r>
        <w:rPr>
          <w:rFonts w:cstheme="minorBidi"/>
          <w:szCs w:val="20"/>
        </w:rPr>
        <w:t xml:space="preserve"> </w:t>
      </w:r>
      <w:r w:rsidRPr="0074424E">
        <w:rPr>
          <w:rFonts w:cstheme="minorBidi"/>
          <w:szCs w:val="20"/>
        </w:rPr>
        <w:t>Consistent with SB 2500, Section 46</w:t>
      </w:r>
      <w:r>
        <w:rPr>
          <w:rFonts w:cstheme="minorBidi"/>
          <w:szCs w:val="20"/>
        </w:rPr>
        <w:t>, funds will</w:t>
      </w:r>
      <w:r w:rsidRPr="0074424E">
        <w:rPr>
          <w:rFonts w:cstheme="minorBidi"/>
          <w:szCs w:val="20"/>
        </w:rPr>
        <w:t xml:space="preserve"> be provided for all full-time eligible employees who did not receive the direct state payment to principals, classroom teachers, and PK teachers.</w:t>
      </w:r>
    </w:p>
    <w:p w14:paraId="3263E02F" w14:textId="44A6B09F" w:rsidR="0003211F" w:rsidRDefault="00806C4B" w:rsidP="00B47AAD">
      <w:pPr>
        <w:pStyle w:val="ListParagraph"/>
        <w:numPr>
          <w:ilvl w:val="0"/>
          <w:numId w:val="34"/>
        </w:numPr>
        <w:spacing w:before="0" w:after="200"/>
        <w:rPr>
          <w:rFonts w:cstheme="minorBidi"/>
          <w:szCs w:val="20"/>
        </w:rPr>
      </w:pPr>
      <w:r>
        <w:rPr>
          <w:rFonts w:cstheme="minorBidi"/>
          <w:szCs w:val="20"/>
        </w:rPr>
        <w:t xml:space="preserve">Proportionate </w:t>
      </w:r>
      <w:r w:rsidR="0074424E">
        <w:rPr>
          <w:rFonts w:cstheme="minorBidi"/>
          <w:szCs w:val="20"/>
        </w:rPr>
        <w:t>Charter School Allocations (2.1%)</w:t>
      </w:r>
      <w:r w:rsidR="0074424E" w:rsidRPr="0074424E">
        <w:rPr>
          <w:rFonts w:cstheme="minorBidi"/>
          <w:szCs w:val="20"/>
        </w:rPr>
        <w:t> </w:t>
      </w:r>
      <w:r>
        <w:rPr>
          <w:rFonts w:cstheme="minorBidi"/>
          <w:szCs w:val="20"/>
        </w:rPr>
        <w:t>for expenditures consistent with ESSER guidance (395 UFTE).</w:t>
      </w:r>
    </w:p>
    <w:p w14:paraId="49D2A52B" w14:textId="0B17E059" w:rsidR="001420F2" w:rsidRPr="00B47AAD" w:rsidRDefault="00581CD3" w:rsidP="00B47AAD">
      <w:pPr>
        <w:pStyle w:val="ListParagraph"/>
        <w:numPr>
          <w:ilvl w:val="0"/>
          <w:numId w:val="34"/>
        </w:numPr>
        <w:spacing w:before="0" w:after="200"/>
        <w:rPr>
          <w:rFonts w:cstheme="minorBidi"/>
          <w:szCs w:val="20"/>
        </w:rPr>
      </w:pPr>
      <w:r>
        <w:rPr>
          <w:rFonts w:cstheme="minorBidi"/>
          <w:szCs w:val="20"/>
        </w:rPr>
        <w:t xml:space="preserve">Sub teachers </w:t>
      </w:r>
      <w:r w:rsidR="00C46D7F">
        <w:rPr>
          <w:rFonts w:cstheme="minorBidi"/>
          <w:szCs w:val="20"/>
        </w:rPr>
        <w:t xml:space="preserve">for </w:t>
      </w:r>
      <w:r>
        <w:rPr>
          <w:rFonts w:cstheme="minorBidi"/>
          <w:szCs w:val="20"/>
        </w:rPr>
        <w:t>small group tutoring or absence of ESSER funded teachers.</w:t>
      </w:r>
    </w:p>
    <w:p w14:paraId="4AB84216" w14:textId="77777777" w:rsidR="00862BD5" w:rsidRDefault="00862BD5">
      <w:pPr>
        <w:spacing w:before="0" w:after="200"/>
        <w:rPr>
          <w:rStyle w:val="Normal1"/>
          <w:shd w:val="clear" w:color="auto" w:fill="DAB154"/>
        </w:rPr>
      </w:pPr>
    </w:p>
    <w:p w14:paraId="6E2F62F0" w14:textId="0C8DCC44" w:rsidR="00244BEC" w:rsidRPr="00244BEC" w:rsidRDefault="00244BEC" w:rsidP="00244BEC">
      <w:pPr>
        <w:spacing w:before="0" w:after="0" w:line="240" w:lineRule="auto"/>
        <w:rPr>
          <w:b/>
        </w:rPr>
      </w:pPr>
      <w:r w:rsidRPr="00F4642B">
        <w:rPr>
          <w:rStyle w:val="Normal1"/>
          <w:b/>
          <w:shd w:val="clear" w:color="auto" w:fill="DAB154"/>
        </w:rPr>
        <w:lastRenderedPageBreak/>
        <w:t>Activity 2 (S)</w:t>
      </w:r>
      <w:r w:rsidR="00F4642B">
        <w:rPr>
          <w:b/>
        </w:rPr>
        <w:t xml:space="preserve"> Administration. LEAs</w:t>
      </w:r>
      <w:r w:rsidR="00F4642B" w:rsidRPr="00F4642B">
        <w:rPr>
          <w:b/>
        </w:rPr>
        <w:t xml:space="preserve">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14:paraId="0D92A290" w14:textId="3C449FA2" w:rsidR="00C35122" w:rsidRDefault="00C35122" w:rsidP="0028036C">
      <w:pPr>
        <w:spacing w:before="0" w:after="0" w:line="240" w:lineRule="auto"/>
        <w:rPr>
          <w:b/>
        </w:rPr>
      </w:pPr>
    </w:p>
    <w:p w14:paraId="5DC8B546" w14:textId="43092AD6" w:rsidR="00862BD5" w:rsidRDefault="007D059B" w:rsidP="007D059B">
      <w:pPr>
        <w:pStyle w:val="NoSpacing"/>
        <w:numPr>
          <w:ilvl w:val="0"/>
          <w:numId w:val="15"/>
        </w:numPr>
      </w:pPr>
      <w:r>
        <w:t xml:space="preserve">Indirect Cost </w:t>
      </w:r>
      <w:r w:rsidR="006D4678">
        <w:t>rate for 2021-2024 – 5%</w:t>
      </w:r>
      <w:r w:rsidR="00F13313">
        <w:t xml:space="preserve"> max</w:t>
      </w:r>
    </w:p>
    <w:p w14:paraId="51BD37EC" w14:textId="0D79287C" w:rsidR="003F6011" w:rsidRPr="001B2358" w:rsidRDefault="003F6011" w:rsidP="003F6011">
      <w:pPr>
        <w:pStyle w:val="ListParagraph"/>
        <w:numPr>
          <w:ilvl w:val="0"/>
          <w:numId w:val="15"/>
        </w:numPr>
        <w:spacing w:before="0" w:after="200"/>
        <w:rPr>
          <w:rFonts w:cstheme="minorBidi"/>
          <w:color w:val="000000" w:themeColor="text1"/>
          <w:szCs w:val="20"/>
        </w:rPr>
      </w:pPr>
      <w:r w:rsidRPr="001B2358">
        <w:rPr>
          <w:rFonts w:cstheme="minorBidi"/>
          <w:color w:val="000000" w:themeColor="text1"/>
          <w:szCs w:val="20"/>
        </w:rPr>
        <w:t>Provide adequate staff to monitor and report spending of CARES Act funds.</w:t>
      </w:r>
    </w:p>
    <w:p w14:paraId="4A91D96B" w14:textId="097BBCF5" w:rsidR="00862BD5" w:rsidRDefault="00862BD5">
      <w:pPr>
        <w:spacing w:before="0" w:after="200"/>
        <w:rPr>
          <w:b/>
        </w:rPr>
      </w:pPr>
      <w:r>
        <w:rPr>
          <w:b/>
        </w:rPr>
        <w:br w:type="page"/>
      </w:r>
    </w:p>
    <w:p w14:paraId="6B0CB1C2" w14:textId="77777777" w:rsidR="00862BD5" w:rsidRDefault="00862BD5" w:rsidP="0028036C">
      <w:pPr>
        <w:spacing w:before="0" w:after="0" w:line="240" w:lineRule="auto"/>
        <w:rPr>
          <w:b/>
        </w:rPr>
      </w:pPr>
    </w:p>
    <w:p w14:paraId="2BA269F7" w14:textId="474BFCB3" w:rsidR="00666BB6" w:rsidRPr="00C35122" w:rsidRDefault="00666BB6" w:rsidP="00666BB6">
      <w:pPr>
        <w:shd w:val="clear" w:color="auto" w:fill="8DB3E2"/>
        <w:spacing w:before="0" w:after="0" w:line="240" w:lineRule="auto"/>
        <w:rPr>
          <w:rFonts w:eastAsia="Calibri"/>
          <w:b/>
        </w:rPr>
      </w:pPr>
      <w:r w:rsidRPr="00C35122">
        <w:rPr>
          <w:rFonts w:eastAsia="Calibri"/>
          <w:b/>
        </w:rPr>
        <w:t>Part I</w:t>
      </w:r>
      <w:r>
        <w:rPr>
          <w:rFonts w:eastAsia="Calibri"/>
          <w:b/>
        </w:rPr>
        <w:t>I</w:t>
      </w:r>
      <w:r w:rsidRPr="00C35122">
        <w:rPr>
          <w:rFonts w:eastAsia="Calibri"/>
          <w:b/>
        </w:rPr>
        <w:t xml:space="preserve">: </w:t>
      </w:r>
      <w:r w:rsidR="00A76872">
        <w:rPr>
          <w:rFonts w:eastAsia="Calibri"/>
          <w:b/>
        </w:rPr>
        <w:t>Ensuring Effectiveness of Interventions</w:t>
      </w:r>
    </w:p>
    <w:p w14:paraId="5265474B" w14:textId="538E2A18" w:rsidR="00666BB6" w:rsidRDefault="00666BB6" w:rsidP="0028036C">
      <w:pPr>
        <w:spacing w:before="0" w:after="0" w:line="240" w:lineRule="auto"/>
        <w:rPr>
          <w:b/>
        </w:rPr>
      </w:pPr>
    </w:p>
    <w:p w14:paraId="0FF1C5DF" w14:textId="6951A160" w:rsidR="00A76872" w:rsidRDefault="00A76872" w:rsidP="0028036C">
      <w:pPr>
        <w:spacing w:before="0" w:after="0" w:line="240" w:lineRule="auto"/>
        <w:rPr>
          <w:b/>
        </w:rPr>
      </w:pPr>
      <w:r>
        <w:rPr>
          <w:b/>
        </w:rPr>
        <w:t xml:space="preserve">Please describe how the LEA will </w:t>
      </w:r>
      <w:r w:rsidRPr="00A76872">
        <w:rPr>
          <w:b/>
        </w:rPr>
        <w:t>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00D710BB" w:rsidRPr="00D710BB">
        <w:t xml:space="preserve"> </w:t>
      </w:r>
      <w:r w:rsidR="00D710BB" w:rsidRPr="00D710BB">
        <w:rPr>
          <w:b/>
        </w:rPr>
        <w:t>In your response, please include a description of interventions and strategies that are aligned to the LEA’s data (disaggregated by subgroup), and describe how the LEA will measure the effectiveness of the selected interventions.</w:t>
      </w:r>
    </w:p>
    <w:p w14:paraId="5FCB17E5" w14:textId="01864B33" w:rsidR="00666BB6" w:rsidRDefault="00666BB6" w:rsidP="0028036C">
      <w:pPr>
        <w:spacing w:before="0" w:after="0" w:line="240" w:lineRule="auto"/>
        <w:rPr>
          <w:b/>
        </w:rPr>
      </w:pPr>
    </w:p>
    <w:p w14:paraId="18ACC62A" w14:textId="6BB4FF5B" w:rsidR="007411EE" w:rsidRPr="007411EE" w:rsidRDefault="007411EE" w:rsidP="007411EE">
      <w:pPr>
        <w:spacing w:before="0" w:after="0" w:line="240" w:lineRule="auto"/>
        <w:rPr>
          <w:lang w:val="en"/>
        </w:rPr>
      </w:pPr>
      <w:r w:rsidRPr="007411EE">
        <w:rPr>
          <w:lang w:val="en"/>
        </w:rPr>
        <w:t>Pre</w:t>
      </w:r>
      <w:r w:rsidR="00E301E8">
        <w:rPr>
          <w:lang w:val="en"/>
        </w:rPr>
        <w:t xml:space="preserve"> </w:t>
      </w:r>
      <w:r w:rsidRPr="007411EE">
        <w:rPr>
          <w:lang w:val="en"/>
        </w:rPr>
        <w:t xml:space="preserve">and </w:t>
      </w:r>
      <w:r w:rsidR="001021B0" w:rsidRPr="007411EE">
        <w:rPr>
          <w:lang w:val="en"/>
        </w:rPr>
        <w:t>post-assessments</w:t>
      </w:r>
      <w:r w:rsidRPr="007411EE">
        <w:rPr>
          <w:lang w:val="en"/>
        </w:rPr>
        <w:t xml:space="preserve"> that will address and be used to assess students’ progress include the following:</w:t>
      </w:r>
    </w:p>
    <w:p w14:paraId="373AF4AD" w14:textId="77777777" w:rsidR="007411EE" w:rsidRPr="007411EE" w:rsidRDefault="007411EE" w:rsidP="007411EE">
      <w:pPr>
        <w:spacing w:before="0" w:after="0" w:line="240" w:lineRule="auto"/>
        <w:rPr>
          <w:lang w:val="en"/>
        </w:rPr>
      </w:pPr>
    </w:p>
    <w:p w14:paraId="6BC96C42" w14:textId="77777777" w:rsidR="007411EE" w:rsidRPr="007411EE" w:rsidRDefault="007411EE" w:rsidP="007411EE">
      <w:pPr>
        <w:spacing w:before="0" w:after="0" w:line="240" w:lineRule="auto"/>
        <w:rPr>
          <w:lang w:val="en"/>
        </w:rPr>
      </w:pPr>
      <w:r w:rsidRPr="007411EE">
        <w:rPr>
          <w:lang w:val="en"/>
        </w:rPr>
        <w:t>The Schools will use the following resources:</w:t>
      </w:r>
    </w:p>
    <w:p w14:paraId="294B10E5" w14:textId="77777777" w:rsidR="007411EE" w:rsidRPr="00E301E8" w:rsidRDefault="007411EE" w:rsidP="00E301E8">
      <w:pPr>
        <w:pStyle w:val="ListParagraph"/>
        <w:numPr>
          <w:ilvl w:val="0"/>
          <w:numId w:val="44"/>
        </w:numPr>
        <w:tabs>
          <w:tab w:val="left" w:pos="720"/>
        </w:tabs>
        <w:spacing w:before="0" w:after="0" w:line="240" w:lineRule="auto"/>
        <w:ind w:left="720"/>
        <w:rPr>
          <w:lang w:val="en"/>
        </w:rPr>
      </w:pPr>
      <w:r w:rsidRPr="00E301E8">
        <w:rPr>
          <w:lang w:val="en"/>
        </w:rPr>
        <w:t>Star 360 Assessments (Reading &amp; Math) – All grade levels</w:t>
      </w:r>
    </w:p>
    <w:p w14:paraId="3FD3F0D7" w14:textId="77777777" w:rsidR="007411EE" w:rsidRPr="00E301E8" w:rsidRDefault="007411EE" w:rsidP="00E301E8">
      <w:pPr>
        <w:pStyle w:val="ListParagraph"/>
        <w:numPr>
          <w:ilvl w:val="0"/>
          <w:numId w:val="44"/>
        </w:numPr>
        <w:tabs>
          <w:tab w:val="left" w:pos="720"/>
        </w:tabs>
        <w:spacing w:before="0" w:after="0" w:line="240" w:lineRule="auto"/>
        <w:ind w:left="720"/>
        <w:rPr>
          <w:lang w:val="en"/>
        </w:rPr>
      </w:pPr>
      <w:r w:rsidRPr="00E301E8">
        <w:rPr>
          <w:lang w:val="en"/>
        </w:rPr>
        <w:t>iReady Diagnostics (Reading &amp; Math) – Elementary level</w:t>
      </w:r>
    </w:p>
    <w:p w14:paraId="40CB452B" w14:textId="77777777" w:rsidR="007411EE" w:rsidRPr="00E301E8" w:rsidRDefault="007411EE" w:rsidP="00E301E8">
      <w:pPr>
        <w:pStyle w:val="ListParagraph"/>
        <w:numPr>
          <w:ilvl w:val="0"/>
          <w:numId w:val="44"/>
        </w:numPr>
        <w:tabs>
          <w:tab w:val="left" w:pos="720"/>
        </w:tabs>
        <w:spacing w:before="0" w:after="0" w:line="240" w:lineRule="auto"/>
        <w:ind w:left="720"/>
        <w:rPr>
          <w:lang w:val="en"/>
        </w:rPr>
      </w:pPr>
      <w:r w:rsidRPr="00E301E8">
        <w:rPr>
          <w:lang w:val="en"/>
        </w:rPr>
        <w:t>USA Test Prep – Middle and High School levels</w:t>
      </w:r>
    </w:p>
    <w:p w14:paraId="51294D06" w14:textId="77777777" w:rsidR="007411EE" w:rsidRPr="007411EE" w:rsidRDefault="007411EE" w:rsidP="007411EE">
      <w:pPr>
        <w:spacing w:before="0" w:after="0" w:line="240" w:lineRule="auto"/>
      </w:pPr>
    </w:p>
    <w:p w14:paraId="387CC72E" w14:textId="77777777" w:rsidR="007411EE" w:rsidRPr="007411EE" w:rsidRDefault="007411EE" w:rsidP="007411EE">
      <w:pPr>
        <w:spacing w:before="0" w:after="0" w:line="240" w:lineRule="auto"/>
      </w:pPr>
      <w:r w:rsidRPr="007411EE">
        <w:t>Additionally, district created tests for algebra, geometry, history, civics, eighth grade science and biology are used for progress monitoring.</w:t>
      </w:r>
    </w:p>
    <w:p w14:paraId="6C775F85" w14:textId="77777777" w:rsidR="007411EE" w:rsidRPr="007411EE" w:rsidRDefault="007411EE" w:rsidP="007411EE">
      <w:pPr>
        <w:spacing w:before="0" w:after="0" w:line="240" w:lineRule="auto"/>
        <w:rPr>
          <w:lang w:val="en"/>
        </w:rPr>
      </w:pPr>
    </w:p>
    <w:p w14:paraId="3A984FF4" w14:textId="77777777" w:rsidR="007411EE" w:rsidRPr="007411EE" w:rsidRDefault="007411EE" w:rsidP="007411EE">
      <w:pPr>
        <w:spacing w:before="0" w:after="0" w:line="240" w:lineRule="auto"/>
        <w:rPr>
          <w:lang w:val="en"/>
        </w:rPr>
      </w:pPr>
      <w:r w:rsidRPr="007411EE">
        <w:rPr>
          <w:lang w:val="en"/>
        </w:rPr>
        <w:t>The evidence-based interventions that will be used to meet the comprehensive needs of students both during and outside of the regular school day:</w:t>
      </w:r>
    </w:p>
    <w:p w14:paraId="00400701" w14:textId="77777777" w:rsidR="007411EE" w:rsidRPr="007411EE" w:rsidRDefault="007411EE" w:rsidP="007411EE">
      <w:pPr>
        <w:spacing w:before="0" w:after="0" w:line="240" w:lineRule="auto"/>
        <w:rPr>
          <w:lang w:val="en"/>
        </w:rPr>
      </w:pPr>
    </w:p>
    <w:p w14:paraId="33597027" w14:textId="77777777" w:rsidR="007411EE" w:rsidRPr="007411EE" w:rsidRDefault="007411EE" w:rsidP="007411EE">
      <w:pPr>
        <w:numPr>
          <w:ilvl w:val="0"/>
          <w:numId w:val="40"/>
        </w:numPr>
        <w:spacing w:before="0" w:after="0" w:line="240" w:lineRule="auto"/>
        <w:rPr>
          <w:lang w:val="en"/>
        </w:rPr>
      </w:pPr>
      <w:r w:rsidRPr="007411EE">
        <w:rPr>
          <w:lang w:val="en"/>
        </w:rPr>
        <w:t>Sonday System</w:t>
      </w:r>
    </w:p>
    <w:p w14:paraId="09306A41" w14:textId="77777777" w:rsidR="007411EE" w:rsidRPr="007411EE" w:rsidRDefault="007411EE" w:rsidP="007411EE">
      <w:pPr>
        <w:numPr>
          <w:ilvl w:val="0"/>
          <w:numId w:val="40"/>
        </w:numPr>
        <w:spacing w:before="0" w:after="0" w:line="240" w:lineRule="auto"/>
        <w:rPr>
          <w:lang w:val="en"/>
        </w:rPr>
      </w:pPr>
      <w:r w:rsidRPr="007411EE">
        <w:rPr>
          <w:lang w:val="en"/>
        </w:rPr>
        <w:t>Phonics Chip Kit</w:t>
      </w:r>
    </w:p>
    <w:p w14:paraId="2168F890" w14:textId="77777777" w:rsidR="007411EE" w:rsidRPr="007411EE" w:rsidRDefault="007411EE" w:rsidP="007411EE">
      <w:pPr>
        <w:numPr>
          <w:ilvl w:val="0"/>
          <w:numId w:val="40"/>
        </w:numPr>
        <w:spacing w:before="0" w:after="0" w:line="240" w:lineRule="auto"/>
        <w:rPr>
          <w:lang w:val="en"/>
        </w:rPr>
      </w:pPr>
      <w:r w:rsidRPr="007411EE">
        <w:rPr>
          <w:lang w:val="en"/>
        </w:rPr>
        <w:t>95% Group</w:t>
      </w:r>
    </w:p>
    <w:p w14:paraId="53146196" w14:textId="77777777" w:rsidR="007411EE" w:rsidRPr="007411EE" w:rsidRDefault="007411EE" w:rsidP="007411EE">
      <w:pPr>
        <w:numPr>
          <w:ilvl w:val="0"/>
          <w:numId w:val="40"/>
        </w:numPr>
        <w:spacing w:before="0" w:after="0" w:line="240" w:lineRule="auto"/>
        <w:rPr>
          <w:lang w:val="en"/>
        </w:rPr>
      </w:pPr>
      <w:r w:rsidRPr="007411EE">
        <w:rPr>
          <w:lang w:val="en"/>
        </w:rPr>
        <w:t xml:space="preserve">iReady </w:t>
      </w:r>
    </w:p>
    <w:p w14:paraId="4FF096F3" w14:textId="77777777" w:rsidR="007411EE" w:rsidRPr="007411EE" w:rsidRDefault="007411EE" w:rsidP="007411EE">
      <w:pPr>
        <w:numPr>
          <w:ilvl w:val="0"/>
          <w:numId w:val="40"/>
        </w:numPr>
        <w:spacing w:before="0" w:after="0" w:line="240" w:lineRule="auto"/>
      </w:pPr>
      <w:r w:rsidRPr="007411EE">
        <w:t>Tutoring</w:t>
      </w:r>
    </w:p>
    <w:p w14:paraId="5BDBD1DA" w14:textId="77777777" w:rsidR="007411EE" w:rsidRPr="007411EE" w:rsidRDefault="007411EE" w:rsidP="007411EE">
      <w:pPr>
        <w:numPr>
          <w:ilvl w:val="0"/>
          <w:numId w:val="40"/>
        </w:numPr>
        <w:spacing w:before="0" w:after="0" w:line="240" w:lineRule="auto"/>
      </w:pPr>
      <w:r w:rsidRPr="007411EE">
        <w:t>Summer school</w:t>
      </w:r>
    </w:p>
    <w:p w14:paraId="1B0E6F6A" w14:textId="77777777" w:rsidR="007411EE" w:rsidRPr="007411EE" w:rsidRDefault="007411EE" w:rsidP="007411EE">
      <w:pPr>
        <w:numPr>
          <w:ilvl w:val="0"/>
          <w:numId w:val="40"/>
        </w:numPr>
        <w:spacing w:before="0" w:after="0" w:line="240" w:lineRule="auto"/>
      </w:pPr>
      <w:r w:rsidRPr="007411EE">
        <w:t>Grade Recovery and Diplomas Program (GRAD program)</w:t>
      </w:r>
    </w:p>
    <w:p w14:paraId="6A9FDD7B" w14:textId="2C134659" w:rsidR="007411EE" w:rsidRPr="007411EE" w:rsidRDefault="007411EE" w:rsidP="00282D65">
      <w:pPr>
        <w:numPr>
          <w:ilvl w:val="0"/>
          <w:numId w:val="40"/>
        </w:numPr>
        <w:spacing w:before="0" w:after="0" w:line="240" w:lineRule="auto"/>
      </w:pPr>
      <w:r w:rsidRPr="007411EE">
        <w:t>Supplemental lessons and practice in</w:t>
      </w:r>
      <w:r w:rsidR="00282D65">
        <w:t xml:space="preserve"> c</w:t>
      </w:r>
      <w:r w:rsidRPr="007411EE">
        <w:t>omprehension</w:t>
      </w:r>
      <w:r w:rsidR="00282D65">
        <w:t xml:space="preserve">, </w:t>
      </w:r>
      <w:r w:rsidRPr="007411EE">
        <w:t>vocabulary</w:t>
      </w:r>
      <w:r w:rsidR="00282D65">
        <w:t xml:space="preserve">, </w:t>
      </w:r>
      <w:r w:rsidRPr="007411EE">
        <w:t>language study</w:t>
      </w:r>
      <w:r w:rsidR="00282D65">
        <w:t xml:space="preserve"> and </w:t>
      </w:r>
      <w:r w:rsidRPr="007411EE">
        <w:t>foundational skill</w:t>
      </w:r>
      <w:r w:rsidR="00282D65">
        <w:t>s</w:t>
      </w:r>
    </w:p>
    <w:p w14:paraId="12009F9D" w14:textId="2F5AD1B6" w:rsidR="007411EE" w:rsidRPr="007411EE" w:rsidRDefault="007411EE" w:rsidP="007411EE">
      <w:pPr>
        <w:numPr>
          <w:ilvl w:val="0"/>
          <w:numId w:val="40"/>
        </w:numPr>
        <w:spacing w:before="0" w:after="0" w:line="240" w:lineRule="auto"/>
      </w:pPr>
      <w:r w:rsidRPr="007411EE">
        <w:t xml:space="preserve">Opportunities for students to work with visual representations of the concepts/ideas example: math </w:t>
      </w:r>
      <w:r w:rsidR="003E72C9">
        <w:t xml:space="preserve">and science </w:t>
      </w:r>
      <w:r w:rsidRPr="007411EE">
        <w:t>manipulatives</w:t>
      </w:r>
    </w:p>
    <w:p w14:paraId="3CF7FB0A" w14:textId="77777777" w:rsidR="007411EE" w:rsidRPr="007411EE" w:rsidRDefault="007411EE" w:rsidP="007411EE">
      <w:pPr>
        <w:numPr>
          <w:ilvl w:val="0"/>
          <w:numId w:val="40"/>
        </w:numPr>
        <w:spacing w:before="0" w:after="0" w:line="240" w:lineRule="auto"/>
      </w:pPr>
      <w:r w:rsidRPr="007411EE">
        <w:t>Time in each class session to build fluent retrieval of basic facts (math)</w:t>
      </w:r>
    </w:p>
    <w:p w14:paraId="10668088" w14:textId="77777777" w:rsidR="007411EE" w:rsidRPr="007411EE" w:rsidRDefault="007411EE" w:rsidP="007411EE">
      <w:pPr>
        <w:numPr>
          <w:ilvl w:val="0"/>
          <w:numId w:val="40"/>
        </w:numPr>
        <w:spacing w:before="0" w:after="0" w:line="240" w:lineRule="auto"/>
      </w:pPr>
      <w:r w:rsidRPr="007411EE">
        <w:t>Specific feedback to students</w:t>
      </w:r>
    </w:p>
    <w:p w14:paraId="475DA956" w14:textId="77777777" w:rsidR="007411EE" w:rsidRPr="007411EE" w:rsidRDefault="007411EE" w:rsidP="007411EE">
      <w:pPr>
        <w:numPr>
          <w:ilvl w:val="0"/>
          <w:numId w:val="40"/>
        </w:numPr>
        <w:spacing w:before="0" w:after="0" w:line="240" w:lineRule="auto"/>
      </w:pPr>
      <w:r w:rsidRPr="007411EE">
        <w:t>Peer grouping</w:t>
      </w:r>
    </w:p>
    <w:p w14:paraId="6F363077" w14:textId="77777777" w:rsidR="007411EE" w:rsidRPr="007411EE" w:rsidRDefault="007411EE" w:rsidP="007411EE">
      <w:pPr>
        <w:numPr>
          <w:ilvl w:val="0"/>
          <w:numId w:val="40"/>
        </w:numPr>
        <w:spacing w:before="0" w:after="0" w:line="240" w:lineRule="auto"/>
      </w:pPr>
      <w:r w:rsidRPr="007411EE">
        <w:t>Reteaching</w:t>
      </w:r>
    </w:p>
    <w:p w14:paraId="0CEE3879" w14:textId="704C5598" w:rsidR="007411EE" w:rsidRPr="007411EE" w:rsidRDefault="007411EE" w:rsidP="007411EE">
      <w:pPr>
        <w:numPr>
          <w:ilvl w:val="0"/>
          <w:numId w:val="40"/>
        </w:numPr>
        <w:spacing w:before="0" w:after="0" w:line="240" w:lineRule="auto"/>
      </w:pPr>
      <w:r w:rsidRPr="007411EE">
        <w:t>Individual and small group instruction</w:t>
      </w:r>
    </w:p>
    <w:p w14:paraId="29F93B85" w14:textId="77777777" w:rsidR="007411EE" w:rsidRPr="007411EE" w:rsidRDefault="007411EE" w:rsidP="007411EE">
      <w:pPr>
        <w:numPr>
          <w:ilvl w:val="0"/>
          <w:numId w:val="40"/>
        </w:numPr>
        <w:spacing w:before="0" w:after="0" w:line="240" w:lineRule="auto"/>
      </w:pPr>
      <w:r w:rsidRPr="007411EE">
        <w:t>Use of formative assessments to provide targeted instruction</w:t>
      </w:r>
    </w:p>
    <w:p w14:paraId="596D34AE" w14:textId="77777777" w:rsidR="007411EE" w:rsidRPr="007411EE" w:rsidRDefault="007411EE" w:rsidP="007411EE">
      <w:pPr>
        <w:spacing w:before="0" w:after="0" w:line="240" w:lineRule="auto"/>
        <w:rPr>
          <w:lang w:val="en"/>
        </w:rPr>
      </w:pPr>
    </w:p>
    <w:p w14:paraId="4D8AEF78" w14:textId="77777777" w:rsidR="007411EE" w:rsidRPr="007411EE" w:rsidRDefault="007411EE" w:rsidP="007411EE">
      <w:pPr>
        <w:spacing w:before="0" w:after="0" w:line="240" w:lineRule="auto"/>
        <w:rPr>
          <w:lang w:val="en"/>
        </w:rPr>
      </w:pPr>
    </w:p>
    <w:p w14:paraId="1D6DBD57" w14:textId="77777777" w:rsidR="007411EE" w:rsidRPr="007411EE" w:rsidRDefault="007411EE" w:rsidP="007411EE">
      <w:pPr>
        <w:spacing w:before="0" w:after="0" w:line="240" w:lineRule="auto"/>
        <w:rPr>
          <w:lang w:val="en"/>
        </w:rPr>
      </w:pPr>
    </w:p>
    <w:p w14:paraId="3FDDA526" w14:textId="77777777" w:rsidR="007411EE" w:rsidRDefault="007411EE" w:rsidP="0028036C">
      <w:pPr>
        <w:spacing w:before="0" w:after="0" w:line="240" w:lineRule="auto"/>
        <w:rPr>
          <w:b/>
        </w:rPr>
      </w:pPr>
      <w:bookmarkStart w:id="1" w:name="_GoBack"/>
      <w:bookmarkEnd w:id="1"/>
    </w:p>
    <w:p w14:paraId="7A708106" w14:textId="77777777" w:rsidR="00A76872" w:rsidRPr="00A76872" w:rsidRDefault="00A76872" w:rsidP="00A76872">
      <w:pPr>
        <w:spacing w:before="0" w:after="0" w:line="240" w:lineRule="auto"/>
        <w:rPr>
          <w:b/>
        </w:rPr>
      </w:pPr>
    </w:p>
    <w:p w14:paraId="65037F6B" w14:textId="61EB8C09" w:rsidR="00A76872" w:rsidRPr="00862BD5" w:rsidRDefault="00862BD5" w:rsidP="00862BD5">
      <w:pPr>
        <w:shd w:val="clear" w:color="auto" w:fill="8DB3E2"/>
        <w:spacing w:before="0" w:after="0" w:line="240" w:lineRule="auto"/>
        <w:rPr>
          <w:rFonts w:eastAsia="Calibri"/>
          <w:b/>
        </w:rPr>
      </w:pPr>
      <w:r>
        <w:rPr>
          <w:rFonts w:eastAsia="Calibri"/>
          <w:b/>
        </w:rPr>
        <w:t>Part III LEA Plan for Safe Return of In-Person Instruction</w:t>
      </w:r>
    </w:p>
    <w:p w14:paraId="4FB5DD36" w14:textId="06BA3B84" w:rsidR="00A76872" w:rsidRDefault="00A76872" w:rsidP="0028036C">
      <w:pPr>
        <w:spacing w:before="0" w:after="0" w:line="240" w:lineRule="auto"/>
        <w:rPr>
          <w:b/>
        </w:rPr>
      </w:pPr>
    </w:p>
    <w:p w14:paraId="0CDB5733" w14:textId="1F7F266F" w:rsidR="00F34950" w:rsidRPr="00F34950" w:rsidRDefault="00862BD5" w:rsidP="00F34950">
      <w:pPr>
        <w:spacing w:before="0" w:after="0" w:line="240" w:lineRule="auto"/>
        <w:rPr>
          <w:szCs w:val="24"/>
        </w:rPr>
      </w:pPr>
      <w:r w:rsidRPr="00862BD5">
        <w:rPr>
          <w:szCs w:val="24"/>
        </w:rPr>
        <w:t>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w:t>
      </w:r>
      <w:r w:rsidR="00DE78A2">
        <w:rPr>
          <w:szCs w:val="24"/>
        </w:rPr>
        <w:t>.</w:t>
      </w:r>
      <w:r w:rsidR="00511A06">
        <w:rPr>
          <w:szCs w:val="24"/>
        </w:rPr>
        <w:t xml:space="preserve">  The Interim Final Rule </w:t>
      </w:r>
      <w:r w:rsidR="00F441A6">
        <w:rPr>
          <w:szCs w:val="24"/>
        </w:rPr>
        <w:t xml:space="preserve">“does not mandate that an LEA adopt </w:t>
      </w:r>
      <w:r w:rsidR="00CD72EC">
        <w:rPr>
          <w:szCs w:val="24"/>
        </w:rPr>
        <w:t>the CDC guidance, but only requires that the LEA describe</w:t>
      </w:r>
      <w:r w:rsidR="006748BE">
        <w:rPr>
          <w:szCs w:val="24"/>
        </w:rPr>
        <w:t xml:space="preserve"> in its plan the extent to which it has adopted the key prevention and mitigation strategies identified in the guidance.”  </w:t>
      </w:r>
      <w:r w:rsidR="004C66E8">
        <w:rPr>
          <w:szCs w:val="24"/>
        </w:rPr>
        <w:t xml:space="preserve">88 FR at 21200.  </w:t>
      </w:r>
      <w:r w:rsidR="007E5B2B">
        <w:rPr>
          <w:szCs w:val="24"/>
        </w:rPr>
        <w:t>Any updated LEA plan must</w:t>
      </w:r>
      <w:r w:rsidR="00B82C18">
        <w:rPr>
          <w:szCs w:val="24"/>
        </w:rPr>
        <w:t xml:space="preserve"> be consistent with state law</w:t>
      </w:r>
      <w:r w:rsidR="007E5B2B">
        <w:rPr>
          <w:szCs w:val="24"/>
        </w:rPr>
        <w:t>, including any</w:t>
      </w:r>
      <w:r w:rsidR="009208A6">
        <w:rPr>
          <w:szCs w:val="24"/>
        </w:rPr>
        <w:t xml:space="preserve"> applicable</w:t>
      </w:r>
      <w:r w:rsidR="007E5B2B">
        <w:rPr>
          <w:szCs w:val="24"/>
        </w:rPr>
        <w:t xml:space="preserve"> executive order</w:t>
      </w:r>
      <w:r w:rsidR="00B307CF">
        <w:rPr>
          <w:szCs w:val="24"/>
        </w:rPr>
        <w:t>,</w:t>
      </w:r>
      <w:r w:rsidR="0054013B">
        <w:rPr>
          <w:szCs w:val="24"/>
        </w:rPr>
        <w:t xml:space="preserve"> any</w:t>
      </w:r>
      <w:r w:rsidR="00B307CF">
        <w:rPr>
          <w:szCs w:val="24"/>
        </w:rPr>
        <w:t xml:space="preserve"> agency emergency order, or</w:t>
      </w:r>
      <w:r w:rsidR="007E5B2B">
        <w:rPr>
          <w:szCs w:val="24"/>
        </w:rPr>
        <w:t xml:space="preserve"> any agency regulation or rule</w:t>
      </w:r>
      <w:r w:rsidRPr="00862BD5">
        <w:rPr>
          <w:szCs w:val="24"/>
        </w:rPr>
        <w:t>.</w:t>
      </w:r>
      <w:r w:rsidR="00F34950">
        <w:rPr>
          <w:szCs w:val="24"/>
        </w:rPr>
        <w:t xml:space="preserve">  </w:t>
      </w:r>
      <w:r w:rsidR="00F34950" w:rsidRPr="00F34950">
        <w:rPr>
          <w:szCs w:val="24"/>
        </w:rPr>
        <w:t>Note</w:t>
      </w:r>
      <w:r w:rsidR="00F34950">
        <w:rPr>
          <w:szCs w:val="24"/>
        </w:rPr>
        <w:t xml:space="preserve"> specifically</w:t>
      </w:r>
      <w:r w:rsidR="00F34950" w:rsidRPr="00F34950">
        <w:rPr>
          <w:szCs w:val="24"/>
        </w:rPr>
        <w:t xml:space="preserve"> that</w:t>
      </w:r>
      <w:r w:rsidR="00881FFE">
        <w:rPr>
          <w:szCs w:val="24"/>
        </w:rPr>
        <w:t xml:space="preserve"> </w:t>
      </w:r>
      <w:r w:rsidR="00237150">
        <w:rPr>
          <w:szCs w:val="24"/>
        </w:rPr>
        <w:t>LEA policies</w:t>
      </w:r>
      <w:r w:rsidR="00F34950" w:rsidRPr="00F34950">
        <w:rPr>
          <w:szCs w:val="24"/>
        </w:rPr>
        <w:t xml:space="preserve"> must </w:t>
      </w:r>
      <w:r w:rsidR="00881FFE">
        <w:rPr>
          <w:szCs w:val="24"/>
        </w:rPr>
        <w:t>comply</w:t>
      </w:r>
      <w:r w:rsidR="00F34950" w:rsidRPr="00F34950">
        <w:rPr>
          <w:szCs w:val="24"/>
        </w:rPr>
        <w:t xml:space="preserve"> with section 381.00316, Florida Statutes</w:t>
      </w:r>
      <w:r w:rsidR="00CA630C">
        <w:rPr>
          <w:szCs w:val="24"/>
        </w:rPr>
        <w:t>,</w:t>
      </w:r>
      <w:r w:rsidR="00816B2D">
        <w:rPr>
          <w:szCs w:val="24"/>
        </w:rPr>
        <w:t xml:space="preserve"> and that</w:t>
      </w:r>
      <w:r w:rsidR="00F34950" w:rsidRPr="00F34950">
        <w:rPr>
          <w:szCs w:val="24"/>
        </w:rPr>
        <w:t xml:space="preserve"> any policies implemented after August 9, 2021 must </w:t>
      </w:r>
      <w:r w:rsidR="00816B2D">
        <w:rPr>
          <w:szCs w:val="24"/>
        </w:rPr>
        <w:t>comply</w:t>
      </w:r>
      <w:r w:rsidR="00F34950" w:rsidRPr="00F34950">
        <w:rPr>
          <w:szCs w:val="24"/>
        </w:rPr>
        <w:t xml:space="preserve"> with Florida Department of Health Rule 64DER21 -12, F.A.C., and any policies implemented after September 22, 2021 must </w:t>
      </w:r>
      <w:r w:rsidR="00816B2D">
        <w:rPr>
          <w:szCs w:val="24"/>
        </w:rPr>
        <w:t>comply</w:t>
      </w:r>
      <w:r w:rsidR="00F34950" w:rsidRPr="00F34950">
        <w:rPr>
          <w:szCs w:val="24"/>
        </w:rPr>
        <w:t xml:space="preserve"> with Florida Department of Health Rule 64DER21-15, F.A.C.    </w:t>
      </w:r>
    </w:p>
    <w:p w14:paraId="016E8B5F" w14:textId="55ACF181" w:rsidR="00862BD5" w:rsidRPr="00862BD5" w:rsidRDefault="00805698" w:rsidP="00862BD5">
      <w:pPr>
        <w:spacing w:before="0" w:after="0" w:line="240" w:lineRule="auto"/>
        <w:rPr>
          <w:szCs w:val="24"/>
        </w:rPr>
      </w:pPr>
      <w:r>
        <w:rPr>
          <w:szCs w:val="24"/>
        </w:rPr>
        <w:t xml:space="preserve"> </w:t>
      </w:r>
    </w:p>
    <w:p w14:paraId="0CF211C2" w14:textId="66391FFD" w:rsidR="00805698" w:rsidRDefault="00805698" w:rsidP="00862BD5">
      <w:pPr>
        <w:spacing w:before="0" w:after="0" w:line="240" w:lineRule="auto"/>
        <w:rPr>
          <w:rFonts w:eastAsia="Calibri"/>
        </w:rPr>
      </w:pPr>
      <w:r w:rsidRPr="00805698">
        <w:rPr>
          <w:rFonts w:eastAsia="Calibri"/>
        </w:rPr>
        <w:t xml:space="preserve">Each LEA </w:t>
      </w:r>
      <w:r>
        <w:rPr>
          <w:rFonts w:eastAsia="Calibri"/>
        </w:rPr>
        <w:t>must</w:t>
      </w:r>
      <w:r w:rsidRPr="00805698">
        <w:rPr>
          <w:rFonts w:eastAsia="Calibri"/>
        </w:rPr>
        <w:t xml:space="preserve">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14:paraId="20ECFCE8" w14:textId="289B3153" w:rsidR="00A76872" w:rsidRDefault="00A76872" w:rsidP="0028036C">
      <w:pPr>
        <w:spacing w:before="0" w:after="0" w:line="240" w:lineRule="auto"/>
        <w:rPr>
          <w:b/>
        </w:rPr>
      </w:pPr>
    </w:p>
    <w:p w14:paraId="64BFF8CB" w14:textId="172F937A" w:rsidR="00805698" w:rsidRPr="00805698" w:rsidRDefault="0025318E" w:rsidP="0028036C">
      <w:pPr>
        <w:spacing w:before="0" w:after="0" w:line="240" w:lineRule="auto"/>
      </w:pPr>
      <w:sdt>
        <w:sdtPr>
          <w:rPr>
            <w:b/>
            <w:sz w:val="22"/>
          </w:rPr>
          <w:id w:val="1092123258"/>
          <w14:checkbox>
            <w14:checked w14:val="1"/>
            <w14:checkedState w14:val="2612" w14:font="MS Gothic"/>
            <w14:uncheckedState w14:val="2610" w14:font="MS Gothic"/>
          </w14:checkbox>
        </w:sdtPr>
        <w:sdtEndPr/>
        <w:sdtContent>
          <w:r w:rsidR="00B44195">
            <w:rPr>
              <w:rFonts w:ascii="MS Gothic" w:eastAsia="MS Gothic" w:hAnsi="MS Gothic" w:hint="eastAsia"/>
              <w:b/>
              <w:sz w:val="22"/>
            </w:rPr>
            <w:t>☒</w:t>
          </w:r>
        </w:sdtContent>
      </w:sdt>
      <w:r w:rsidR="00805698" w:rsidRPr="001E7E4A">
        <w:rPr>
          <w:b/>
          <w:sz w:val="22"/>
        </w:rPr>
        <w:t xml:space="preserve"> </w:t>
      </w:r>
      <w:r w:rsidR="00805698" w:rsidRPr="001E7E4A">
        <w:rPr>
          <w:b/>
          <w:szCs w:val="24"/>
        </w:rPr>
        <w:t xml:space="preserve"> </w:t>
      </w:r>
      <w:r w:rsidR="00805698" w:rsidRPr="00805698">
        <w:rPr>
          <w:szCs w:val="24"/>
        </w:rPr>
        <w:t>By checking this box, the LEA acknowledges the requirement that each LEA shall</w:t>
      </w:r>
      <w:r w:rsidR="00805698">
        <w:rPr>
          <w:szCs w:val="24"/>
        </w:rPr>
        <w:t xml:space="preserve"> update its Plan for Safe Return of In-Person Instruction to reflect the requirements stated above, shall</w:t>
      </w:r>
      <w:r w:rsidR="00805698" w:rsidRPr="00805698">
        <w:rPr>
          <w:szCs w:val="24"/>
        </w:rPr>
        <w:t xml:space="preserve"> seek public comment on the </w:t>
      </w:r>
      <w:r w:rsidR="00805698">
        <w:rPr>
          <w:szCs w:val="24"/>
        </w:rPr>
        <w:t xml:space="preserve">updated </w:t>
      </w:r>
      <w:r w:rsidR="00805698" w:rsidRPr="00805698">
        <w:rPr>
          <w:szCs w:val="24"/>
        </w:rPr>
        <w:t>plan and take such comments into account prior to the submission of the final plan to the Department within 60 days of the award. Upon the Department’s approval, the LEA shall post this updated plan on the LEA’s website within 90 days of the award.</w:t>
      </w:r>
    </w:p>
    <w:p w14:paraId="49AB7FE2" w14:textId="19E37B87" w:rsidR="00805698" w:rsidRDefault="00805698" w:rsidP="0028036C">
      <w:pPr>
        <w:spacing w:before="0" w:after="0" w:line="240" w:lineRule="auto"/>
        <w:rPr>
          <w:b/>
        </w:rPr>
      </w:pPr>
    </w:p>
    <w:p w14:paraId="47069919" w14:textId="77777777" w:rsidR="00805698" w:rsidRDefault="00805698" w:rsidP="0028036C">
      <w:pPr>
        <w:spacing w:before="0" w:after="0" w:line="240" w:lineRule="auto"/>
        <w:rPr>
          <w:b/>
        </w:rPr>
      </w:pPr>
    </w:p>
    <w:p w14:paraId="42044423" w14:textId="77777777" w:rsidR="009504D0" w:rsidRDefault="009504D0">
      <w:pPr>
        <w:spacing w:before="0" w:after="200"/>
        <w:rPr>
          <w:rFonts w:eastAsia="Calibri"/>
          <w:b/>
        </w:rPr>
      </w:pPr>
      <w:r>
        <w:rPr>
          <w:rFonts w:eastAsia="Calibri"/>
          <w:b/>
        </w:rPr>
        <w:br w:type="page"/>
      </w:r>
    </w:p>
    <w:p w14:paraId="59DC20F1" w14:textId="614227F8" w:rsidR="00C35122" w:rsidRPr="00C35122" w:rsidRDefault="00C35122" w:rsidP="00C35122">
      <w:pPr>
        <w:shd w:val="clear" w:color="auto" w:fill="8DB3E2"/>
        <w:spacing w:before="0" w:after="0" w:line="240" w:lineRule="auto"/>
        <w:rPr>
          <w:rFonts w:eastAsia="Calibri"/>
          <w:b/>
        </w:rPr>
      </w:pPr>
      <w:r w:rsidRPr="00C35122">
        <w:rPr>
          <w:rFonts w:eastAsia="Calibri"/>
          <w:b/>
        </w:rPr>
        <w:lastRenderedPageBreak/>
        <w:t>Part I</w:t>
      </w:r>
      <w:r w:rsidR="00805698">
        <w:rPr>
          <w:rFonts w:eastAsia="Calibri"/>
          <w:b/>
        </w:rPr>
        <w:t>V</w:t>
      </w:r>
      <w:r w:rsidRPr="00C35122">
        <w:rPr>
          <w:rFonts w:eastAsia="Calibri"/>
          <w:b/>
        </w:rPr>
        <w:t xml:space="preserve">: </w:t>
      </w:r>
      <w:r w:rsidR="005A1FB3">
        <w:rPr>
          <w:rFonts w:eastAsia="Calibri"/>
          <w:b/>
        </w:rPr>
        <w:t xml:space="preserve">Assurances </w:t>
      </w:r>
    </w:p>
    <w:p w14:paraId="4BF71D0B" w14:textId="77777777" w:rsidR="001E7E4A" w:rsidRDefault="00C35122" w:rsidP="001E7E4A">
      <w:pPr>
        <w:tabs>
          <w:tab w:val="left" w:pos="5400"/>
          <w:tab w:val="left" w:pos="5760"/>
        </w:tabs>
        <w:spacing w:before="0" w:after="0" w:line="240" w:lineRule="auto"/>
        <w:rPr>
          <w:bCs/>
          <w:szCs w:val="20"/>
        </w:rPr>
      </w:pPr>
      <w:r w:rsidRPr="00C35122">
        <w:rPr>
          <w:rFonts w:cstheme="minorBidi"/>
          <w:szCs w:val="20"/>
        </w:rPr>
        <w:tab/>
      </w:r>
    </w:p>
    <w:p w14:paraId="0209CC1B" w14:textId="1EB2C9DE" w:rsidR="001E7E4A" w:rsidRPr="001E7E4A" w:rsidRDefault="001E7E4A" w:rsidP="001E7E4A">
      <w:pPr>
        <w:tabs>
          <w:tab w:val="left" w:pos="5400"/>
          <w:tab w:val="left" w:pos="5760"/>
        </w:tabs>
        <w:spacing w:before="0" w:after="0" w:line="240" w:lineRule="auto"/>
        <w:rPr>
          <w:bCs/>
          <w:szCs w:val="20"/>
        </w:rPr>
      </w:pPr>
      <w:r w:rsidRPr="001E7E4A">
        <w:rPr>
          <w:b/>
        </w:rPr>
        <w:t xml:space="preserve"> </w:t>
      </w:r>
      <w:r w:rsidRPr="001E7E4A">
        <w:rPr>
          <w:b/>
          <w:shd w:val="clear" w:color="auto" w:fill="DAB154"/>
        </w:rPr>
        <w:t xml:space="preserve">The district must agree to ALL of the assurances by checking the corresponding boxes. </w:t>
      </w:r>
    </w:p>
    <w:p w14:paraId="4FC26B49" w14:textId="76D8BFDC" w:rsidR="00F554B5" w:rsidRDefault="00F554B5" w:rsidP="00F04941">
      <w:pPr>
        <w:spacing w:before="100" w:beforeAutospacing="1"/>
        <w:ind w:left="720"/>
        <w:contextualSpacing/>
        <w:rPr>
          <w:iCs/>
        </w:rPr>
      </w:pPr>
    </w:p>
    <w:p w14:paraId="71DAE757" w14:textId="12EE56FD" w:rsidR="00945037" w:rsidRDefault="0025318E" w:rsidP="002C6ED1">
      <w:pPr>
        <w:spacing w:before="100" w:beforeAutospacing="1" w:line="240" w:lineRule="auto"/>
        <w:ind w:left="720"/>
        <w:contextualSpacing/>
      </w:pPr>
      <w:sdt>
        <w:sdtPr>
          <w:rPr>
            <w:b/>
            <w:sz w:val="22"/>
          </w:rPr>
          <w:id w:val="1046262702"/>
          <w14:checkbox>
            <w14:checked w14:val="1"/>
            <w14:checkedState w14:val="2612" w14:font="MS Gothic"/>
            <w14:uncheckedState w14:val="2610" w14:font="MS Gothic"/>
          </w14:checkbox>
        </w:sdtPr>
        <w:sdtEndPr/>
        <w:sdtContent>
          <w:r w:rsidR="00B44195">
            <w:rPr>
              <w:rFonts w:ascii="MS Gothic" w:eastAsia="MS Gothic" w:hAnsi="MS Gothic" w:hint="eastAsia"/>
              <w:b/>
              <w:sz w:val="22"/>
            </w:rPr>
            <w:t>☒</w:t>
          </w:r>
        </w:sdtContent>
      </w:sdt>
      <w:r w:rsidR="00F554B5" w:rsidRPr="001E7E4A">
        <w:rPr>
          <w:b/>
          <w:sz w:val="22"/>
        </w:rPr>
        <w:t xml:space="preserve"> </w:t>
      </w:r>
      <w:r w:rsidR="00F554B5" w:rsidRPr="001E7E4A">
        <w:rPr>
          <w:b/>
          <w:szCs w:val="24"/>
        </w:rPr>
        <w:t xml:space="preserve"> Assurance </w:t>
      </w:r>
      <w:r w:rsidR="00805698">
        <w:rPr>
          <w:b/>
          <w:szCs w:val="24"/>
        </w:rPr>
        <w:t>1</w:t>
      </w:r>
      <w:r w:rsidR="00F554B5" w:rsidRPr="001E7E4A">
        <w:rPr>
          <w:b/>
          <w:szCs w:val="24"/>
        </w:rPr>
        <w:t xml:space="preserve">: </w:t>
      </w:r>
      <w:r w:rsidR="00F554B5">
        <w:rPr>
          <w:b/>
          <w:szCs w:val="24"/>
          <w:u w:val="single"/>
        </w:rPr>
        <w:t xml:space="preserve">LEA Periodic </w:t>
      </w:r>
      <w:r w:rsidR="00945037">
        <w:rPr>
          <w:b/>
          <w:szCs w:val="24"/>
          <w:u w:val="single"/>
        </w:rPr>
        <w:t xml:space="preserve">Plan </w:t>
      </w:r>
      <w:r w:rsidR="00F554B5">
        <w:rPr>
          <w:b/>
          <w:szCs w:val="24"/>
          <w:u w:val="single"/>
        </w:rPr>
        <w:t>Update with Public Comment</w:t>
      </w:r>
      <w:r w:rsidR="00F554B5" w:rsidRPr="001E7E4A">
        <w:rPr>
          <w:b/>
          <w:szCs w:val="24"/>
        </w:rPr>
        <w:t xml:space="preserve">. </w:t>
      </w:r>
      <w:r w:rsidR="00F554B5">
        <w:t xml:space="preserve"> </w:t>
      </w:r>
      <w:r w:rsidR="00F554B5" w:rsidRPr="00F04941">
        <w:rPr>
          <w:iCs/>
        </w:rPr>
        <w:t>A</w:t>
      </w:r>
      <w:r w:rsidR="00945037">
        <w:rPr>
          <w:iCs/>
        </w:rPr>
        <w:t xml:space="preserve">s required in the </w:t>
      </w:r>
      <w:r w:rsidR="002C1F4D" w:rsidRPr="002C1F4D">
        <w:rPr>
          <w:iCs/>
        </w:rPr>
        <w:t>U.S. Department of Education’s Interim Final Rule, 88 FR 21195</w:t>
      </w:r>
      <w:r w:rsidR="002C1F4D">
        <w:rPr>
          <w:iCs/>
        </w:rPr>
        <w:t xml:space="preserve">, </w:t>
      </w:r>
      <w:r w:rsidR="00F554B5" w:rsidRPr="00F04941">
        <w:rPr>
          <w:iCs/>
        </w:rPr>
        <w:t xml:space="preserve">the LEA must </w:t>
      </w:r>
      <w:r w:rsidR="00945037">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w:t>
      </w:r>
      <w:r w:rsidR="00945037" w:rsidRPr="00B82C18">
        <w:rPr>
          <w:iCs/>
        </w:rPr>
        <w:t xml:space="preserve">If at the time the LEA revises its plan the CDC has updated its guidance on reopening schools, the revised plan must address the extent to which the LEA has adopted policies, and describe any policies, for each of the updated </w:t>
      </w:r>
      <w:r w:rsidR="00416FBF" w:rsidRPr="00B82C18">
        <w:rPr>
          <w:iCs/>
        </w:rPr>
        <w:t>safety</w:t>
      </w:r>
      <w:r w:rsidR="00945037" w:rsidRPr="00B82C18">
        <w:rPr>
          <w:iCs/>
        </w:rPr>
        <w:t xml:space="preserve"> recommendations.</w:t>
      </w:r>
      <w:r w:rsidR="00770737">
        <w:rPr>
          <w:iCs/>
        </w:rPr>
        <w:t xml:space="preserve">  Significantly, t</w:t>
      </w:r>
      <w:r w:rsidR="00770737" w:rsidRPr="00770737">
        <w:rPr>
          <w:iCs/>
        </w:rPr>
        <w:t>he Interim Final Rule “does not mandate that an LEA adopt the CDC guidance, but only requires that the LEA describe in its plan the extent to which it has adopted the key prevention and mitigation strategies identified in the guidance.”  88 FR at 21200.</w:t>
      </w:r>
      <w:r w:rsidR="00945037" w:rsidRPr="00B82C18">
        <w:rPr>
          <w:iCs/>
        </w:rPr>
        <w:t xml:space="preserve"> </w:t>
      </w:r>
      <w:r w:rsidR="0054013B">
        <w:rPr>
          <w:iCs/>
        </w:rPr>
        <w:t xml:space="preserve"> </w:t>
      </w:r>
      <w:r w:rsidR="0054013B" w:rsidRPr="0054013B">
        <w:rPr>
          <w:iCs/>
        </w:rPr>
        <w:t xml:space="preserve">Any updated LEA plan must be consistent with state law, including any applicable executive order, any agency emergency order, or any agency regulation or rule.  </w:t>
      </w:r>
      <w:r w:rsidR="007E0D32">
        <w:rPr>
          <w:iCs/>
        </w:rPr>
        <w:t>Specifically,</w:t>
      </w:r>
      <w:r w:rsidR="0054013B" w:rsidRPr="0054013B">
        <w:rPr>
          <w:iCs/>
        </w:rPr>
        <w:t xml:space="preserve"> LEA policies must comply with section 381.00316, Florida Statutes, and any policies implemented after August 9, 2021 must comply with Florida Department of Health Rule 64DER21 -12, F.A.C., and any policies implemented after September 22, 2021 must comply with Florida Department of Health Rule 64DER21-15, F.A.C.</w:t>
      </w:r>
    </w:p>
    <w:p w14:paraId="683F722A" w14:textId="7B0D8669" w:rsidR="001E7E4A" w:rsidRDefault="0025318E" w:rsidP="002C6ED1">
      <w:pPr>
        <w:spacing w:before="100" w:beforeAutospacing="1" w:line="240" w:lineRule="auto"/>
        <w:ind w:left="720"/>
        <w:contextualSpacing/>
        <w:rPr>
          <w:szCs w:val="24"/>
        </w:rPr>
      </w:pPr>
      <w:sdt>
        <w:sdtPr>
          <w:rPr>
            <w:b/>
            <w:sz w:val="22"/>
          </w:rPr>
          <w:id w:val="1567768908"/>
          <w14:checkbox>
            <w14:checked w14:val="1"/>
            <w14:checkedState w14:val="2612" w14:font="MS Gothic"/>
            <w14:uncheckedState w14:val="2610" w14:font="MS Gothic"/>
          </w14:checkbox>
        </w:sdtPr>
        <w:sdtEndPr/>
        <w:sdtContent>
          <w:r w:rsidR="00B44195">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805698">
        <w:rPr>
          <w:b/>
          <w:szCs w:val="24"/>
        </w:rPr>
        <w:t>2</w:t>
      </w:r>
      <w:r w:rsidR="001E7E4A" w:rsidRPr="001E7E4A">
        <w:rPr>
          <w:b/>
          <w:szCs w:val="24"/>
        </w:rPr>
        <w:t xml:space="preserve">: </w:t>
      </w:r>
      <w:r w:rsidR="001E7E4A" w:rsidRPr="001E7E4A">
        <w:rPr>
          <w:b/>
          <w:szCs w:val="24"/>
          <w:u w:val="single"/>
        </w:rPr>
        <w:t>Continue progress monitoring and interventions.</w:t>
      </w:r>
      <w:r w:rsidR="001E7E4A" w:rsidRPr="001E7E4A">
        <w:rPr>
          <w:b/>
          <w:szCs w:val="24"/>
        </w:rPr>
        <w:t xml:space="preserve"> </w:t>
      </w:r>
      <w:r w:rsidR="001E7E4A" w:rsidRPr="001E7E4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7158B55A" w14:textId="77777777" w:rsidR="00945037" w:rsidRPr="001E7E4A" w:rsidRDefault="00945037" w:rsidP="002C6ED1">
      <w:pPr>
        <w:spacing w:before="100" w:beforeAutospacing="1" w:line="240" w:lineRule="auto"/>
        <w:ind w:left="720"/>
        <w:contextualSpacing/>
        <w:rPr>
          <w:szCs w:val="24"/>
        </w:rPr>
      </w:pPr>
    </w:p>
    <w:p w14:paraId="11DAD692" w14:textId="4C88A3DF" w:rsidR="001E7E4A" w:rsidRDefault="0025318E" w:rsidP="002C6ED1">
      <w:pPr>
        <w:spacing w:before="100" w:beforeAutospacing="1" w:line="240" w:lineRule="auto"/>
        <w:ind w:left="720"/>
        <w:contextualSpacing/>
        <w:rPr>
          <w:szCs w:val="24"/>
        </w:rPr>
      </w:pPr>
      <w:sdt>
        <w:sdtPr>
          <w:rPr>
            <w:b/>
            <w:sz w:val="22"/>
          </w:rPr>
          <w:id w:val="-63575302"/>
          <w14:checkbox>
            <w14:checked w14:val="1"/>
            <w14:checkedState w14:val="2612" w14:font="MS Gothic"/>
            <w14:uncheckedState w14:val="2610" w14:font="MS Gothic"/>
          </w14:checkbox>
        </w:sdtPr>
        <w:sdtEndPr/>
        <w:sdtContent>
          <w:r w:rsidR="00B44195">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D37371">
        <w:rPr>
          <w:b/>
          <w:szCs w:val="24"/>
        </w:rPr>
        <w:t>3</w:t>
      </w:r>
      <w:r w:rsidR="001E7E4A" w:rsidRPr="001E7E4A">
        <w:rPr>
          <w:b/>
          <w:szCs w:val="24"/>
        </w:rPr>
        <w:t xml:space="preserve">: </w:t>
      </w:r>
      <w:r w:rsidR="00090090" w:rsidRPr="00090090">
        <w:rPr>
          <w:b/>
          <w:szCs w:val="24"/>
          <w:u w:val="single"/>
        </w:rPr>
        <w:t>Allowable Uses of Funds.</w:t>
      </w:r>
      <w:r w:rsidR="00090090" w:rsidRPr="00090090">
        <w:rPr>
          <w:b/>
          <w:szCs w:val="24"/>
          <w:u w:val="single"/>
        </w:rPr>
        <w:tab/>
      </w:r>
      <w:r w:rsidR="00090090" w:rsidRPr="00D30531">
        <w:rPr>
          <w:szCs w:val="24"/>
        </w:rPr>
        <w:t>The LEA will use funds for activities allowable under section 2001(e) of the CRRSA Act.</w:t>
      </w:r>
    </w:p>
    <w:p w14:paraId="13A6B212" w14:textId="77777777" w:rsidR="00131FC4" w:rsidRPr="00D30531" w:rsidRDefault="00131FC4" w:rsidP="002C6ED1">
      <w:pPr>
        <w:spacing w:before="100" w:beforeAutospacing="1" w:line="240" w:lineRule="auto"/>
        <w:ind w:left="720"/>
        <w:contextualSpacing/>
        <w:rPr>
          <w:szCs w:val="24"/>
        </w:rPr>
      </w:pPr>
    </w:p>
    <w:p w14:paraId="41395371" w14:textId="6DC74AF6" w:rsidR="00090090" w:rsidRDefault="0025318E" w:rsidP="002C6ED1">
      <w:pPr>
        <w:spacing w:before="0" w:after="0" w:line="240" w:lineRule="auto"/>
        <w:ind w:left="720"/>
        <w:rPr>
          <w:szCs w:val="24"/>
        </w:rPr>
      </w:pPr>
      <w:sdt>
        <w:sdtPr>
          <w:rPr>
            <w:b/>
            <w:sz w:val="22"/>
          </w:rPr>
          <w:id w:val="-1880922344"/>
          <w14:checkbox>
            <w14:checked w14:val="1"/>
            <w14:checkedState w14:val="2612" w14:font="MS Gothic"/>
            <w14:uncheckedState w14:val="2610" w14:font="MS Gothic"/>
          </w14:checkbox>
        </w:sdtPr>
        <w:sdtEndPr/>
        <w:sdtContent>
          <w:r w:rsidR="00B44195">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w:t>
      </w:r>
      <w:r w:rsidR="00850350">
        <w:rPr>
          <w:b/>
          <w:szCs w:val="24"/>
        </w:rPr>
        <w:t xml:space="preserve">Assurance </w:t>
      </w:r>
      <w:r w:rsidR="00D37371">
        <w:rPr>
          <w:b/>
          <w:szCs w:val="24"/>
        </w:rPr>
        <w:t>4</w:t>
      </w:r>
      <w:r w:rsidR="00850350">
        <w:rPr>
          <w:b/>
          <w:szCs w:val="24"/>
        </w:rPr>
        <w:t xml:space="preserve">: </w:t>
      </w:r>
      <w:r w:rsidR="00090090">
        <w:rPr>
          <w:b/>
          <w:szCs w:val="24"/>
          <w:u w:val="single"/>
        </w:rPr>
        <w:t>Maintenance of Equity.</w:t>
      </w:r>
      <w:r w:rsidR="00090090">
        <w:rPr>
          <w:b/>
          <w:szCs w:val="24"/>
        </w:rPr>
        <w:t xml:space="preserve"> </w:t>
      </w:r>
      <w:r w:rsidR="00090090" w:rsidRPr="00D30531">
        <w:rPr>
          <w:szCs w:val="24"/>
        </w:rPr>
        <w:t>The LEA will comply with all requirements relating to Maintenance of Equity, in accordance with section 2004(c) of the ARP Act.</w:t>
      </w:r>
    </w:p>
    <w:p w14:paraId="24682D3E" w14:textId="77777777" w:rsidR="00131FC4" w:rsidRPr="00D30531" w:rsidRDefault="00131FC4" w:rsidP="002C6ED1">
      <w:pPr>
        <w:spacing w:before="0" w:after="0" w:line="240" w:lineRule="auto"/>
        <w:ind w:left="720"/>
        <w:rPr>
          <w:szCs w:val="24"/>
        </w:rPr>
      </w:pPr>
    </w:p>
    <w:p w14:paraId="46B27F8D" w14:textId="67C52846" w:rsidR="00405248" w:rsidRDefault="0025318E" w:rsidP="002C6ED1">
      <w:pPr>
        <w:spacing w:before="0" w:after="0" w:line="240" w:lineRule="auto"/>
        <w:ind w:left="72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EndPr/>
        <w:sdtContent>
          <w:r w:rsidR="00B44195">
            <w:rPr>
              <w:rFonts w:ascii="MS Gothic" w:eastAsia="MS Gothic" w:hAnsi="MS Gothic" w:hint="eastAsia"/>
              <w:b/>
              <w:szCs w:val="24"/>
            </w:rPr>
            <w:t>☒</w:t>
          </w:r>
        </w:sdtContent>
      </w:sdt>
      <w:r w:rsidR="00090090" w:rsidRPr="00090090">
        <w:rPr>
          <w:b/>
          <w:szCs w:val="24"/>
        </w:rPr>
        <w:t xml:space="preserve">  Assurance </w:t>
      </w:r>
      <w:r w:rsidR="00D37371">
        <w:rPr>
          <w:b/>
          <w:szCs w:val="24"/>
        </w:rPr>
        <w:t>5</w:t>
      </w:r>
      <w:r w:rsidR="00090090">
        <w:rPr>
          <w:b/>
          <w:szCs w:val="24"/>
        </w:rPr>
        <w:t xml:space="preserve">: </w:t>
      </w:r>
      <w:r w:rsidR="00090090">
        <w:rPr>
          <w:b/>
          <w:szCs w:val="24"/>
          <w:u w:val="single"/>
        </w:rPr>
        <w:t>Reporting.</w:t>
      </w:r>
      <w:r w:rsidR="00090090" w:rsidRPr="00090090">
        <w:rPr>
          <w:b/>
          <w:szCs w:val="24"/>
        </w:rPr>
        <w:tab/>
      </w:r>
      <w:r w:rsidR="00090090" w:rsidRPr="00D30531">
        <w:rPr>
          <w:szCs w:val="24"/>
        </w:rPr>
        <w:t xml:space="preserve">The LEA will comply with all reporting requirements, and submit required reports to the Florida Department of Education at such time and in such manner and containing such information as the department may subsequently require. </w:t>
      </w:r>
    </w:p>
    <w:p w14:paraId="1F8550C8" w14:textId="77777777" w:rsidR="00405248" w:rsidRDefault="00405248" w:rsidP="002C6ED1">
      <w:pPr>
        <w:spacing w:before="0" w:after="0" w:line="240" w:lineRule="auto"/>
        <w:ind w:left="720"/>
        <w:rPr>
          <w:b/>
          <w:sz w:val="22"/>
        </w:rPr>
      </w:pPr>
    </w:p>
    <w:p w14:paraId="7B5A2C75" w14:textId="4F818A2B" w:rsidR="001E7E4A" w:rsidRDefault="0025318E" w:rsidP="002C6ED1">
      <w:pPr>
        <w:spacing w:before="0" w:after="0" w:line="240" w:lineRule="auto"/>
        <w:ind w:left="720"/>
        <w:rPr>
          <w:szCs w:val="24"/>
        </w:rPr>
      </w:pPr>
      <w:sdt>
        <w:sdtPr>
          <w:rPr>
            <w:b/>
            <w:szCs w:val="24"/>
          </w:rPr>
          <w:id w:val="876971843"/>
          <w14:checkbox>
            <w14:checked w14:val="1"/>
            <w14:checkedState w14:val="2612" w14:font="MS Gothic"/>
            <w14:uncheckedState w14:val="2610" w14:font="MS Gothic"/>
          </w14:checkbox>
        </w:sdtPr>
        <w:sdtEndPr/>
        <w:sdtContent>
          <w:r w:rsidR="00B44195">
            <w:rPr>
              <w:rFonts w:ascii="MS Gothic" w:eastAsia="MS Gothic" w:hAnsi="MS Gothic" w:hint="eastAsia"/>
              <w:b/>
              <w:szCs w:val="24"/>
            </w:rPr>
            <w:t>☒</w:t>
          </w:r>
        </w:sdtContent>
      </w:sdt>
      <w:r w:rsidR="00405248" w:rsidRPr="00090090">
        <w:rPr>
          <w:b/>
          <w:szCs w:val="24"/>
        </w:rPr>
        <w:t xml:space="preserve">  </w:t>
      </w:r>
      <w:r w:rsidR="00090090" w:rsidRPr="001E7E4A">
        <w:rPr>
          <w:b/>
          <w:sz w:val="22"/>
        </w:rPr>
        <w:t xml:space="preserve"> </w:t>
      </w:r>
      <w:r w:rsidR="00090090" w:rsidRPr="001E7E4A">
        <w:rPr>
          <w:b/>
          <w:szCs w:val="24"/>
        </w:rPr>
        <w:t xml:space="preserve"> </w:t>
      </w:r>
      <w:r w:rsidR="00D37371">
        <w:rPr>
          <w:b/>
          <w:szCs w:val="24"/>
        </w:rPr>
        <w:t>Assurance 6</w:t>
      </w:r>
      <w:r w:rsidR="00090090">
        <w:rPr>
          <w:b/>
          <w:szCs w:val="24"/>
        </w:rPr>
        <w:t xml:space="preserve">: </w:t>
      </w:r>
      <w:r w:rsidR="00090090" w:rsidRPr="00D30531">
        <w:rPr>
          <w:b/>
          <w:szCs w:val="24"/>
          <w:u w:val="single"/>
        </w:rPr>
        <w:t>Audits, Inspections</w:t>
      </w:r>
      <w:r w:rsidR="00090090" w:rsidRPr="00090090">
        <w:rPr>
          <w:b/>
          <w:szCs w:val="24"/>
          <w:u w:val="single"/>
        </w:rPr>
        <w:t xml:space="preserve"> or Examination</w:t>
      </w:r>
      <w:r w:rsidR="00D30531">
        <w:rPr>
          <w:b/>
          <w:szCs w:val="24"/>
          <w:u w:val="single"/>
        </w:rPr>
        <w:t>s</w:t>
      </w:r>
      <w:r w:rsidR="00090090" w:rsidRPr="00090090">
        <w:rPr>
          <w:b/>
          <w:szCs w:val="24"/>
          <w:u w:val="single"/>
        </w:rPr>
        <w:t>.</w:t>
      </w:r>
      <w:r w:rsidR="00090090">
        <w:rPr>
          <w:b/>
          <w:szCs w:val="24"/>
        </w:rPr>
        <w:t xml:space="preserve"> </w:t>
      </w:r>
      <w:r w:rsidR="00090090" w:rsidRPr="00D30531">
        <w:rPr>
          <w:szCs w:val="24"/>
        </w:rPr>
        <w:t>The LEA will cooperate with any examination of records with respect to such funds by making records available for inspection, production, and examination, and authorized individuals available for interview and examination, upon the request of (i) the Florida Department of Education, the Florida Auditor General; (ii) the Department and/or its Inspector General; or (iii) any other federal or state agency, commission, or department in the lawful exercise of its jurisdiction and authority.</w:t>
      </w:r>
    </w:p>
    <w:p w14:paraId="1BB2686B" w14:textId="02748270" w:rsidR="00405248" w:rsidRDefault="00405248" w:rsidP="002C6ED1">
      <w:pPr>
        <w:spacing w:before="0" w:after="0" w:line="240" w:lineRule="auto"/>
        <w:ind w:left="720"/>
        <w:rPr>
          <w:rFonts w:ascii="Segoe UI Symbol" w:hAnsi="Segoe UI Symbol" w:cs="Segoe UI Symbol"/>
          <w:b/>
          <w:szCs w:val="24"/>
        </w:rPr>
      </w:pPr>
    </w:p>
    <w:p w14:paraId="60542C3F" w14:textId="3681D582" w:rsidR="00AA05B4" w:rsidRDefault="00AA05B4" w:rsidP="0028036C">
      <w:pPr>
        <w:spacing w:before="0" w:after="0" w:line="240" w:lineRule="auto"/>
        <w:rPr>
          <w:rFonts w:eastAsia="Calibri"/>
          <w:i/>
        </w:rPr>
      </w:pPr>
    </w:p>
    <w:p w14:paraId="21694600" w14:textId="77777777" w:rsidR="009504D0" w:rsidRDefault="009504D0">
      <w:pPr>
        <w:spacing w:before="0" w:after="200"/>
        <w:rPr>
          <w:rFonts w:eastAsia="Calibri"/>
          <w:b/>
        </w:rPr>
      </w:pPr>
      <w:r>
        <w:rPr>
          <w:rFonts w:eastAsia="Calibri"/>
          <w:b/>
        </w:rPr>
        <w:br w:type="page"/>
      </w:r>
    </w:p>
    <w:p w14:paraId="4320423D" w14:textId="13724261" w:rsidR="00944CE0" w:rsidRPr="001B2458" w:rsidRDefault="00944CE0" w:rsidP="00944CE0">
      <w:pPr>
        <w:shd w:val="clear" w:color="auto" w:fill="8DB3E2"/>
        <w:spacing w:before="0" w:after="0" w:line="240" w:lineRule="auto"/>
        <w:ind w:left="360" w:hanging="360"/>
        <w:rPr>
          <w:rFonts w:eastAsia="Calibri"/>
          <w:b/>
        </w:rPr>
      </w:pPr>
      <w:r>
        <w:rPr>
          <w:rFonts w:eastAsia="Calibri"/>
          <w:b/>
        </w:rPr>
        <w:lastRenderedPageBreak/>
        <w:t xml:space="preserve">Acknowledgement </w:t>
      </w:r>
    </w:p>
    <w:p w14:paraId="479A02B7" w14:textId="77777777" w:rsidR="00944CE0" w:rsidRDefault="00944CE0" w:rsidP="00944CE0">
      <w:pPr>
        <w:spacing w:before="0" w:after="0" w:line="240" w:lineRule="auto"/>
      </w:pPr>
    </w:p>
    <w:p w14:paraId="5B256B3D" w14:textId="24F2109A" w:rsidR="00944CE0" w:rsidRDefault="00D30531" w:rsidP="00944CE0">
      <w:pPr>
        <w:spacing w:before="0" w:after="0" w:line="240" w:lineRule="auto"/>
      </w:pPr>
      <w:r w:rsidRPr="00D30531">
        <w:t xml:space="preserve">Local Educational Agency Chief Executive Officer or Authorized Representative </w:t>
      </w:r>
    </w:p>
    <w:p w14:paraId="19FD9626" w14:textId="7951FBAA" w:rsidR="00D30531" w:rsidRDefault="00D30531" w:rsidP="00944CE0">
      <w:pPr>
        <w:spacing w:before="0" w:after="0" w:line="240" w:lineRule="auto"/>
      </w:pPr>
    </w:p>
    <w:p w14:paraId="59309FAB" w14:textId="77777777" w:rsidR="00D30531" w:rsidRDefault="00D30531" w:rsidP="00944CE0">
      <w:pPr>
        <w:spacing w:before="0" w:after="0" w:line="240" w:lineRule="auto"/>
      </w:pPr>
    </w:p>
    <w:tbl>
      <w:tblPr>
        <w:tblStyle w:val="TableGrid"/>
        <w:tblW w:w="11016" w:type="dxa"/>
        <w:tblLayout w:type="fixed"/>
        <w:tblLook w:val="04A0" w:firstRow="1" w:lastRow="0" w:firstColumn="1" w:lastColumn="0" w:noHBand="0" w:noVBand="1"/>
      </w:tblPr>
      <w:tblGrid>
        <w:gridCol w:w="11016"/>
      </w:tblGrid>
      <w:tr w:rsidR="00944CE0" w14:paraId="3BA81477" w14:textId="77777777" w:rsidTr="00D30531">
        <w:tc>
          <w:tcPr>
            <w:tcW w:w="11016" w:type="dxa"/>
            <w:shd w:val="clear" w:color="auto" w:fill="B8CCE4" w:themeFill="accent1" w:themeFillTint="66"/>
          </w:tcPr>
          <w:p w14:paraId="458FE099" w14:textId="5E959FC5" w:rsidR="00944CE0" w:rsidRPr="00DF3CA3" w:rsidRDefault="00944CE0" w:rsidP="00F4642B">
            <w:pPr>
              <w:pStyle w:val="NoSpacing"/>
              <w:rPr>
                <w:szCs w:val="24"/>
              </w:rPr>
            </w:pPr>
            <w:r w:rsidRPr="00DF3CA3">
              <w:rPr>
                <w:rFonts w:eastAsia="Calibri"/>
                <w:b/>
                <w:szCs w:val="24"/>
              </w:rPr>
              <w:t>Name and title of person responsible f</w:t>
            </w:r>
            <w:r w:rsidR="00A60DB0">
              <w:rPr>
                <w:rFonts w:eastAsia="Calibri"/>
                <w:b/>
                <w:szCs w:val="24"/>
              </w:rPr>
              <w:t xml:space="preserve">or completion and submission </w:t>
            </w:r>
          </w:p>
        </w:tc>
      </w:tr>
      <w:tr w:rsidR="00944CE0" w14:paraId="5BF39655" w14:textId="77777777" w:rsidTr="00D30531">
        <w:tc>
          <w:tcPr>
            <w:tcW w:w="11016" w:type="dxa"/>
          </w:tcPr>
          <w:p w14:paraId="3A25ECA0" w14:textId="76CE153B" w:rsidR="00944CE0" w:rsidRPr="008532E3" w:rsidRDefault="007F11FE" w:rsidP="00F4642B">
            <w:pPr>
              <w:pStyle w:val="NoSpacing"/>
              <w:rPr>
                <w:sz w:val="36"/>
                <w:szCs w:val="24"/>
              </w:rPr>
            </w:pPr>
            <w:r>
              <w:rPr>
                <w:sz w:val="36"/>
                <w:szCs w:val="24"/>
              </w:rPr>
              <w:t>Shanee Ducker</w:t>
            </w:r>
            <w:r w:rsidR="0024371F">
              <w:rPr>
                <w:sz w:val="36"/>
                <w:szCs w:val="24"/>
              </w:rPr>
              <w:t>, Coordinator-Budget Analysis &amp; Reporting</w:t>
            </w:r>
          </w:p>
        </w:tc>
      </w:tr>
      <w:tr w:rsidR="00944CE0" w14:paraId="33041984" w14:textId="77777777" w:rsidTr="00D30531">
        <w:tc>
          <w:tcPr>
            <w:tcW w:w="11016" w:type="dxa"/>
            <w:shd w:val="clear" w:color="auto" w:fill="B8CCE4" w:themeFill="accent1" w:themeFillTint="66"/>
          </w:tcPr>
          <w:p w14:paraId="2ADB1D69" w14:textId="77777777" w:rsidR="00944CE0" w:rsidRPr="00DF3CA3" w:rsidRDefault="00944CE0" w:rsidP="00F4642B">
            <w:pPr>
              <w:pStyle w:val="NoSpacing"/>
              <w:rPr>
                <w:szCs w:val="24"/>
              </w:rPr>
            </w:pPr>
            <w:r w:rsidRPr="00DF3CA3">
              <w:rPr>
                <w:rFonts w:eastAsia="Calibri"/>
                <w:b/>
                <w:szCs w:val="24"/>
              </w:rPr>
              <w:t>Contact information: email, phone number</w:t>
            </w:r>
          </w:p>
        </w:tc>
      </w:tr>
      <w:tr w:rsidR="00944CE0" w14:paraId="06E0BAB8" w14:textId="77777777" w:rsidTr="00D30531">
        <w:tc>
          <w:tcPr>
            <w:tcW w:w="11016" w:type="dxa"/>
          </w:tcPr>
          <w:p w14:paraId="3F53A4A9" w14:textId="4EE78E77" w:rsidR="00944CE0" w:rsidRPr="008532E3" w:rsidRDefault="0024371F" w:rsidP="00F4642B">
            <w:pPr>
              <w:pStyle w:val="NoSpacing"/>
              <w:rPr>
                <w:sz w:val="36"/>
                <w:szCs w:val="24"/>
              </w:rPr>
            </w:pPr>
            <w:r>
              <w:rPr>
                <w:sz w:val="36"/>
                <w:szCs w:val="24"/>
              </w:rPr>
              <w:t>sducker@ecsdfl.us</w:t>
            </w:r>
          </w:p>
        </w:tc>
      </w:tr>
      <w:tr w:rsidR="00944CE0" w14:paraId="5B7DFA12" w14:textId="77777777" w:rsidTr="00D30531">
        <w:tc>
          <w:tcPr>
            <w:tcW w:w="11016" w:type="dxa"/>
            <w:shd w:val="clear" w:color="auto" w:fill="B8CCE4" w:themeFill="accent1" w:themeFillTint="66"/>
          </w:tcPr>
          <w:p w14:paraId="1DEB007A" w14:textId="77777777" w:rsidR="00944CE0" w:rsidRPr="00DF3CA3" w:rsidRDefault="00944CE0" w:rsidP="00F4642B">
            <w:pPr>
              <w:pStyle w:val="NoSpacing"/>
              <w:rPr>
                <w:szCs w:val="24"/>
              </w:rPr>
            </w:pPr>
            <w:r w:rsidRPr="00DF3CA3">
              <w:rPr>
                <w:rFonts w:eastAsia="Calibri"/>
                <w:b/>
                <w:szCs w:val="24"/>
              </w:rPr>
              <w:t>Superintendent signature (or authorized representative)</w:t>
            </w:r>
          </w:p>
        </w:tc>
      </w:tr>
      <w:tr w:rsidR="00944CE0" w14:paraId="1F855890" w14:textId="77777777" w:rsidTr="00D30531">
        <w:tc>
          <w:tcPr>
            <w:tcW w:w="11016" w:type="dxa"/>
          </w:tcPr>
          <w:p w14:paraId="0AEF75C2" w14:textId="77777777" w:rsidR="00944CE0" w:rsidRPr="008532E3" w:rsidRDefault="00944CE0" w:rsidP="00F4642B">
            <w:pPr>
              <w:pStyle w:val="NoSpacing"/>
              <w:rPr>
                <w:sz w:val="36"/>
                <w:szCs w:val="24"/>
              </w:rPr>
            </w:pPr>
          </w:p>
        </w:tc>
      </w:tr>
    </w:tbl>
    <w:p w14:paraId="59A351EB" w14:textId="77777777" w:rsidR="00944CE0" w:rsidRDefault="00944CE0" w:rsidP="00944CE0">
      <w:pPr>
        <w:spacing w:before="0" w:after="0" w:line="240" w:lineRule="auto"/>
        <w:rPr>
          <w:rFonts w:eastAsia="Calibri"/>
          <w:i/>
        </w:rPr>
      </w:pPr>
    </w:p>
    <w:sectPr w:rsidR="00944CE0" w:rsidSect="005F531E">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720" w:right="720" w:bottom="1080" w:left="720" w:header="432"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21474" w14:textId="77777777" w:rsidR="00D8771A" w:rsidRDefault="00D8771A" w:rsidP="00AC24B8">
      <w:r>
        <w:separator/>
      </w:r>
    </w:p>
  </w:endnote>
  <w:endnote w:type="continuationSeparator" w:id="0">
    <w:p w14:paraId="34893052" w14:textId="77777777" w:rsidR="00D8771A" w:rsidRDefault="00D8771A"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5C883" w14:textId="77777777" w:rsidR="005F531E" w:rsidRDefault="005F5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032F" w14:textId="32A2BFEA" w:rsidR="00F4642B" w:rsidRPr="00CA6651" w:rsidRDefault="005F531E" w:rsidP="0012068D">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7216" behindDoc="1" locked="0" layoutInCell="1" allowOverlap="1" wp14:anchorId="43F4117B" wp14:editId="4874BB43">
          <wp:simplePos x="0" y="0"/>
          <wp:positionH relativeFrom="margin">
            <wp:posOffset>5372100</wp:posOffset>
          </wp:positionH>
          <wp:positionV relativeFrom="margin">
            <wp:posOffset>8517890</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3" name="Picture 3"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30B1F" w14:textId="4BF289F1" w:rsidR="00F4642B" w:rsidRPr="00AD5EF6" w:rsidRDefault="00F4642B" w:rsidP="00CA6651">
    <w:pPr>
      <w:pStyle w:val="NoSpacing"/>
      <w:rPr>
        <w:sz w:val="8"/>
      </w:rPr>
    </w:pPr>
  </w:p>
  <w:p w14:paraId="0BAE976E" w14:textId="072EE44F" w:rsidR="00F4642B" w:rsidRDefault="006774C1" w:rsidP="00CA6651">
    <w:pPr>
      <w:pStyle w:val="NoSpacing"/>
    </w:pPr>
    <w:r w:rsidRPr="006774C1">
      <w:rPr>
        <w:sz w:val="22"/>
      </w:rPr>
      <w:t>Escambia County School District</w:t>
    </w:r>
    <w:r w:rsidR="00F4642B" w:rsidRPr="00340764">
      <w:rPr>
        <w:sz w:val="22"/>
      </w:rPr>
      <w:t xml:space="preserve"> – Page </w:t>
    </w:r>
    <w:r w:rsidR="00F4642B" w:rsidRPr="00340764">
      <w:rPr>
        <w:sz w:val="22"/>
      </w:rPr>
      <w:fldChar w:fldCharType="begin"/>
    </w:r>
    <w:r w:rsidR="00F4642B" w:rsidRPr="00340764">
      <w:rPr>
        <w:sz w:val="22"/>
      </w:rPr>
      <w:instrText xml:space="preserve"> PAGE   \* MERGEFORMAT </w:instrText>
    </w:r>
    <w:r w:rsidR="00F4642B" w:rsidRPr="00340764">
      <w:rPr>
        <w:sz w:val="22"/>
      </w:rPr>
      <w:fldChar w:fldCharType="separate"/>
    </w:r>
    <w:r w:rsidR="009504D0">
      <w:rPr>
        <w:noProof/>
        <w:sz w:val="22"/>
      </w:rPr>
      <w:t>10</w:t>
    </w:r>
    <w:r w:rsidR="00F4642B" w:rsidRPr="00340764">
      <w:rPr>
        <w:noProof/>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4ADEA" w14:textId="1068CB95" w:rsidR="00F4642B" w:rsidRPr="00862BD5" w:rsidRDefault="00F4642B"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70BBF" w14:textId="77777777" w:rsidR="00D8771A" w:rsidRDefault="00D8771A" w:rsidP="00AC24B8">
      <w:r>
        <w:separator/>
      </w:r>
    </w:p>
  </w:footnote>
  <w:footnote w:type="continuationSeparator" w:id="0">
    <w:p w14:paraId="399C4576" w14:textId="77777777" w:rsidR="00D8771A" w:rsidRDefault="00D8771A"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98D46" w14:textId="77777777" w:rsidR="005F531E" w:rsidRDefault="005F5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D9B65" w14:textId="351547A2" w:rsidR="00F4642B" w:rsidRDefault="00F4642B" w:rsidP="00F67BF1">
    <w:pPr>
      <w:pStyle w:val="Header"/>
      <w:spacing w:before="0" w:after="0" w:line="240" w:lineRule="auto"/>
      <w:jc w:val="center"/>
      <w:rPr>
        <w:b/>
      </w:rPr>
    </w:pPr>
    <w:r>
      <w:rPr>
        <w:b/>
      </w:rPr>
      <w:t xml:space="preserve"> </w:t>
    </w:r>
  </w:p>
  <w:p w14:paraId="09F7CB4E" w14:textId="0166B941" w:rsidR="00F4642B" w:rsidRDefault="00F4642B" w:rsidP="00F405C2">
    <w:pPr>
      <w:pStyle w:val="Footer"/>
      <w:tabs>
        <w:tab w:val="clear" w:pos="4320"/>
        <w:tab w:val="clear" w:pos="8640"/>
      </w:tabs>
      <w:spacing w:before="0" w:after="0" w:line="240" w:lineRule="auto"/>
      <w:jc w:val="center"/>
    </w:pPr>
    <w:r>
      <w:t xml:space="preserve">2021-24 American Rescue Plan </w:t>
    </w:r>
    <w:r w:rsidR="00B61C4B">
      <w:t xml:space="preserve">(ARP) </w:t>
    </w:r>
    <w:r>
      <w:t>Elementary and Secondary School Emergency Relief</w:t>
    </w:r>
  </w:p>
  <w:p w14:paraId="688F2EC1" w14:textId="5D547960" w:rsidR="00F4642B" w:rsidRPr="00D831FA" w:rsidRDefault="00B61C4B" w:rsidP="00F405C2">
    <w:pPr>
      <w:pStyle w:val="Footer"/>
      <w:tabs>
        <w:tab w:val="clear" w:pos="4320"/>
        <w:tab w:val="clear" w:pos="8640"/>
      </w:tabs>
      <w:spacing w:before="0" w:after="0" w:line="240" w:lineRule="auto"/>
      <w:jc w:val="center"/>
      <w:rPr>
        <w:i/>
        <w:sz w:val="20"/>
      </w:rPr>
    </w:pPr>
    <w:r>
      <w:t xml:space="preserve"> (</w:t>
    </w:r>
    <w:r w:rsidR="00F4642B">
      <w:t xml:space="preserve">ESSER) </w:t>
    </w:r>
    <w:r>
      <w:t>Fund</w:t>
    </w:r>
    <w:r w:rsidR="00F4642B">
      <w:t xml:space="preserve"> </w:t>
    </w:r>
    <w:r>
      <w:t xml:space="preserve">LEA </w:t>
    </w:r>
    <w:r w:rsidR="00F4642B">
      <w:t>Plan</w:t>
    </w:r>
    <w:r>
      <w:t>, Application</w:t>
    </w:r>
    <w:r w:rsidR="00F4642B">
      <w:t xml:space="preserve"> and Assurances</w:t>
    </w:r>
  </w:p>
  <w:p w14:paraId="5801A3BD" w14:textId="77777777" w:rsidR="00F4642B" w:rsidRPr="006F79C5" w:rsidRDefault="00F4642B" w:rsidP="00F67BF1">
    <w:pPr>
      <w:pStyle w:val="Header"/>
      <w:spacing w:before="0" w:after="0" w:line="240" w:lineRule="auto"/>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7BC48" w14:textId="77777777" w:rsidR="005F531E" w:rsidRDefault="005F5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6E7"/>
    <w:multiLevelType w:val="hybridMultilevel"/>
    <w:tmpl w:val="B872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2614C"/>
    <w:multiLevelType w:val="hybridMultilevel"/>
    <w:tmpl w:val="2466A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D283A"/>
    <w:multiLevelType w:val="hybridMultilevel"/>
    <w:tmpl w:val="002C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0682A"/>
    <w:multiLevelType w:val="hybridMultilevel"/>
    <w:tmpl w:val="65C6F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10E83"/>
    <w:multiLevelType w:val="hybridMultilevel"/>
    <w:tmpl w:val="0308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921B8"/>
    <w:multiLevelType w:val="hybridMultilevel"/>
    <w:tmpl w:val="72021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315CF"/>
    <w:multiLevelType w:val="hybridMultilevel"/>
    <w:tmpl w:val="6178C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034D7"/>
    <w:multiLevelType w:val="hybridMultilevel"/>
    <w:tmpl w:val="D2E08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882FBF"/>
    <w:multiLevelType w:val="hybridMultilevel"/>
    <w:tmpl w:val="F21A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B1CEC"/>
    <w:multiLevelType w:val="hybridMultilevel"/>
    <w:tmpl w:val="7C6A7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557BC"/>
    <w:multiLevelType w:val="hybridMultilevel"/>
    <w:tmpl w:val="26F61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526FF1"/>
    <w:multiLevelType w:val="hybridMultilevel"/>
    <w:tmpl w:val="1F36C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55A7B"/>
    <w:multiLevelType w:val="hybridMultilevel"/>
    <w:tmpl w:val="A518F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10838"/>
    <w:multiLevelType w:val="hybridMultilevel"/>
    <w:tmpl w:val="01C67B2C"/>
    <w:lvl w:ilvl="0" w:tplc="1C3EB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793149"/>
    <w:multiLevelType w:val="multilevel"/>
    <w:tmpl w:val="15049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AB75CF7"/>
    <w:multiLevelType w:val="hybridMultilevel"/>
    <w:tmpl w:val="D76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46237"/>
    <w:multiLevelType w:val="hybridMultilevel"/>
    <w:tmpl w:val="CD68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395D46"/>
    <w:multiLevelType w:val="hybridMultilevel"/>
    <w:tmpl w:val="996AE22A"/>
    <w:lvl w:ilvl="0" w:tplc="6DEEA9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662A26"/>
    <w:multiLevelType w:val="hybridMultilevel"/>
    <w:tmpl w:val="A7004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0D7612"/>
    <w:multiLevelType w:val="hybridMultilevel"/>
    <w:tmpl w:val="B9EE5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790AD3"/>
    <w:multiLevelType w:val="hybridMultilevel"/>
    <w:tmpl w:val="95F6A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A94095"/>
    <w:multiLevelType w:val="multilevel"/>
    <w:tmpl w:val="A4305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B667EB6"/>
    <w:multiLevelType w:val="hybridMultilevel"/>
    <w:tmpl w:val="2A2EA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43648"/>
    <w:multiLevelType w:val="hybridMultilevel"/>
    <w:tmpl w:val="B2D0855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44117C"/>
    <w:multiLevelType w:val="multilevel"/>
    <w:tmpl w:val="02F81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E3D3004"/>
    <w:multiLevelType w:val="hybridMultilevel"/>
    <w:tmpl w:val="E6B09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3F76EB8"/>
    <w:multiLevelType w:val="hybridMultilevel"/>
    <w:tmpl w:val="697C431C"/>
    <w:lvl w:ilvl="0" w:tplc="6BD66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89E67F0"/>
    <w:multiLevelType w:val="hybridMultilevel"/>
    <w:tmpl w:val="D9EA6E3A"/>
    <w:lvl w:ilvl="0" w:tplc="7D7CA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D5B2994"/>
    <w:multiLevelType w:val="hybridMultilevel"/>
    <w:tmpl w:val="1E8651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5F283ACA"/>
    <w:multiLevelType w:val="hybridMultilevel"/>
    <w:tmpl w:val="3CE6A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0AA2B82"/>
    <w:multiLevelType w:val="hybridMultilevel"/>
    <w:tmpl w:val="B828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F5671A"/>
    <w:multiLevelType w:val="hybridMultilevel"/>
    <w:tmpl w:val="4A22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6B4E6C99"/>
    <w:multiLevelType w:val="hybridMultilevel"/>
    <w:tmpl w:val="11FEA3CE"/>
    <w:lvl w:ilvl="0" w:tplc="86C4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A30EC6"/>
    <w:multiLevelType w:val="hybridMultilevel"/>
    <w:tmpl w:val="8938B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A8421A"/>
    <w:multiLevelType w:val="hybridMultilevel"/>
    <w:tmpl w:val="03DC6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386F41"/>
    <w:multiLevelType w:val="hybridMultilevel"/>
    <w:tmpl w:val="E77C2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56168D"/>
    <w:multiLevelType w:val="hybridMultilevel"/>
    <w:tmpl w:val="1CFE8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9F02F0"/>
    <w:multiLevelType w:val="hybridMultilevel"/>
    <w:tmpl w:val="C6C05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6E3EFF"/>
    <w:multiLevelType w:val="hybridMultilevel"/>
    <w:tmpl w:val="E698D3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1721F5"/>
    <w:multiLevelType w:val="hybridMultilevel"/>
    <w:tmpl w:val="F9689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3D7159"/>
    <w:multiLevelType w:val="hybridMultilevel"/>
    <w:tmpl w:val="6C3CC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4"/>
  </w:num>
  <w:num w:numId="3">
    <w:abstractNumId w:val="13"/>
  </w:num>
  <w:num w:numId="4">
    <w:abstractNumId w:val="7"/>
  </w:num>
  <w:num w:numId="5">
    <w:abstractNumId w:val="28"/>
  </w:num>
  <w:num w:numId="6">
    <w:abstractNumId w:val="29"/>
  </w:num>
  <w:num w:numId="7">
    <w:abstractNumId w:val="30"/>
  </w:num>
  <w:num w:numId="8">
    <w:abstractNumId w:val="15"/>
  </w:num>
  <w:num w:numId="9">
    <w:abstractNumId w:val="33"/>
  </w:num>
  <w:num w:numId="10">
    <w:abstractNumId w:val="17"/>
  </w:num>
  <w:num w:numId="11">
    <w:abstractNumId w:val="16"/>
  </w:num>
  <w:num w:numId="12">
    <w:abstractNumId w:val="24"/>
  </w:num>
  <w:num w:numId="13">
    <w:abstractNumId w:val="21"/>
  </w:num>
  <w:num w:numId="14">
    <w:abstractNumId w:val="35"/>
  </w:num>
  <w:num w:numId="15">
    <w:abstractNumId w:val="43"/>
  </w:num>
  <w:num w:numId="16">
    <w:abstractNumId w:val="2"/>
  </w:num>
  <w:num w:numId="17">
    <w:abstractNumId w:val="37"/>
  </w:num>
  <w:num w:numId="18">
    <w:abstractNumId w:val="19"/>
  </w:num>
  <w:num w:numId="19">
    <w:abstractNumId w:val="20"/>
  </w:num>
  <w:num w:numId="20">
    <w:abstractNumId w:val="11"/>
  </w:num>
  <w:num w:numId="21">
    <w:abstractNumId w:val="4"/>
  </w:num>
  <w:num w:numId="22">
    <w:abstractNumId w:val="32"/>
  </w:num>
  <w:num w:numId="23">
    <w:abstractNumId w:val="36"/>
  </w:num>
  <w:num w:numId="24">
    <w:abstractNumId w:val="9"/>
  </w:num>
  <w:num w:numId="25">
    <w:abstractNumId w:val="39"/>
  </w:num>
  <w:num w:numId="26">
    <w:abstractNumId w:val="26"/>
  </w:num>
  <w:num w:numId="27">
    <w:abstractNumId w:val="5"/>
  </w:num>
  <w:num w:numId="28">
    <w:abstractNumId w:val="23"/>
  </w:num>
  <w:num w:numId="29">
    <w:abstractNumId w:val="38"/>
  </w:num>
  <w:num w:numId="30">
    <w:abstractNumId w:val="42"/>
  </w:num>
  <w:num w:numId="31">
    <w:abstractNumId w:val="6"/>
  </w:num>
  <w:num w:numId="32">
    <w:abstractNumId w:val="1"/>
  </w:num>
  <w:num w:numId="33">
    <w:abstractNumId w:val="3"/>
  </w:num>
  <w:num w:numId="34">
    <w:abstractNumId w:val="40"/>
  </w:num>
  <w:num w:numId="35">
    <w:abstractNumId w:val="0"/>
  </w:num>
  <w:num w:numId="36">
    <w:abstractNumId w:val="12"/>
  </w:num>
  <w:num w:numId="37">
    <w:abstractNumId w:val="25"/>
  </w:num>
  <w:num w:numId="38">
    <w:abstractNumId w:val="14"/>
  </w:num>
  <w:num w:numId="39">
    <w:abstractNumId w:val="22"/>
  </w:num>
  <w:num w:numId="40">
    <w:abstractNumId w:val="8"/>
  </w:num>
  <w:num w:numId="41">
    <w:abstractNumId w:val="41"/>
  </w:num>
  <w:num w:numId="42">
    <w:abstractNumId w:val="18"/>
  </w:num>
  <w:num w:numId="43">
    <w:abstractNumId w:val="10"/>
  </w:num>
  <w:num w:numId="4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5D4780"/>
    <w:rsid w:val="00000F8F"/>
    <w:rsid w:val="00002BF7"/>
    <w:rsid w:val="000037CD"/>
    <w:rsid w:val="00004805"/>
    <w:rsid w:val="000049A5"/>
    <w:rsid w:val="00006758"/>
    <w:rsid w:val="00006DAC"/>
    <w:rsid w:val="0000717D"/>
    <w:rsid w:val="00012868"/>
    <w:rsid w:val="00013C3E"/>
    <w:rsid w:val="000162B1"/>
    <w:rsid w:val="0001693B"/>
    <w:rsid w:val="000208B3"/>
    <w:rsid w:val="00021022"/>
    <w:rsid w:val="00023359"/>
    <w:rsid w:val="000241F8"/>
    <w:rsid w:val="0002463B"/>
    <w:rsid w:val="00024C9E"/>
    <w:rsid w:val="00024D41"/>
    <w:rsid w:val="00024D5B"/>
    <w:rsid w:val="0002710B"/>
    <w:rsid w:val="0002773A"/>
    <w:rsid w:val="0003040A"/>
    <w:rsid w:val="00030434"/>
    <w:rsid w:val="0003211F"/>
    <w:rsid w:val="00032CE6"/>
    <w:rsid w:val="00032EAB"/>
    <w:rsid w:val="00033425"/>
    <w:rsid w:val="000364FB"/>
    <w:rsid w:val="00036A4F"/>
    <w:rsid w:val="00037546"/>
    <w:rsid w:val="00045809"/>
    <w:rsid w:val="000475FE"/>
    <w:rsid w:val="00047FB0"/>
    <w:rsid w:val="00050240"/>
    <w:rsid w:val="00052601"/>
    <w:rsid w:val="0005271E"/>
    <w:rsid w:val="000552DA"/>
    <w:rsid w:val="000560E0"/>
    <w:rsid w:val="00056168"/>
    <w:rsid w:val="00060314"/>
    <w:rsid w:val="00061639"/>
    <w:rsid w:val="000619D2"/>
    <w:rsid w:val="00061E03"/>
    <w:rsid w:val="00062A1B"/>
    <w:rsid w:val="00063890"/>
    <w:rsid w:val="00063E7D"/>
    <w:rsid w:val="0006532A"/>
    <w:rsid w:val="000653D5"/>
    <w:rsid w:val="000700F3"/>
    <w:rsid w:val="000701C3"/>
    <w:rsid w:val="000742B9"/>
    <w:rsid w:val="000743C2"/>
    <w:rsid w:val="00075095"/>
    <w:rsid w:val="00075DDB"/>
    <w:rsid w:val="000764F1"/>
    <w:rsid w:val="00077B6A"/>
    <w:rsid w:val="00084301"/>
    <w:rsid w:val="00084D3F"/>
    <w:rsid w:val="00086D9B"/>
    <w:rsid w:val="00087606"/>
    <w:rsid w:val="000876CE"/>
    <w:rsid w:val="00087844"/>
    <w:rsid w:val="00090090"/>
    <w:rsid w:val="0009114D"/>
    <w:rsid w:val="00091693"/>
    <w:rsid w:val="00093B3D"/>
    <w:rsid w:val="00093C94"/>
    <w:rsid w:val="000944D7"/>
    <w:rsid w:val="00095C09"/>
    <w:rsid w:val="0009713D"/>
    <w:rsid w:val="00097479"/>
    <w:rsid w:val="00097896"/>
    <w:rsid w:val="00097F43"/>
    <w:rsid w:val="000A1597"/>
    <w:rsid w:val="000A28A6"/>
    <w:rsid w:val="000A5CA0"/>
    <w:rsid w:val="000B1206"/>
    <w:rsid w:val="000B1FED"/>
    <w:rsid w:val="000B2B7D"/>
    <w:rsid w:val="000B3E3C"/>
    <w:rsid w:val="000B4764"/>
    <w:rsid w:val="000B771A"/>
    <w:rsid w:val="000B7A82"/>
    <w:rsid w:val="000C0758"/>
    <w:rsid w:val="000C1239"/>
    <w:rsid w:val="000C308E"/>
    <w:rsid w:val="000C3FFF"/>
    <w:rsid w:val="000C42D6"/>
    <w:rsid w:val="000C4551"/>
    <w:rsid w:val="000C5648"/>
    <w:rsid w:val="000D04E8"/>
    <w:rsid w:val="000D0C69"/>
    <w:rsid w:val="000D0CD7"/>
    <w:rsid w:val="000D10A7"/>
    <w:rsid w:val="000D1943"/>
    <w:rsid w:val="000D2722"/>
    <w:rsid w:val="000D32D2"/>
    <w:rsid w:val="000D4AEF"/>
    <w:rsid w:val="000D735B"/>
    <w:rsid w:val="000E0465"/>
    <w:rsid w:val="000E0D56"/>
    <w:rsid w:val="000E0E12"/>
    <w:rsid w:val="000E16D9"/>
    <w:rsid w:val="000E344A"/>
    <w:rsid w:val="000E4979"/>
    <w:rsid w:val="000E6D01"/>
    <w:rsid w:val="000F004C"/>
    <w:rsid w:val="000F072F"/>
    <w:rsid w:val="000F1914"/>
    <w:rsid w:val="000F1B8F"/>
    <w:rsid w:val="000F1C2D"/>
    <w:rsid w:val="000F1CB3"/>
    <w:rsid w:val="000F5146"/>
    <w:rsid w:val="000F56FE"/>
    <w:rsid w:val="000F693B"/>
    <w:rsid w:val="000F7FB0"/>
    <w:rsid w:val="001021B0"/>
    <w:rsid w:val="00103BC8"/>
    <w:rsid w:val="00107C08"/>
    <w:rsid w:val="0011096F"/>
    <w:rsid w:val="001111B1"/>
    <w:rsid w:val="0011248F"/>
    <w:rsid w:val="001127BA"/>
    <w:rsid w:val="0011371B"/>
    <w:rsid w:val="001147DC"/>
    <w:rsid w:val="0011522C"/>
    <w:rsid w:val="00115393"/>
    <w:rsid w:val="00115534"/>
    <w:rsid w:val="0012068D"/>
    <w:rsid w:val="00120776"/>
    <w:rsid w:val="00122A10"/>
    <w:rsid w:val="00123010"/>
    <w:rsid w:val="0012301B"/>
    <w:rsid w:val="001230FC"/>
    <w:rsid w:val="00124B80"/>
    <w:rsid w:val="00130611"/>
    <w:rsid w:val="00130E27"/>
    <w:rsid w:val="00131AC1"/>
    <w:rsid w:val="00131FC4"/>
    <w:rsid w:val="00133F3F"/>
    <w:rsid w:val="0013426A"/>
    <w:rsid w:val="00134806"/>
    <w:rsid w:val="001349A1"/>
    <w:rsid w:val="00134CE5"/>
    <w:rsid w:val="00135487"/>
    <w:rsid w:val="001420F2"/>
    <w:rsid w:val="00142F12"/>
    <w:rsid w:val="00142F16"/>
    <w:rsid w:val="001432F3"/>
    <w:rsid w:val="001446C0"/>
    <w:rsid w:val="00145F04"/>
    <w:rsid w:val="00146E0E"/>
    <w:rsid w:val="00147D4C"/>
    <w:rsid w:val="001522CE"/>
    <w:rsid w:val="00153610"/>
    <w:rsid w:val="0015416F"/>
    <w:rsid w:val="001550C9"/>
    <w:rsid w:val="0015592E"/>
    <w:rsid w:val="00155CEF"/>
    <w:rsid w:val="00156F4D"/>
    <w:rsid w:val="00157103"/>
    <w:rsid w:val="00157157"/>
    <w:rsid w:val="0015772E"/>
    <w:rsid w:val="001608A4"/>
    <w:rsid w:val="001611E1"/>
    <w:rsid w:val="00161A05"/>
    <w:rsid w:val="00163471"/>
    <w:rsid w:val="0016429D"/>
    <w:rsid w:val="00164E38"/>
    <w:rsid w:val="00165E8C"/>
    <w:rsid w:val="00170A36"/>
    <w:rsid w:val="00171597"/>
    <w:rsid w:val="00173733"/>
    <w:rsid w:val="00174E45"/>
    <w:rsid w:val="0017584C"/>
    <w:rsid w:val="001765AB"/>
    <w:rsid w:val="001767E5"/>
    <w:rsid w:val="0017723D"/>
    <w:rsid w:val="0018049A"/>
    <w:rsid w:val="00180564"/>
    <w:rsid w:val="00184142"/>
    <w:rsid w:val="0018529B"/>
    <w:rsid w:val="00190B6F"/>
    <w:rsid w:val="00190C2F"/>
    <w:rsid w:val="001913CC"/>
    <w:rsid w:val="001915B5"/>
    <w:rsid w:val="0019535D"/>
    <w:rsid w:val="001955DE"/>
    <w:rsid w:val="001967F2"/>
    <w:rsid w:val="001A0E60"/>
    <w:rsid w:val="001A1D02"/>
    <w:rsid w:val="001A2625"/>
    <w:rsid w:val="001A2711"/>
    <w:rsid w:val="001A3095"/>
    <w:rsid w:val="001A4670"/>
    <w:rsid w:val="001A4F4A"/>
    <w:rsid w:val="001A7DBD"/>
    <w:rsid w:val="001B2358"/>
    <w:rsid w:val="001B23F4"/>
    <w:rsid w:val="001B2458"/>
    <w:rsid w:val="001B5590"/>
    <w:rsid w:val="001B5EEE"/>
    <w:rsid w:val="001B6BAE"/>
    <w:rsid w:val="001B7741"/>
    <w:rsid w:val="001C1055"/>
    <w:rsid w:val="001C1849"/>
    <w:rsid w:val="001C2990"/>
    <w:rsid w:val="001C5C0D"/>
    <w:rsid w:val="001C79A9"/>
    <w:rsid w:val="001D1CA4"/>
    <w:rsid w:val="001D22AB"/>
    <w:rsid w:val="001D3E52"/>
    <w:rsid w:val="001D3F64"/>
    <w:rsid w:val="001D4606"/>
    <w:rsid w:val="001D470D"/>
    <w:rsid w:val="001D5418"/>
    <w:rsid w:val="001D6079"/>
    <w:rsid w:val="001D7078"/>
    <w:rsid w:val="001E0C85"/>
    <w:rsid w:val="001E1545"/>
    <w:rsid w:val="001E5186"/>
    <w:rsid w:val="001E51FF"/>
    <w:rsid w:val="001E523F"/>
    <w:rsid w:val="001E53B7"/>
    <w:rsid w:val="001E5A7A"/>
    <w:rsid w:val="001E63AE"/>
    <w:rsid w:val="001E7E4A"/>
    <w:rsid w:val="001F2F74"/>
    <w:rsid w:val="001F43DB"/>
    <w:rsid w:val="001F66C4"/>
    <w:rsid w:val="001F6CEA"/>
    <w:rsid w:val="001F77AB"/>
    <w:rsid w:val="002041B1"/>
    <w:rsid w:val="00205225"/>
    <w:rsid w:val="00205C59"/>
    <w:rsid w:val="00207565"/>
    <w:rsid w:val="00207DBC"/>
    <w:rsid w:val="002102E1"/>
    <w:rsid w:val="00210C13"/>
    <w:rsid w:val="002119D5"/>
    <w:rsid w:val="00213DAB"/>
    <w:rsid w:val="002140A1"/>
    <w:rsid w:val="002147A5"/>
    <w:rsid w:val="00217114"/>
    <w:rsid w:val="0022228D"/>
    <w:rsid w:val="0022417F"/>
    <w:rsid w:val="0022509F"/>
    <w:rsid w:val="00225484"/>
    <w:rsid w:val="00225EF4"/>
    <w:rsid w:val="00226471"/>
    <w:rsid w:val="0023135B"/>
    <w:rsid w:val="00231784"/>
    <w:rsid w:val="0023188E"/>
    <w:rsid w:val="00232362"/>
    <w:rsid w:val="002324DD"/>
    <w:rsid w:val="00234F49"/>
    <w:rsid w:val="00236F79"/>
    <w:rsid w:val="00237150"/>
    <w:rsid w:val="00237291"/>
    <w:rsid w:val="002373DB"/>
    <w:rsid w:val="002376E4"/>
    <w:rsid w:val="002377A8"/>
    <w:rsid w:val="00240E1B"/>
    <w:rsid w:val="00242BCB"/>
    <w:rsid w:val="0024371F"/>
    <w:rsid w:val="00243A33"/>
    <w:rsid w:val="00243BF2"/>
    <w:rsid w:val="00244BEC"/>
    <w:rsid w:val="00244D70"/>
    <w:rsid w:val="00245535"/>
    <w:rsid w:val="0024630E"/>
    <w:rsid w:val="0025092C"/>
    <w:rsid w:val="002512A6"/>
    <w:rsid w:val="00252444"/>
    <w:rsid w:val="0025318E"/>
    <w:rsid w:val="00253F0D"/>
    <w:rsid w:val="00254D88"/>
    <w:rsid w:val="002550C3"/>
    <w:rsid w:val="00255314"/>
    <w:rsid w:val="00260486"/>
    <w:rsid w:val="00260CD3"/>
    <w:rsid w:val="00260F05"/>
    <w:rsid w:val="00262600"/>
    <w:rsid w:val="00263B95"/>
    <w:rsid w:val="00265DA3"/>
    <w:rsid w:val="00267232"/>
    <w:rsid w:val="00270640"/>
    <w:rsid w:val="002723A9"/>
    <w:rsid w:val="00275B8C"/>
    <w:rsid w:val="00276C1D"/>
    <w:rsid w:val="0028036C"/>
    <w:rsid w:val="00281DD0"/>
    <w:rsid w:val="00282891"/>
    <w:rsid w:val="00282D65"/>
    <w:rsid w:val="002833A0"/>
    <w:rsid w:val="00283E90"/>
    <w:rsid w:val="0028568C"/>
    <w:rsid w:val="0028606D"/>
    <w:rsid w:val="00286628"/>
    <w:rsid w:val="002867B3"/>
    <w:rsid w:val="0029002B"/>
    <w:rsid w:val="00291186"/>
    <w:rsid w:val="00291FC9"/>
    <w:rsid w:val="00292A91"/>
    <w:rsid w:val="002942C0"/>
    <w:rsid w:val="0029499E"/>
    <w:rsid w:val="00296BEF"/>
    <w:rsid w:val="00297A9F"/>
    <w:rsid w:val="002A0114"/>
    <w:rsid w:val="002A065F"/>
    <w:rsid w:val="002A09E8"/>
    <w:rsid w:val="002A2007"/>
    <w:rsid w:val="002A3AF9"/>
    <w:rsid w:val="002A431A"/>
    <w:rsid w:val="002A4DB7"/>
    <w:rsid w:val="002A4FB4"/>
    <w:rsid w:val="002A5859"/>
    <w:rsid w:val="002A7149"/>
    <w:rsid w:val="002B06C0"/>
    <w:rsid w:val="002B142A"/>
    <w:rsid w:val="002B42D1"/>
    <w:rsid w:val="002B4F28"/>
    <w:rsid w:val="002B5C8E"/>
    <w:rsid w:val="002B68B5"/>
    <w:rsid w:val="002C09AC"/>
    <w:rsid w:val="002C1BB6"/>
    <w:rsid w:val="002C1F4D"/>
    <w:rsid w:val="002C33D3"/>
    <w:rsid w:val="002C51BE"/>
    <w:rsid w:val="002C5CD9"/>
    <w:rsid w:val="002C5ED8"/>
    <w:rsid w:val="002C66AE"/>
    <w:rsid w:val="002C6ED1"/>
    <w:rsid w:val="002D1AB6"/>
    <w:rsid w:val="002D1DC0"/>
    <w:rsid w:val="002D2B8B"/>
    <w:rsid w:val="002D4AC9"/>
    <w:rsid w:val="002D7758"/>
    <w:rsid w:val="002E3051"/>
    <w:rsid w:val="002E4FF9"/>
    <w:rsid w:val="002E5526"/>
    <w:rsid w:val="002E62D0"/>
    <w:rsid w:val="002E687F"/>
    <w:rsid w:val="002E6C9F"/>
    <w:rsid w:val="002E7BB7"/>
    <w:rsid w:val="002F0F0C"/>
    <w:rsid w:val="002F104B"/>
    <w:rsid w:val="002F12B0"/>
    <w:rsid w:val="002F1A0E"/>
    <w:rsid w:val="002F636B"/>
    <w:rsid w:val="002F72C3"/>
    <w:rsid w:val="003012EA"/>
    <w:rsid w:val="003032FA"/>
    <w:rsid w:val="0030345B"/>
    <w:rsid w:val="00304ECB"/>
    <w:rsid w:val="003060B6"/>
    <w:rsid w:val="00306CD1"/>
    <w:rsid w:val="003104A7"/>
    <w:rsid w:val="003110C9"/>
    <w:rsid w:val="00311D22"/>
    <w:rsid w:val="00313C1E"/>
    <w:rsid w:val="00315E04"/>
    <w:rsid w:val="00316B91"/>
    <w:rsid w:val="00316E55"/>
    <w:rsid w:val="0031717D"/>
    <w:rsid w:val="00317A93"/>
    <w:rsid w:val="0032007C"/>
    <w:rsid w:val="003200AA"/>
    <w:rsid w:val="00320964"/>
    <w:rsid w:val="00320C1A"/>
    <w:rsid w:val="003224A0"/>
    <w:rsid w:val="003233A9"/>
    <w:rsid w:val="00323F26"/>
    <w:rsid w:val="003242BC"/>
    <w:rsid w:val="0032511E"/>
    <w:rsid w:val="003258C6"/>
    <w:rsid w:val="0032726F"/>
    <w:rsid w:val="00327514"/>
    <w:rsid w:val="00327663"/>
    <w:rsid w:val="0032792A"/>
    <w:rsid w:val="003359CF"/>
    <w:rsid w:val="0033635C"/>
    <w:rsid w:val="00336A6B"/>
    <w:rsid w:val="003432B4"/>
    <w:rsid w:val="00343EA4"/>
    <w:rsid w:val="0034444E"/>
    <w:rsid w:val="00345CC7"/>
    <w:rsid w:val="00345D84"/>
    <w:rsid w:val="003465EE"/>
    <w:rsid w:val="00347E92"/>
    <w:rsid w:val="00351B8A"/>
    <w:rsid w:val="00351E95"/>
    <w:rsid w:val="00352902"/>
    <w:rsid w:val="00354479"/>
    <w:rsid w:val="003548D6"/>
    <w:rsid w:val="00355144"/>
    <w:rsid w:val="00357363"/>
    <w:rsid w:val="00357B15"/>
    <w:rsid w:val="00357E7A"/>
    <w:rsid w:val="003600B0"/>
    <w:rsid w:val="00361634"/>
    <w:rsid w:val="00365083"/>
    <w:rsid w:val="00365ADC"/>
    <w:rsid w:val="00365EE5"/>
    <w:rsid w:val="00366161"/>
    <w:rsid w:val="00366508"/>
    <w:rsid w:val="0037039F"/>
    <w:rsid w:val="0037222C"/>
    <w:rsid w:val="00372D86"/>
    <w:rsid w:val="00374652"/>
    <w:rsid w:val="0037588A"/>
    <w:rsid w:val="00376F7E"/>
    <w:rsid w:val="0037796C"/>
    <w:rsid w:val="00377A4C"/>
    <w:rsid w:val="00377AC3"/>
    <w:rsid w:val="003803BB"/>
    <w:rsid w:val="00380AD6"/>
    <w:rsid w:val="00384634"/>
    <w:rsid w:val="00384790"/>
    <w:rsid w:val="00387000"/>
    <w:rsid w:val="0038766A"/>
    <w:rsid w:val="0039040D"/>
    <w:rsid w:val="0039429B"/>
    <w:rsid w:val="0039605F"/>
    <w:rsid w:val="0039769F"/>
    <w:rsid w:val="003A0528"/>
    <w:rsid w:val="003A17E2"/>
    <w:rsid w:val="003A1941"/>
    <w:rsid w:val="003A4155"/>
    <w:rsid w:val="003A5D1C"/>
    <w:rsid w:val="003A66D8"/>
    <w:rsid w:val="003A7753"/>
    <w:rsid w:val="003B0D70"/>
    <w:rsid w:val="003B1683"/>
    <w:rsid w:val="003B2E76"/>
    <w:rsid w:val="003B6CAD"/>
    <w:rsid w:val="003B769C"/>
    <w:rsid w:val="003C316D"/>
    <w:rsid w:val="003C517F"/>
    <w:rsid w:val="003C60C1"/>
    <w:rsid w:val="003C6759"/>
    <w:rsid w:val="003C6D50"/>
    <w:rsid w:val="003D0AF4"/>
    <w:rsid w:val="003D0DFA"/>
    <w:rsid w:val="003D1944"/>
    <w:rsid w:val="003D2D24"/>
    <w:rsid w:val="003D4D98"/>
    <w:rsid w:val="003D6158"/>
    <w:rsid w:val="003D6A2B"/>
    <w:rsid w:val="003D6F1E"/>
    <w:rsid w:val="003D7138"/>
    <w:rsid w:val="003D7286"/>
    <w:rsid w:val="003D7363"/>
    <w:rsid w:val="003D77E8"/>
    <w:rsid w:val="003E2B91"/>
    <w:rsid w:val="003E3895"/>
    <w:rsid w:val="003E512C"/>
    <w:rsid w:val="003E68CB"/>
    <w:rsid w:val="003E6EAF"/>
    <w:rsid w:val="003E72C9"/>
    <w:rsid w:val="003E7E9E"/>
    <w:rsid w:val="003F0253"/>
    <w:rsid w:val="003F0F07"/>
    <w:rsid w:val="003F18E8"/>
    <w:rsid w:val="003F212F"/>
    <w:rsid w:val="003F38B8"/>
    <w:rsid w:val="003F58CE"/>
    <w:rsid w:val="003F5C0E"/>
    <w:rsid w:val="003F6011"/>
    <w:rsid w:val="00401352"/>
    <w:rsid w:val="00401589"/>
    <w:rsid w:val="004017B2"/>
    <w:rsid w:val="00401827"/>
    <w:rsid w:val="004020B1"/>
    <w:rsid w:val="00402BC8"/>
    <w:rsid w:val="00404855"/>
    <w:rsid w:val="00405248"/>
    <w:rsid w:val="00406D71"/>
    <w:rsid w:val="004118C5"/>
    <w:rsid w:val="00411A8C"/>
    <w:rsid w:val="004137C6"/>
    <w:rsid w:val="00413D64"/>
    <w:rsid w:val="0041417A"/>
    <w:rsid w:val="00416FBF"/>
    <w:rsid w:val="004178DD"/>
    <w:rsid w:val="004212E5"/>
    <w:rsid w:val="004215FA"/>
    <w:rsid w:val="00421EC8"/>
    <w:rsid w:val="00422829"/>
    <w:rsid w:val="004244FE"/>
    <w:rsid w:val="00424A9F"/>
    <w:rsid w:val="00426884"/>
    <w:rsid w:val="004268F2"/>
    <w:rsid w:val="00427896"/>
    <w:rsid w:val="00430837"/>
    <w:rsid w:val="00430A1D"/>
    <w:rsid w:val="00431E27"/>
    <w:rsid w:val="004332C4"/>
    <w:rsid w:val="004333A6"/>
    <w:rsid w:val="00434059"/>
    <w:rsid w:val="00434B32"/>
    <w:rsid w:val="00441508"/>
    <w:rsid w:val="00441ACB"/>
    <w:rsid w:val="00442C5A"/>
    <w:rsid w:val="00442E5B"/>
    <w:rsid w:val="004437CE"/>
    <w:rsid w:val="00446B0C"/>
    <w:rsid w:val="00447226"/>
    <w:rsid w:val="00452E46"/>
    <w:rsid w:val="004575D1"/>
    <w:rsid w:val="00457804"/>
    <w:rsid w:val="004639FB"/>
    <w:rsid w:val="00463A95"/>
    <w:rsid w:val="00464BE8"/>
    <w:rsid w:val="004657E5"/>
    <w:rsid w:val="0046711E"/>
    <w:rsid w:val="004707FD"/>
    <w:rsid w:val="00470FC4"/>
    <w:rsid w:val="004715D6"/>
    <w:rsid w:val="00472961"/>
    <w:rsid w:val="00473B27"/>
    <w:rsid w:val="00474E0D"/>
    <w:rsid w:val="00475D6D"/>
    <w:rsid w:val="00476DC5"/>
    <w:rsid w:val="00477982"/>
    <w:rsid w:val="00481C37"/>
    <w:rsid w:val="00484684"/>
    <w:rsid w:val="00485FEE"/>
    <w:rsid w:val="004868D4"/>
    <w:rsid w:val="00486B5F"/>
    <w:rsid w:val="0048769D"/>
    <w:rsid w:val="00490E7A"/>
    <w:rsid w:val="00490EA8"/>
    <w:rsid w:val="0049371D"/>
    <w:rsid w:val="0049673D"/>
    <w:rsid w:val="00496C84"/>
    <w:rsid w:val="00497902"/>
    <w:rsid w:val="00497D64"/>
    <w:rsid w:val="00497F62"/>
    <w:rsid w:val="004A022C"/>
    <w:rsid w:val="004A087D"/>
    <w:rsid w:val="004A1008"/>
    <w:rsid w:val="004A1E59"/>
    <w:rsid w:val="004A2A18"/>
    <w:rsid w:val="004A38B1"/>
    <w:rsid w:val="004A4816"/>
    <w:rsid w:val="004A5963"/>
    <w:rsid w:val="004B01B8"/>
    <w:rsid w:val="004B1F9B"/>
    <w:rsid w:val="004B262F"/>
    <w:rsid w:val="004B28CB"/>
    <w:rsid w:val="004B3053"/>
    <w:rsid w:val="004B4BB1"/>
    <w:rsid w:val="004B65DA"/>
    <w:rsid w:val="004C10D3"/>
    <w:rsid w:val="004C1392"/>
    <w:rsid w:val="004C266C"/>
    <w:rsid w:val="004C27B2"/>
    <w:rsid w:val="004C27BE"/>
    <w:rsid w:val="004C29C6"/>
    <w:rsid w:val="004C2E47"/>
    <w:rsid w:val="004C39BE"/>
    <w:rsid w:val="004C543E"/>
    <w:rsid w:val="004C5C43"/>
    <w:rsid w:val="004C66E8"/>
    <w:rsid w:val="004C6D39"/>
    <w:rsid w:val="004D1A5B"/>
    <w:rsid w:val="004D2085"/>
    <w:rsid w:val="004D3D60"/>
    <w:rsid w:val="004D451E"/>
    <w:rsid w:val="004D56A4"/>
    <w:rsid w:val="004E0646"/>
    <w:rsid w:val="004E08B9"/>
    <w:rsid w:val="004E106A"/>
    <w:rsid w:val="004E15ED"/>
    <w:rsid w:val="004E1F1E"/>
    <w:rsid w:val="004E33C5"/>
    <w:rsid w:val="004E465F"/>
    <w:rsid w:val="004F0041"/>
    <w:rsid w:val="004F0654"/>
    <w:rsid w:val="004F0A7E"/>
    <w:rsid w:val="004F0CFF"/>
    <w:rsid w:val="004F13E4"/>
    <w:rsid w:val="004F1933"/>
    <w:rsid w:val="004F227E"/>
    <w:rsid w:val="004F28DB"/>
    <w:rsid w:val="004F2E01"/>
    <w:rsid w:val="004F35E1"/>
    <w:rsid w:val="004F6FB7"/>
    <w:rsid w:val="004F7DCA"/>
    <w:rsid w:val="004F7EE8"/>
    <w:rsid w:val="00500EB6"/>
    <w:rsid w:val="00502DC6"/>
    <w:rsid w:val="00504BC3"/>
    <w:rsid w:val="00505D97"/>
    <w:rsid w:val="00511A06"/>
    <w:rsid w:val="00514005"/>
    <w:rsid w:val="00515D37"/>
    <w:rsid w:val="00515E7C"/>
    <w:rsid w:val="0051636E"/>
    <w:rsid w:val="00516F25"/>
    <w:rsid w:val="00517F40"/>
    <w:rsid w:val="00520A6F"/>
    <w:rsid w:val="00521130"/>
    <w:rsid w:val="00521864"/>
    <w:rsid w:val="005225D7"/>
    <w:rsid w:val="00523DD7"/>
    <w:rsid w:val="00524E16"/>
    <w:rsid w:val="0052502F"/>
    <w:rsid w:val="00525347"/>
    <w:rsid w:val="0053030B"/>
    <w:rsid w:val="00530BD6"/>
    <w:rsid w:val="00530D29"/>
    <w:rsid w:val="00530F10"/>
    <w:rsid w:val="00534F6F"/>
    <w:rsid w:val="00535C10"/>
    <w:rsid w:val="0053612D"/>
    <w:rsid w:val="00536B4A"/>
    <w:rsid w:val="00537718"/>
    <w:rsid w:val="005378F5"/>
    <w:rsid w:val="0054013B"/>
    <w:rsid w:val="00541601"/>
    <w:rsid w:val="00542D7D"/>
    <w:rsid w:val="00543237"/>
    <w:rsid w:val="005433AE"/>
    <w:rsid w:val="005456B8"/>
    <w:rsid w:val="005464F4"/>
    <w:rsid w:val="00551543"/>
    <w:rsid w:val="00555067"/>
    <w:rsid w:val="005552A3"/>
    <w:rsid w:val="005558B6"/>
    <w:rsid w:val="0055768B"/>
    <w:rsid w:val="00560FAF"/>
    <w:rsid w:val="00561AAD"/>
    <w:rsid w:val="00563F78"/>
    <w:rsid w:val="005652BC"/>
    <w:rsid w:val="00565C9F"/>
    <w:rsid w:val="0057038B"/>
    <w:rsid w:val="005713AA"/>
    <w:rsid w:val="0057190E"/>
    <w:rsid w:val="0057193B"/>
    <w:rsid w:val="0057349B"/>
    <w:rsid w:val="005768F8"/>
    <w:rsid w:val="00577EF6"/>
    <w:rsid w:val="0058082D"/>
    <w:rsid w:val="00581CD3"/>
    <w:rsid w:val="00582311"/>
    <w:rsid w:val="00582FA7"/>
    <w:rsid w:val="00582FD9"/>
    <w:rsid w:val="00583A7E"/>
    <w:rsid w:val="00583ABC"/>
    <w:rsid w:val="00583BEE"/>
    <w:rsid w:val="00583CAB"/>
    <w:rsid w:val="0058797E"/>
    <w:rsid w:val="00590605"/>
    <w:rsid w:val="00592010"/>
    <w:rsid w:val="00592071"/>
    <w:rsid w:val="00592F68"/>
    <w:rsid w:val="00593C9C"/>
    <w:rsid w:val="00594CEB"/>
    <w:rsid w:val="005950B9"/>
    <w:rsid w:val="00595C8A"/>
    <w:rsid w:val="005A00D7"/>
    <w:rsid w:val="005A0F15"/>
    <w:rsid w:val="005A1394"/>
    <w:rsid w:val="005A14AA"/>
    <w:rsid w:val="005A1A77"/>
    <w:rsid w:val="005A1FB3"/>
    <w:rsid w:val="005A2011"/>
    <w:rsid w:val="005A26A7"/>
    <w:rsid w:val="005A41F7"/>
    <w:rsid w:val="005A56FC"/>
    <w:rsid w:val="005A5B27"/>
    <w:rsid w:val="005A5B7F"/>
    <w:rsid w:val="005A6646"/>
    <w:rsid w:val="005A782D"/>
    <w:rsid w:val="005B03EE"/>
    <w:rsid w:val="005B2A22"/>
    <w:rsid w:val="005B468F"/>
    <w:rsid w:val="005B4CD4"/>
    <w:rsid w:val="005B5F60"/>
    <w:rsid w:val="005B6165"/>
    <w:rsid w:val="005B7BF9"/>
    <w:rsid w:val="005C3077"/>
    <w:rsid w:val="005C3388"/>
    <w:rsid w:val="005C40C8"/>
    <w:rsid w:val="005C481F"/>
    <w:rsid w:val="005C7D7F"/>
    <w:rsid w:val="005D044A"/>
    <w:rsid w:val="005D0933"/>
    <w:rsid w:val="005D113E"/>
    <w:rsid w:val="005D14A0"/>
    <w:rsid w:val="005D1E72"/>
    <w:rsid w:val="005D387F"/>
    <w:rsid w:val="005D4780"/>
    <w:rsid w:val="005D47A4"/>
    <w:rsid w:val="005D6DB5"/>
    <w:rsid w:val="005D77A4"/>
    <w:rsid w:val="005E0257"/>
    <w:rsid w:val="005E0984"/>
    <w:rsid w:val="005E1F5E"/>
    <w:rsid w:val="005E2E54"/>
    <w:rsid w:val="005F0605"/>
    <w:rsid w:val="005F14CE"/>
    <w:rsid w:val="005F1EF5"/>
    <w:rsid w:val="005F30C8"/>
    <w:rsid w:val="005F3B57"/>
    <w:rsid w:val="005F531E"/>
    <w:rsid w:val="005F5391"/>
    <w:rsid w:val="006021AB"/>
    <w:rsid w:val="00602B4F"/>
    <w:rsid w:val="00603551"/>
    <w:rsid w:val="006062F1"/>
    <w:rsid w:val="00607046"/>
    <w:rsid w:val="00607F12"/>
    <w:rsid w:val="006117A8"/>
    <w:rsid w:val="006122CD"/>
    <w:rsid w:val="00612683"/>
    <w:rsid w:val="00617FB2"/>
    <w:rsid w:val="006201DD"/>
    <w:rsid w:val="006223DF"/>
    <w:rsid w:val="00622B58"/>
    <w:rsid w:val="00623676"/>
    <w:rsid w:val="00623B0B"/>
    <w:rsid w:val="006244E0"/>
    <w:rsid w:val="00624EB8"/>
    <w:rsid w:val="006275C4"/>
    <w:rsid w:val="006300C1"/>
    <w:rsid w:val="006300F8"/>
    <w:rsid w:val="0063056C"/>
    <w:rsid w:val="0063084D"/>
    <w:rsid w:val="006312CA"/>
    <w:rsid w:val="0063790F"/>
    <w:rsid w:val="00637ACB"/>
    <w:rsid w:val="00637B66"/>
    <w:rsid w:val="006422E1"/>
    <w:rsid w:val="00644A47"/>
    <w:rsid w:val="00645019"/>
    <w:rsid w:val="0064506F"/>
    <w:rsid w:val="00645B95"/>
    <w:rsid w:val="00646F43"/>
    <w:rsid w:val="00650691"/>
    <w:rsid w:val="00650B90"/>
    <w:rsid w:val="006514F3"/>
    <w:rsid w:val="00652B97"/>
    <w:rsid w:val="006547E7"/>
    <w:rsid w:val="00654BDA"/>
    <w:rsid w:val="006551F9"/>
    <w:rsid w:val="00656ED2"/>
    <w:rsid w:val="00657A4E"/>
    <w:rsid w:val="00660D7F"/>
    <w:rsid w:val="006629E4"/>
    <w:rsid w:val="00664454"/>
    <w:rsid w:val="0066588B"/>
    <w:rsid w:val="006666DF"/>
    <w:rsid w:val="00666BB6"/>
    <w:rsid w:val="00670BBD"/>
    <w:rsid w:val="00673023"/>
    <w:rsid w:val="006748BE"/>
    <w:rsid w:val="00674CF1"/>
    <w:rsid w:val="006759F0"/>
    <w:rsid w:val="00675E5B"/>
    <w:rsid w:val="006766D0"/>
    <w:rsid w:val="006774C1"/>
    <w:rsid w:val="00680B25"/>
    <w:rsid w:val="00683505"/>
    <w:rsid w:val="00684B27"/>
    <w:rsid w:val="00685162"/>
    <w:rsid w:val="006861AB"/>
    <w:rsid w:val="00686428"/>
    <w:rsid w:val="00691BA5"/>
    <w:rsid w:val="0069221B"/>
    <w:rsid w:val="00694807"/>
    <w:rsid w:val="00695FBA"/>
    <w:rsid w:val="006971B5"/>
    <w:rsid w:val="006A0430"/>
    <w:rsid w:val="006A0F6F"/>
    <w:rsid w:val="006A10A1"/>
    <w:rsid w:val="006A15A3"/>
    <w:rsid w:val="006A2C60"/>
    <w:rsid w:val="006A467A"/>
    <w:rsid w:val="006A5A39"/>
    <w:rsid w:val="006A6CDE"/>
    <w:rsid w:val="006A7150"/>
    <w:rsid w:val="006A7BA1"/>
    <w:rsid w:val="006B2F62"/>
    <w:rsid w:val="006B38FB"/>
    <w:rsid w:val="006B4CC5"/>
    <w:rsid w:val="006B4CEE"/>
    <w:rsid w:val="006B4DFE"/>
    <w:rsid w:val="006B54A6"/>
    <w:rsid w:val="006C251F"/>
    <w:rsid w:val="006C390F"/>
    <w:rsid w:val="006C6F92"/>
    <w:rsid w:val="006D05B5"/>
    <w:rsid w:val="006D2986"/>
    <w:rsid w:val="006D35C2"/>
    <w:rsid w:val="006D3DDE"/>
    <w:rsid w:val="006D4678"/>
    <w:rsid w:val="006D47FF"/>
    <w:rsid w:val="006D55AE"/>
    <w:rsid w:val="006D560E"/>
    <w:rsid w:val="006D5D7F"/>
    <w:rsid w:val="006D5FE6"/>
    <w:rsid w:val="006D6307"/>
    <w:rsid w:val="006E0D9E"/>
    <w:rsid w:val="006E1102"/>
    <w:rsid w:val="006E171E"/>
    <w:rsid w:val="006E3CAA"/>
    <w:rsid w:val="006E5097"/>
    <w:rsid w:val="006E5559"/>
    <w:rsid w:val="006F06FB"/>
    <w:rsid w:val="006F191A"/>
    <w:rsid w:val="006F1B22"/>
    <w:rsid w:val="006F33A8"/>
    <w:rsid w:val="006F3FC0"/>
    <w:rsid w:val="006F448B"/>
    <w:rsid w:val="006F56F8"/>
    <w:rsid w:val="006F6602"/>
    <w:rsid w:val="006F693E"/>
    <w:rsid w:val="006F6C14"/>
    <w:rsid w:val="006F7C02"/>
    <w:rsid w:val="0070010F"/>
    <w:rsid w:val="007010C5"/>
    <w:rsid w:val="00701F65"/>
    <w:rsid w:val="0070212B"/>
    <w:rsid w:val="00703213"/>
    <w:rsid w:val="00705113"/>
    <w:rsid w:val="007064A2"/>
    <w:rsid w:val="007100C6"/>
    <w:rsid w:val="00711EC1"/>
    <w:rsid w:val="0071313C"/>
    <w:rsid w:val="00713FF9"/>
    <w:rsid w:val="00717128"/>
    <w:rsid w:val="007172DA"/>
    <w:rsid w:val="00721E46"/>
    <w:rsid w:val="00722196"/>
    <w:rsid w:val="0072273A"/>
    <w:rsid w:val="00723BF4"/>
    <w:rsid w:val="00724089"/>
    <w:rsid w:val="0072557C"/>
    <w:rsid w:val="0073151F"/>
    <w:rsid w:val="00732434"/>
    <w:rsid w:val="0073327E"/>
    <w:rsid w:val="00735EE4"/>
    <w:rsid w:val="0073715F"/>
    <w:rsid w:val="00737723"/>
    <w:rsid w:val="00737741"/>
    <w:rsid w:val="00737F10"/>
    <w:rsid w:val="00740C9D"/>
    <w:rsid w:val="00741121"/>
    <w:rsid w:val="007411EE"/>
    <w:rsid w:val="00742E14"/>
    <w:rsid w:val="0074391A"/>
    <w:rsid w:val="00743E4C"/>
    <w:rsid w:val="0074424E"/>
    <w:rsid w:val="00746E88"/>
    <w:rsid w:val="007475C0"/>
    <w:rsid w:val="00751821"/>
    <w:rsid w:val="00751DA9"/>
    <w:rsid w:val="007520FC"/>
    <w:rsid w:val="00752E35"/>
    <w:rsid w:val="007537A3"/>
    <w:rsid w:val="00753A3A"/>
    <w:rsid w:val="00757324"/>
    <w:rsid w:val="00757955"/>
    <w:rsid w:val="00761BCA"/>
    <w:rsid w:val="00761E7A"/>
    <w:rsid w:val="007624E3"/>
    <w:rsid w:val="007629D2"/>
    <w:rsid w:val="00762BDA"/>
    <w:rsid w:val="0076309A"/>
    <w:rsid w:val="00764EF8"/>
    <w:rsid w:val="00765E23"/>
    <w:rsid w:val="00767017"/>
    <w:rsid w:val="0076732E"/>
    <w:rsid w:val="007704D3"/>
    <w:rsid w:val="00770737"/>
    <w:rsid w:val="00771117"/>
    <w:rsid w:val="007754A3"/>
    <w:rsid w:val="00776C23"/>
    <w:rsid w:val="00777613"/>
    <w:rsid w:val="00780E53"/>
    <w:rsid w:val="0078186D"/>
    <w:rsid w:val="00782732"/>
    <w:rsid w:val="00782F45"/>
    <w:rsid w:val="007901E5"/>
    <w:rsid w:val="007902A7"/>
    <w:rsid w:val="00790775"/>
    <w:rsid w:val="00791145"/>
    <w:rsid w:val="00791B5E"/>
    <w:rsid w:val="007945C4"/>
    <w:rsid w:val="007948A6"/>
    <w:rsid w:val="00794A49"/>
    <w:rsid w:val="00795B99"/>
    <w:rsid w:val="00796640"/>
    <w:rsid w:val="007974E8"/>
    <w:rsid w:val="007A0A70"/>
    <w:rsid w:val="007A1DB7"/>
    <w:rsid w:val="007A4AEC"/>
    <w:rsid w:val="007A4D90"/>
    <w:rsid w:val="007A66C7"/>
    <w:rsid w:val="007A66DE"/>
    <w:rsid w:val="007A7AE6"/>
    <w:rsid w:val="007B22CC"/>
    <w:rsid w:val="007B4DAB"/>
    <w:rsid w:val="007C061A"/>
    <w:rsid w:val="007C0C68"/>
    <w:rsid w:val="007C221E"/>
    <w:rsid w:val="007C3405"/>
    <w:rsid w:val="007C4B0A"/>
    <w:rsid w:val="007C4B1D"/>
    <w:rsid w:val="007C535D"/>
    <w:rsid w:val="007C60BF"/>
    <w:rsid w:val="007C63F5"/>
    <w:rsid w:val="007C7AC5"/>
    <w:rsid w:val="007D059B"/>
    <w:rsid w:val="007D0A0F"/>
    <w:rsid w:val="007D213F"/>
    <w:rsid w:val="007D4109"/>
    <w:rsid w:val="007D44AC"/>
    <w:rsid w:val="007D4516"/>
    <w:rsid w:val="007D4751"/>
    <w:rsid w:val="007D47D5"/>
    <w:rsid w:val="007D4DD7"/>
    <w:rsid w:val="007D5084"/>
    <w:rsid w:val="007D582B"/>
    <w:rsid w:val="007D5DE1"/>
    <w:rsid w:val="007D60A8"/>
    <w:rsid w:val="007D6975"/>
    <w:rsid w:val="007E0D32"/>
    <w:rsid w:val="007E2780"/>
    <w:rsid w:val="007E487C"/>
    <w:rsid w:val="007E498B"/>
    <w:rsid w:val="007E54A6"/>
    <w:rsid w:val="007E5B2B"/>
    <w:rsid w:val="007E61EE"/>
    <w:rsid w:val="007E7BC4"/>
    <w:rsid w:val="007F0CFA"/>
    <w:rsid w:val="007F11FE"/>
    <w:rsid w:val="007F28A4"/>
    <w:rsid w:val="007F46DB"/>
    <w:rsid w:val="007F4B7C"/>
    <w:rsid w:val="007F5021"/>
    <w:rsid w:val="007F6BE7"/>
    <w:rsid w:val="007F76EF"/>
    <w:rsid w:val="00800CDE"/>
    <w:rsid w:val="00801FBF"/>
    <w:rsid w:val="008029BC"/>
    <w:rsid w:val="00803664"/>
    <w:rsid w:val="00803F41"/>
    <w:rsid w:val="0080425E"/>
    <w:rsid w:val="0080432B"/>
    <w:rsid w:val="00805698"/>
    <w:rsid w:val="0080648D"/>
    <w:rsid w:val="00806C4B"/>
    <w:rsid w:val="00811DB1"/>
    <w:rsid w:val="00812BC5"/>
    <w:rsid w:val="00813071"/>
    <w:rsid w:val="0081422C"/>
    <w:rsid w:val="008145D6"/>
    <w:rsid w:val="00815611"/>
    <w:rsid w:val="00816B2D"/>
    <w:rsid w:val="00817BA0"/>
    <w:rsid w:val="00817BB1"/>
    <w:rsid w:val="0082469F"/>
    <w:rsid w:val="00825402"/>
    <w:rsid w:val="008257BE"/>
    <w:rsid w:val="00825CB2"/>
    <w:rsid w:val="00826BEF"/>
    <w:rsid w:val="00826FAC"/>
    <w:rsid w:val="00827517"/>
    <w:rsid w:val="00827D08"/>
    <w:rsid w:val="008311BB"/>
    <w:rsid w:val="00831900"/>
    <w:rsid w:val="0083218A"/>
    <w:rsid w:val="00834E8E"/>
    <w:rsid w:val="0083642E"/>
    <w:rsid w:val="00836829"/>
    <w:rsid w:val="00836C0F"/>
    <w:rsid w:val="00836C3A"/>
    <w:rsid w:val="00836F5D"/>
    <w:rsid w:val="00837583"/>
    <w:rsid w:val="008379C4"/>
    <w:rsid w:val="00840084"/>
    <w:rsid w:val="00840ED0"/>
    <w:rsid w:val="00841402"/>
    <w:rsid w:val="00841E68"/>
    <w:rsid w:val="0084300B"/>
    <w:rsid w:val="008434C2"/>
    <w:rsid w:val="00844A23"/>
    <w:rsid w:val="008454C9"/>
    <w:rsid w:val="00850350"/>
    <w:rsid w:val="008504F9"/>
    <w:rsid w:val="00852F7B"/>
    <w:rsid w:val="008532E3"/>
    <w:rsid w:val="0085667A"/>
    <w:rsid w:val="00861676"/>
    <w:rsid w:val="00862BD5"/>
    <w:rsid w:val="00862DD1"/>
    <w:rsid w:val="008660C5"/>
    <w:rsid w:val="00867872"/>
    <w:rsid w:val="00872044"/>
    <w:rsid w:val="0087328C"/>
    <w:rsid w:val="00873574"/>
    <w:rsid w:val="008746EC"/>
    <w:rsid w:val="00881FFE"/>
    <w:rsid w:val="00884DFA"/>
    <w:rsid w:val="00885FB2"/>
    <w:rsid w:val="00890F2E"/>
    <w:rsid w:val="00892441"/>
    <w:rsid w:val="0089465F"/>
    <w:rsid w:val="008951C4"/>
    <w:rsid w:val="00895B0A"/>
    <w:rsid w:val="00895DA9"/>
    <w:rsid w:val="008965B6"/>
    <w:rsid w:val="00897256"/>
    <w:rsid w:val="008A0BDC"/>
    <w:rsid w:val="008A12B3"/>
    <w:rsid w:val="008A390A"/>
    <w:rsid w:val="008A40AD"/>
    <w:rsid w:val="008A460C"/>
    <w:rsid w:val="008B20EB"/>
    <w:rsid w:val="008B2291"/>
    <w:rsid w:val="008B22CD"/>
    <w:rsid w:val="008B36AF"/>
    <w:rsid w:val="008B3DE0"/>
    <w:rsid w:val="008B4759"/>
    <w:rsid w:val="008B4BC9"/>
    <w:rsid w:val="008B505D"/>
    <w:rsid w:val="008B65AC"/>
    <w:rsid w:val="008B6989"/>
    <w:rsid w:val="008B6EEB"/>
    <w:rsid w:val="008B7319"/>
    <w:rsid w:val="008C0BAC"/>
    <w:rsid w:val="008C233B"/>
    <w:rsid w:val="008C493B"/>
    <w:rsid w:val="008C77E5"/>
    <w:rsid w:val="008C7DA9"/>
    <w:rsid w:val="008D2100"/>
    <w:rsid w:val="008D25D0"/>
    <w:rsid w:val="008D407C"/>
    <w:rsid w:val="008D646D"/>
    <w:rsid w:val="008D66BA"/>
    <w:rsid w:val="008D6F71"/>
    <w:rsid w:val="008D7836"/>
    <w:rsid w:val="008E0B95"/>
    <w:rsid w:val="008E1131"/>
    <w:rsid w:val="008E129A"/>
    <w:rsid w:val="008E19EC"/>
    <w:rsid w:val="008E2FC3"/>
    <w:rsid w:val="008E325A"/>
    <w:rsid w:val="008E3950"/>
    <w:rsid w:val="008E4412"/>
    <w:rsid w:val="008E486A"/>
    <w:rsid w:val="008E4FA1"/>
    <w:rsid w:val="008F050E"/>
    <w:rsid w:val="008F1931"/>
    <w:rsid w:val="008F25F0"/>
    <w:rsid w:val="008F27A0"/>
    <w:rsid w:val="008F2BCC"/>
    <w:rsid w:val="008F422C"/>
    <w:rsid w:val="008F58D7"/>
    <w:rsid w:val="009031E6"/>
    <w:rsid w:val="00903D2E"/>
    <w:rsid w:val="00904709"/>
    <w:rsid w:val="00904EC3"/>
    <w:rsid w:val="00912084"/>
    <w:rsid w:val="00913250"/>
    <w:rsid w:val="00913BB1"/>
    <w:rsid w:val="00913CC0"/>
    <w:rsid w:val="00913CFE"/>
    <w:rsid w:val="00914248"/>
    <w:rsid w:val="00914849"/>
    <w:rsid w:val="0091644F"/>
    <w:rsid w:val="00916B72"/>
    <w:rsid w:val="009208A6"/>
    <w:rsid w:val="00922138"/>
    <w:rsid w:val="009226BB"/>
    <w:rsid w:val="0092292D"/>
    <w:rsid w:val="00922A1E"/>
    <w:rsid w:val="009236A5"/>
    <w:rsid w:val="00923977"/>
    <w:rsid w:val="00924BF5"/>
    <w:rsid w:val="00924C9F"/>
    <w:rsid w:val="00925549"/>
    <w:rsid w:val="0092684C"/>
    <w:rsid w:val="00935EA4"/>
    <w:rsid w:val="00940EC4"/>
    <w:rsid w:val="00941466"/>
    <w:rsid w:val="009415F7"/>
    <w:rsid w:val="00943B90"/>
    <w:rsid w:val="00944CE0"/>
    <w:rsid w:val="00945037"/>
    <w:rsid w:val="00946648"/>
    <w:rsid w:val="009466DA"/>
    <w:rsid w:val="0094779A"/>
    <w:rsid w:val="00950119"/>
    <w:rsid w:val="009504D0"/>
    <w:rsid w:val="009505A6"/>
    <w:rsid w:val="00950D32"/>
    <w:rsid w:val="00950D45"/>
    <w:rsid w:val="00953130"/>
    <w:rsid w:val="0095386D"/>
    <w:rsid w:val="0095652D"/>
    <w:rsid w:val="00957BB7"/>
    <w:rsid w:val="0096022A"/>
    <w:rsid w:val="00960D57"/>
    <w:rsid w:val="00961171"/>
    <w:rsid w:val="00961232"/>
    <w:rsid w:val="00961AA4"/>
    <w:rsid w:val="00962795"/>
    <w:rsid w:val="0096433A"/>
    <w:rsid w:val="009659B6"/>
    <w:rsid w:val="0096626E"/>
    <w:rsid w:val="00967939"/>
    <w:rsid w:val="00971EE6"/>
    <w:rsid w:val="00973F7A"/>
    <w:rsid w:val="00976028"/>
    <w:rsid w:val="009775A8"/>
    <w:rsid w:val="00977852"/>
    <w:rsid w:val="00977928"/>
    <w:rsid w:val="00977E51"/>
    <w:rsid w:val="0098080B"/>
    <w:rsid w:val="00981025"/>
    <w:rsid w:val="00981C57"/>
    <w:rsid w:val="00982612"/>
    <w:rsid w:val="00982E8F"/>
    <w:rsid w:val="00986654"/>
    <w:rsid w:val="009907F9"/>
    <w:rsid w:val="00991E18"/>
    <w:rsid w:val="00995CED"/>
    <w:rsid w:val="009963D0"/>
    <w:rsid w:val="009A27D3"/>
    <w:rsid w:val="009A2C82"/>
    <w:rsid w:val="009A4ED0"/>
    <w:rsid w:val="009A571F"/>
    <w:rsid w:val="009A5860"/>
    <w:rsid w:val="009A5DF2"/>
    <w:rsid w:val="009A5EE8"/>
    <w:rsid w:val="009A6967"/>
    <w:rsid w:val="009A6E95"/>
    <w:rsid w:val="009B0C10"/>
    <w:rsid w:val="009B112B"/>
    <w:rsid w:val="009B15FF"/>
    <w:rsid w:val="009B2069"/>
    <w:rsid w:val="009B3FA9"/>
    <w:rsid w:val="009B432A"/>
    <w:rsid w:val="009B4452"/>
    <w:rsid w:val="009B46D5"/>
    <w:rsid w:val="009B48F7"/>
    <w:rsid w:val="009B6A2A"/>
    <w:rsid w:val="009C0FD5"/>
    <w:rsid w:val="009C2C48"/>
    <w:rsid w:val="009C4802"/>
    <w:rsid w:val="009C5AC5"/>
    <w:rsid w:val="009D1B1E"/>
    <w:rsid w:val="009D4031"/>
    <w:rsid w:val="009D678F"/>
    <w:rsid w:val="009E153C"/>
    <w:rsid w:val="009E4C2E"/>
    <w:rsid w:val="009E4D95"/>
    <w:rsid w:val="009E7166"/>
    <w:rsid w:val="009E7C1D"/>
    <w:rsid w:val="009E7C64"/>
    <w:rsid w:val="009F2B35"/>
    <w:rsid w:val="009F3FC1"/>
    <w:rsid w:val="009F6B64"/>
    <w:rsid w:val="00A00BF1"/>
    <w:rsid w:val="00A0350B"/>
    <w:rsid w:val="00A037A6"/>
    <w:rsid w:val="00A03DA3"/>
    <w:rsid w:val="00A0448F"/>
    <w:rsid w:val="00A0547F"/>
    <w:rsid w:val="00A06BFF"/>
    <w:rsid w:val="00A12592"/>
    <w:rsid w:val="00A1268A"/>
    <w:rsid w:val="00A1391C"/>
    <w:rsid w:val="00A13A14"/>
    <w:rsid w:val="00A20718"/>
    <w:rsid w:val="00A20B8D"/>
    <w:rsid w:val="00A20BBF"/>
    <w:rsid w:val="00A20C12"/>
    <w:rsid w:val="00A20DEF"/>
    <w:rsid w:val="00A20EC5"/>
    <w:rsid w:val="00A23709"/>
    <w:rsid w:val="00A268F6"/>
    <w:rsid w:val="00A27614"/>
    <w:rsid w:val="00A27691"/>
    <w:rsid w:val="00A30434"/>
    <w:rsid w:val="00A304E3"/>
    <w:rsid w:val="00A317A5"/>
    <w:rsid w:val="00A3287D"/>
    <w:rsid w:val="00A34AB0"/>
    <w:rsid w:val="00A363CE"/>
    <w:rsid w:val="00A3650A"/>
    <w:rsid w:val="00A366AC"/>
    <w:rsid w:val="00A36979"/>
    <w:rsid w:val="00A372CC"/>
    <w:rsid w:val="00A41D71"/>
    <w:rsid w:val="00A423E9"/>
    <w:rsid w:val="00A42529"/>
    <w:rsid w:val="00A45298"/>
    <w:rsid w:val="00A461FA"/>
    <w:rsid w:val="00A4701A"/>
    <w:rsid w:val="00A50908"/>
    <w:rsid w:val="00A5248C"/>
    <w:rsid w:val="00A53583"/>
    <w:rsid w:val="00A538C0"/>
    <w:rsid w:val="00A5520A"/>
    <w:rsid w:val="00A56231"/>
    <w:rsid w:val="00A57AB7"/>
    <w:rsid w:val="00A57C37"/>
    <w:rsid w:val="00A60020"/>
    <w:rsid w:val="00A60DB0"/>
    <w:rsid w:val="00A6274B"/>
    <w:rsid w:val="00A6340F"/>
    <w:rsid w:val="00A637F6"/>
    <w:rsid w:val="00A64124"/>
    <w:rsid w:val="00A6458A"/>
    <w:rsid w:val="00A64AD8"/>
    <w:rsid w:val="00A67F0B"/>
    <w:rsid w:val="00A7016D"/>
    <w:rsid w:val="00A71658"/>
    <w:rsid w:val="00A7246B"/>
    <w:rsid w:val="00A727FF"/>
    <w:rsid w:val="00A737E2"/>
    <w:rsid w:val="00A73894"/>
    <w:rsid w:val="00A746E8"/>
    <w:rsid w:val="00A748A4"/>
    <w:rsid w:val="00A762B7"/>
    <w:rsid w:val="00A76872"/>
    <w:rsid w:val="00A8013A"/>
    <w:rsid w:val="00A80C7A"/>
    <w:rsid w:val="00A81D78"/>
    <w:rsid w:val="00A8245F"/>
    <w:rsid w:val="00A82C73"/>
    <w:rsid w:val="00A82E6B"/>
    <w:rsid w:val="00A851E0"/>
    <w:rsid w:val="00A90955"/>
    <w:rsid w:val="00A92D39"/>
    <w:rsid w:val="00A94599"/>
    <w:rsid w:val="00A961A6"/>
    <w:rsid w:val="00A9750A"/>
    <w:rsid w:val="00A976BD"/>
    <w:rsid w:val="00A97DCA"/>
    <w:rsid w:val="00AA05B4"/>
    <w:rsid w:val="00AA0891"/>
    <w:rsid w:val="00AA0C6F"/>
    <w:rsid w:val="00AA1FB1"/>
    <w:rsid w:val="00AA3B31"/>
    <w:rsid w:val="00AA4024"/>
    <w:rsid w:val="00AA4540"/>
    <w:rsid w:val="00AA456D"/>
    <w:rsid w:val="00AA63D6"/>
    <w:rsid w:val="00AA6550"/>
    <w:rsid w:val="00AA6972"/>
    <w:rsid w:val="00AA73E7"/>
    <w:rsid w:val="00AA7408"/>
    <w:rsid w:val="00AB0711"/>
    <w:rsid w:val="00AB17A9"/>
    <w:rsid w:val="00AB26E8"/>
    <w:rsid w:val="00AB4F0C"/>
    <w:rsid w:val="00AB67BD"/>
    <w:rsid w:val="00AB728E"/>
    <w:rsid w:val="00AB7826"/>
    <w:rsid w:val="00AB7944"/>
    <w:rsid w:val="00AC1DAB"/>
    <w:rsid w:val="00AC24B8"/>
    <w:rsid w:val="00AC4458"/>
    <w:rsid w:val="00AC4864"/>
    <w:rsid w:val="00AC48DA"/>
    <w:rsid w:val="00AC4E16"/>
    <w:rsid w:val="00AC7C0E"/>
    <w:rsid w:val="00AD1661"/>
    <w:rsid w:val="00AD1F9B"/>
    <w:rsid w:val="00AD27E7"/>
    <w:rsid w:val="00AD2A66"/>
    <w:rsid w:val="00AD506F"/>
    <w:rsid w:val="00AD653D"/>
    <w:rsid w:val="00AD6681"/>
    <w:rsid w:val="00AD6C4D"/>
    <w:rsid w:val="00AE08E2"/>
    <w:rsid w:val="00AE70EB"/>
    <w:rsid w:val="00AE79B9"/>
    <w:rsid w:val="00AF04DD"/>
    <w:rsid w:val="00AF10B8"/>
    <w:rsid w:val="00AF1AD9"/>
    <w:rsid w:val="00AF3448"/>
    <w:rsid w:val="00AF4B78"/>
    <w:rsid w:val="00AF58CA"/>
    <w:rsid w:val="00AF5E66"/>
    <w:rsid w:val="00AF6739"/>
    <w:rsid w:val="00AF7A74"/>
    <w:rsid w:val="00B014EC"/>
    <w:rsid w:val="00B02C12"/>
    <w:rsid w:val="00B04EE7"/>
    <w:rsid w:val="00B053D6"/>
    <w:rsid w:val="00B06623"/>
    <w:rsid w:val="00B07E62"/>
    <w:rsid w:val="00B1005D"/>
    <w:rsid w:val="00B110DA"/>
    <w:rsid w:val="00B11A7A"/>
    <w:rsid w:val="00B11AEC"/>
    <w:rsid w:val="00B14282"/>
    <w:rsid w:val="00B14755"/>
    <w:rsid w:val="00B14CB4"/>
    <w:rsid w:val="00B21941"/>
    <w:rsid w:val="00B27325"/>
    <w:rsid w:val="00B307CF"/>
    <w:rsid w:val="00B31058"/>
    <w:rsid w:val="00B33BCA"/>
    <w:rsid w:val="00B34157"/>
    <w:rsid w:val="00B3568E"/>
    <w:rsid w:val="00B41D77"/>
    <w:rsid w:val="00B4276A"/>
    <w:rsid w:val="00B42DDF"/>
    <w:rsid w:val="00B43446"/>
    <w:rsid w:val="00B43574"/>
    <w:rsid w:val="00B44195"/>
    <w:rsid w:val="00B442C7"/>
    <w:rsid w:val="00B44B45"/>
    <w:rsid w:val="00B47AAD"/>
    <w:rsid w:val="00B51DD1"/>
    <w:rsid w:val="00B51E6C"/>
    <w:rsid w:val="00B55BB5"/>
    <w:rsid w:val="00B55C89"/>
    <w:rsid w:val="00B57EB5"/>
    <w:rsid w:val="00B60E20"/>
    <w:rsid w:val="00B61891"/>
    <w:rsid w:val="00B61B24"/>
    <w:rsid w:val="00B61C4B"/>
    <w:rsid w:val="00B622A2"/>
    <w:rsid w:val="00B62A96"/>
    <w:rsid w:val="00B647EA"/>
    <w:rsid w:val="00B705D7"/>
    <w:rsid w:val="00B708F4"/>
    <w:rsid w:val="00B71F99"/>
    <w:rsid w:val="00B74E13"/>
    <w:rsid w:val="00B755A5"/>
    <w:rsid w:val="00B760DF"/>
    <w:rsid w:val="00B77950"/>
    <w:rsid w:val="00B80D5F"/>
    <w:rsid w:val="00B82C18"/>
    <w:rsid w:val="00B84A27"/>
    <w:rsid w:val="00B85E53"/>
    <w:rsid w:val="00B93CFB"/>
    <w:rsid w:val="00B947E8"/>
    <w:rsid w:val="00B94EE8"/>
    <w:rsid w:val="00B97061"/>
    <w:rsid w:val="00BA02FF"/>
    <w:rsid w:val="00BA15EA"/>
    <w:rsid w:val="00BA210D"/>
    <w:rsid w:val="00BA518B"/>
    <w:rsid w:val="00BA5E9C"/>
    <w:rsid w:val="00BA5F1C"/>
    <w:rsid w:val="00BB035D"/>
    <w:rsid w:val="00BB1168"/>
    <w:rsid w:val="00BB1734"/>
    <w:rsid w:val="00BB1A35"/>
    <w:rsid w:val="00BB2D0C"/>
    <w:rsid w:val="00BB39CE"/>
    <w:rsid w:val="00BB3C84"/>
    <w:rsid w:val="00BB3F9C"/>
    <w:rsid w:val="00BB5883"/>
    <w:rsid w:val="00BB6A1D"/>
    <w:rsid w:val="00BC38FF"/>
    <w:rsid w:val="00BC5176"/>
    <w:rsid w:val="00BC59C3"/>
    <w:rsid w:val="00BC7773"/>
    <w:rsid w:val="00BD08AE"/>
    <w:rsid w:val="00BD10E4"/>
    <w:rsid w:val="00BD1D20"/>
    <w:rsid w:val="00BD2493"/>
    <w:rsid w:val="00BD2A8C"/>
    <w:rsid w:val="00BD40DE"/>
    <w:rsid w:val="00BD43F8"/>
    <w:rsid w:val="00BD5775"/>
    <w:rsid w:val="00BD5B75"/>
    <w:rsid w:val="00BD764C"/>
    <w:rsid w:val="00BD76F9"/>
    <w:rsid w:val="00BD7FC9"/>
    <w:rsid w:val="00BE1524"/>
    <w:rsid w:val="00BE2A38"/>
    <w:rsid w:val="00BE3C3D"/>
    <w:rsid w:val="00BE48A0"/>
    <w:rsid w:val="00BE5D98"/>
    <w:rsid w:val="00BE6213"/>
    <w:rsid w:val="00BE645A"/>
    <w:rsid w:val="00BE7B91"/>
    <w:rsid w:val="00BF1517"/>
    <w:rsid w:val="00BF1C58"/>
    <w:rsid w:val="00BF20E3"/>
    <w:rsid w:val="00BF48F4"/>
    <w:rsid w:val="00BF61DA"/>
    <w:rsid w:val="00C000AA"/>
    <w:rsid w:val="00C01815"/>
    <w:rsid w:val="00C01D2D"/>
    <w:rsid w:val="00C02BCA"/>
    <w:rsid w:val="00C03999"/>
    <w:rsid w:val="00C05AFF"/>
    <w:rsid w:val="00C07878"/>
    <w:rsid w:val="00C0792F"/>
    <w:rsid w:val="00C10AA2"/>
    <w:rsid w:val="00C13C7C"/>
    <w:rsid w:val="00C14B17"/>
    <w:rsid w:val="00C1519B"/>
    <w:rsid w:val="00C16B96"/>
    <w:rsid w:val="00C16D5F"/>
    <w:rsid w:val="00C20A59"/>
    <w:rsid w:val="00C20E8C"/>
    <w:rsid w:val="00C23739"/>
    <w:rsid w:val="00C2483A"/>
    <w:rsid w:val="00C24E8F"/>
    <w:rsid w:val="00C253DC"/>
    <w:rsid w:val="00C26FFC"/>
    <w:rsid w:val="00C31EBF"/>
    <w:rsid w:val="00C35122"/>
    <w:rsid w:val="00C35744"/>
    <w:rsid w:val="00C3631E"/>
    <w:rsid w:val="00C403C6"/>
    <w:rsid w:val="00C437D4"/>
    <w:rsid w:val="00C460CB"/>
    <w:rsid w:val="00C46AE6"/>
    <w:rsid w:val="00C46D7F"/>
    <w:rsid w:val="00C50438"/>
    <w:rsid w:val="00C504CC"/>
    <w:rsid w:val="00C50E7C"/>
    <w:rsid w:val="00C53856"/>
    <w:rsid w:val="00C55726"/>
    <w:rsid w:val="00C56AF2"/>
    <w:rsid w:val="00C60DF0"/>
    <w:rsid w:val="00C616AE"/>
    <w:rsid w:val="00C61CB3"/>
    <w:rsid w:val="00C61FC9"/>
    <w:rsid w:val="00C62814"/>
    <w:rsid w:val="00C62B69"/>
    <w:rsid w:val="00C63576"/>
    <w:rsid w:val="00C6548D"/>
    <w:rsid w:val="00C67C83"/>
    <w:rsid w:val="00C70F80"/>
    <w:rsid w:val="00C7228F"/>
    <w:rsid w:val="00C731A9"/>
    <w:rsid w:val="00C7398F"/>
    <w:rsid w:val="00C8120C"/>
    <w:rsid w:val="00C81B37"/>
    <w:rsid w:val="00C82D42"/>
    <w:rsid w:val="00C83297"/>
    <w:rsid w:val="00C83AD9"/>
    <w:rsid w:val="00C84190"/>
    <w:rsid w:val="00C847EB"/>
    <w:rsid w:val="00C8506B"/>
    <w:rsid w:val="00C873E4"/>
    <w:rsid w:val="00C87E8E"/>
    <w:rsid w:val="00C9142D"/>
    <w:rsid w:val="00C92536"/>
    <w:rsid w:val="00C92608"/>
    <w:rsid w:val="00C9396D"/>
    <w:rsid w:val="00C93E63"/>
    <w:rsid w:val="00C944CC"/>
    <w:rsid w:val="00C953DC"/>
    <w:rsid w:val="00C954B7"/>
    <w:rsid w:val="00CA0354"/>
    <w:rsid w:val="00CA08BD"/>
    <w:rsid w:val="00CA18CE"/>
    <w:rsid w:val="00CA40CA"/>
    <w:rsid w:val="00CA4E9C"/>
    <w:rsid w:val="00CA534C"/>
    <w:rsid w:val="00CA630C"/>
    <w:rsid w:val="00CA6651"/>
    <w:rsid w:val="00CA7DC2"/>
    <w:rsid w:val="00CB127C"/>
    <w:rsid w:val="00CB1835"/>
    <w:rsid w:val="00CB20C9"/>
    <w:rsid w:val="00CB3438"/>
    <w:rsid w:val="00CB4F02"/>
    <w:rsid w:val="00CB6CEA"/>
    <w:rsid w:val="00CC30E5"/>
    <w:rsid w:val="00CC3368"/>
    <w:rsid w:val="00CC456F"/>
    <w:rsid w:val="00CC5696"/>
    <w:rsid w:val="00CC5E41"/>
    <w:rsid w:val="00CC6160"/>
    <w:rsid w:val="00CC6534"/>
    <w:rsid w:val="00CC6987"/>
    <w:rsid w:val="00CC6C12"/>
    <w:rsid w:val="00CC6F9E"/>
    <w:rsid w:val="00CC70B9"/>
    <w:rsid w:val="00CC7390"/>
    <w:rsid w:val="00CD17E7"/>
    <w:rsid w:val="00CD1F15"/>
    <w:rsid w:val="00CD2FFA"/>
    <w:rsid w:val="00CD313E"/>
    <w:rsid w:val="00CD3C9A"/>
    <w:rsid w:val="00CD4043"/>
    <w:rsid w:val="00CD53BD"/>
    <w:rsid w:val="00CD72EC"/>
    <w:rsid w:val="00CD7830"/>
    <w:rsid w:val="00CE0456"/>
    <w:rsid w:val="00CE05CD"/>
    <w:rsid w:val="00CE2087"/>
    <w:rsid w:val="00CE256E"/>
    <w:rsid w:val="00CE428A"/>
    <w:rsid w:val="00CE48D1"/>
    <w:rsid w:val="00CE55BA"/>
    <w:rsid w:val="00CE7C61"/>
    <w:rsid w:val="00CF3020"/>
    <w:rsid w:val="00CF4459"/>
    <w:rsid w:val="00CF4A22"/>
    <w:rsid w:val="00CF7ECD"/>
    <w:rsid w:val="00D012D9"/>
    <w:rsid w:val="00D0380B"/>
    <w:rsid w:val="00D039AE"/>
    <w:rsid w:val="00D04149"/>
    <w:rsid w:val="00D05B37"/>
    <w:rsid w:val="00D06431"/>
    <w:rsid w:val="00D06979"/>
    <w:rsid w:val="00D073AA"/>
    <w:rsid w:val="00D108A9"/>
    <w:rsid w:val="00D11A0F"/>
    <w:rsid w:val="00D11E6B"/>
    <w:rsid w:val="00D13068"/>
    <w:rsid w:val="00D162B7"/>
    <w:rsid w:val="00D172B1"/>
    <w:rsid w:val="00D20812"/>
    <w:rsid w:val="00D212E0"/>
    <w:rsid w:val="00D21CE6"/>
    <w:rsid w:val="00D24203"/>
    <w:rsid w:val="00D26C7A"/>
    <w:rsid w:val="00D30531"/>
    <w:rsid w:val="00D312B9"/>
    <w:rsid w:val="00D33D22"/>
    <w:rsid w:val="00D34454"/>
    <w:rsid w:val="00D366CC"/>
    <w:rsid w:val="00D36FC6"/>
    <w:rsid w:val="00D37371"/>
    <w:rsid w:val="00D3760A"/>
    <w:rsid w:val="00D412CA"/>
    <w:rsid w:val="00D4303B"/>
    <w:rsid w:val="00D4354C"/>
    <w:rsid w:val="00D437B1"/>
    <w:rsid w:val="00D440C5"/>
    <w:rsid w:val="00D456E5"/>
    <w:rsid w:val="00D468A3"/>
    <w:rsid w:val="00D475C8"/>
    <w:rsid w:val="00D4771B"/>
    <w:rsid w:val="00D50F65"/>
    <w:rsid w:val="00D51BEE"/>
    <w:rsid w:val="00D51CF1"/>
    <w:rsid w:val="00D51F22"/>
    <w:rsid w:val="00D528C0"/>
    <w:rsid w:val="00D54381"/>
    <w:rsid w:val="00D60191"/>
    <w:rsid w:val="00D616A4"/>
    <w:rsid w:val="00D63313"/>
    <w:rsid w:val="00D645C6"/>
    <w:rsid w:val="00D65398"/>
    <w:rsid w:val="00D65892"/>
    <w:rsid w:val="00D66C2A"/>
    <w:rsid w:val="00D66D51"/>
    <w:rsid w:val="00D6723C"/>
    <w:rsid w:val="00D67A79"/>
    <w:rsid w:val="00D710BB"/>
    <w:rsid w:val="00D712D4"/>
    <w:rsid w:val="00D71AAF"/>
    <w:rsid w:val="00D73709"/>
    <w:rsid w:val="00D74017"/>
    <w:rsid w:val="00D75ADC"/>
    <w:rsid w:val="00D775F7"/>
    <w:rsid w:val="00D80A36"/>
    <w:rsid w:val="00D831FA"/>
    <w:rsid w:val="00D83238"/>
    <w:rsid w:val="00D832FB"/>
    <w:rsid w:val="00D8344E"/>
    <w:rsid w:val="00D83CF1"/>
    <w:rsid w:val="00D8525F"/>
    <w:rsid w:val="00D86363"/>
    <w:rsid w:val="00D8660B"/>
    <w:rsid w:val="00D87246"/>
    <w:rsid w:val="00D8771A"/>
    <w:rsid w:val="00D878C1"/>
    <w:rsid w:val="00D87C27"/>
    <w:rsid w:val="00D9133A"/>
    <w:rsid w:val="00D91FBB"/>
    <w:rsid w:val="00D924E4"/>
    <w:rsid w:val="00D93FCE"/>
    <w:rsid w:val="00D94817"/>
    <w:rsid w:val="00D976D5"/>
    <w:rsid w:val="00DA0328"/>
    <w:rsid w:val="00DA410E"/>
    <w:rsid w:val="00DA547C"/>
    <w:rsid w:val="00DA590C"/>
    <w:rsid w:val="00DA5D31"/>
    <w:rsid w:val="00DA61B1"/>
    <w:rsid w:val="00DA6F9C"/>
    <w:rsid w:val="00DA7D65"/>
    <w:rsid w:val="00DB0DBC"/>
    <w:rsid w:val="00DB1A32"/>
    <w:rsid w:val="00DB251A"/>
    <w:rsid w:val="00DB5914"/>
    <w:rsid w:val="00DB6968"/>
    <w:rsid w:val="00DB6CD6"/>
    <w:rsid w:val="00DC10DA"/>
    <w:rsid w:val="00DC3A7D"/>
    <w:rsid w:val="00DC4881"/>
    <w:rsid w:val="00DC4CD2"/>
    <w:rsid w:val="00DC77A7"/>
    <w:rsid w:val="00DD0934"/>
    <w:rsid w:val="00DD0A43"/>
    <w:rsid w:val="00DD0D29"/>
    <w:rsid w:val="00DD12F9"/>
    <w:rsid w:val="00DD170A"/>
    <w:rsid w:val="00DD29D5"/>
    <w:rsid w:val="00DD449C"/>
    <w:rsid w:val="00DD523C"/>
    <w:rsid w:val="00DD67A2"/>
    <w:rsid w:val="00DD7431"/>
    <w:rsid w:val="00DE1F35"/>
    <w:rsid w:val="00DE245B"/>
    <w:rsid w:val="00DE261E"/>
    <w:rsid w:val="00DE26BE"/>
    <w:rsid w:val="00DE3CE9"/>
    <w:rsid w:val="00DE52C5"/>
    <w:rsid w:val="00DE7559"/>
    <w:rsid w:val="00DE78A2"/>
    <w:rsid w:val="00DF06EF"/>
    <w:rsid w:val="00DF4BBE"/>
    <w:rsid w:val="00DF566B"/>
    <w:rsid w:val="00DF7136"/>
    <w:rsid w:val="00E00089"/>
    <w:rsid w:val="00E009CF"/>
    <w:rsid w:val="00E00A1D"/>
    <w:rsid w:val="00E03ED3"/>
    <w:rsid w:val="00E04F90"/>
    <w:rsid w:val="00E05E1D"/>
    <w:rsid w:val="00E06F88"/>
    <w:rsid w:val="00E11B58"/>
    <w:rsid w:val="00E120EC"/>
    <w:rsid w:val="00E123FA"/>
    <w:rsid w:val="00E131AA"/>
    <w:rsid w:val="00E13D1C"/>
    <w:rsid w:val="00E144D0"/>
    <w:rsid w:val="00E14634"/>
    <w:rsid w:val="00E150C8"/>
    <w:rsid w:val="00E15195"/>
    <w:rsid w:val="00E1535A"/>
    <w:rsid w:val="00E15D3B"/>
    <w:rsid w:val="00E16406"/>
    <w:rsid w:val="00E17303"/>
    <w:rsid w:val="00E21C06"/>
    <w:rsid w:val="00E2277B"/>
    <w:rsid w:val="00E22E0F"/>
    <w:rsid w:val="00E233F5"/>
    <w:rsid w:val="00E276F2"/>
    <w:rsid w:val="00E301E8"/>
    <w:rsid w:val="00E31141"/>
    <w:rsid w:val="00E31F1D"/>
    <w:rsid w:val="00E33D0A"/>
    <w:rsid w:val="00E34E82"/>
    <w:rsid w:val="00E36E81"/>
    <w:rsid w:val="00E41266"/>
    <w:rsid w:val="00E423C4"/>
    <w:rsid w:val="00E43E80"/>
    <w:rsid w:val="00E47225"/>
    <w:rsid w:val="00E47342"/>
    <w:rsid w:val="00E5206C"/>
    <w:rsid w:val="00E545B3"/>
    <w:rsid w:val="00E56E33"/>
    <w:rsid w:val="00E5749A"/>
    <w:rsid w:val="00E61263"/>
    <w:rsid w:val="00E61E60"/>
    <w:rsid w:val="00E6213C"/>
    <w:rsid w:val="00E6213F"/>
    <w:rsid w:val="00E633D8"/>
    <w:rsid w:val="00E6403C"/>
    <w:rsid w:val="00E64232"/>
    <w:rsid w:val="00E6505C"/>
    <w:rsid w:val="00E673C0"/>
    <w:rsid w:val="00E71F14"/>
    <w:rsid w:val="00E75010"/>
    <w:rsid w:val="00E767C3"/>
    <w:rsid w:val="00E7795F"/>
    <w:rsid w:val="00E82827"/>
    <w:rsid w:val="00E82959"/>
    <w:rsid w:val="00E82B26"/>
    <w:rsid w:val="00E834AB"/>
    <w:rsid w:val="00E83764"/>
    <w:rsid w:val="00E8448A"/>
    <w:rsid w:val="00E857B8"/>
    <w:rsid w:val="00E861F5"/>
    <w:rsid w:val="00E86612"/>
    <w:rsid w:val="00E87357"/>
    <w:rsid w:val="00E90009"/>
    <w:rsid w:val="00E90792"/>
    <w:rsid w:val="00E91A88"/>
    <w:rsid w:val="00E92545"/>
    <w:rsid w:val="00E932DC"/>
    <w:rsid w:val="00E955A2"/>
    <w:rsid w:val="00E96041"/>
    <w:rsid w:val="00E96950"/>
    <w:rsid w:val="00E977E9"/>
    <w:rsid w:val="00EA0A1D"/>
    <w:rsid w:val="00EA1AF6"/>
    <w:rsid w:val="00EA1DA0"/>
    <w:rsid w:val="00EA23DD"/>
    <w:rsid w:val="00EA4D81"/>
    <w:rsid w:val="00EA50BE"/>
    <w:rsid w:val="00EA55C5"/>
    <w:rsid w:val="00EA628B"/>
    <w:rsid w:val="00EA664D"/>
    <w:rsid w:val="00EA6D9B"/>
    <w:rsid w:val="00EA6E4C"/>
    <w:rsid w:val="00EB011E"/>
    <w:rsid w:val="00EB0620"/>
    <w:rsid w:val="00EB0C6B"/>
    <w:rsid w:val="00EB227E"/>
    <w:rsid w:val="00EB41BC"/>
    <w:rsid w:val="00EB48E8"/>
    <w:rsid w:val="00EB584E"/>
    <w:rsid w:val="00EB5AA6"/>
    <w:rsid w:val="00EB623A"/>
    <w:rsid w:val="00EB7B77"/>
    <w:rsid w:val="00EC192E"/>
    <w:rsid w:val="00EC430F"/>
    <w:rsid w:val="00EC4742"/>
    <w:rsid w:val="00ED0ABD"/>
    <w:rsid w:val="00ED1088"/>
    <w:rsid w:val="00ED1EC1"/>
    <w:rsid w:val="00ED28DE"/>
    <w:rsid w:val="00ED496B"/>
    <w:rsid w:val="00ED4B6D"/>
    <w:rsid w:val="00ED5261"/>
    <w:rsid w:val="00ED7328"/>
    <w:rsid w:val="00EE3896"/>
    <w:rsid w:val="00EE3C69"/>
    <w:rsid w:val="00EE4DA2"/>
    <w:rsid w:val="00EE4E72"/>
    <w:rsid w:val="00EF0B97"/>
    <w:rsid w:val="00EF2371"/>
    <w:rsid w:val="00EF3C2C"/>
    <w:rsid w:val="00EF4700"/>
    <w:rsid w:val="00EF5798"/>
    <w:rsid w:val="00EF5CE4"/>
    <w:rsid w:val="00EF60AE"/>
    <w:rsid w:val="00F01E7A"/>
    <w:rsid w:val="00F02358"/>
    <w:rsid w:val="00F03F2F"/>
    <w:rsid w:val="00F045BC"/>
    <w:rsid w:val="00F04941"/>
    <w:rsid w:val="00F0497B"/>
    <w:rsid w:val="00F0664C"/>
    <w:rsid w:val="00F07D46"/>
    <w:rsid w:val="00F1284B"/>
    <w:rsid w:val="00F13313"/>
    <w:rsid w:val="00F15DE7"/>
    <w:rsid w:val="00F1617C"/>
    <w:rsid w:val="00F16208"/>
    <w:rsid w:val="00F162FD"/>
    <w:rsid w:val="00F1638D"/>
    <w:rsid w:val="00F179E2"/>
    <w:rsid w:val="00F17C35"/>
    <w:rsid w:val="00F21A13"/>
    <w:rsid w:val="00F21CA1"/>
    <w:rsid w:val="00F22806"/>
    <w:rsid w:val="00F22870"/>
    <w:rsid w:val="00F22C53"/>
    <w:rsid w:val="00F22E6A"/>
    <w:rsid w:val="00F22F94"/>
    <w:rsid w:val="00F23DF5"/>
    <w:rsid w:val="00F24B94"/>
    <w:rsid w:val="00F24E0E"/>
    <w:rsid w:val="00F25E21"/>
    <w:rsid w:val="00F25E2E"/>
    <w:rsid w:val="00F3058F"/>
    <w:rsid w:val="00F30B81"/>
    <w:rsid w:val="00F31747"/>
    <w:rsid w:val="00F32AF7"/>
    <w:rsid w:val="00F33A68"/>
    <w:rsid w:val="00F34950"/>
    <w:rsid w:val="00F35C9B"/>
    <w:rsid w:val="00F35F45"/>
    <w:rsid w:val="00F36A7F"/>
    <w:rsid w:val="00F37F32"/>
    <w:rsid w:val="00F405C2"/>
    <w:rsid w:val="00F41FC9"/>
    <w:rsid w:val="00F42D7A"/>
    <w:rsid w:val="00F441A6"/>
    <w:rsid w:val="00F4642B"/>
    <w:rsid w:val="00F4681D"/>
    <w:rsid w:val="00F468B0"/>
    <w:rsid w:val="00F47EF4"/>
    <w:rsid w:val="00F50E2F"/>
    <w:rsid w:val="00F51DCE"/>
    <w:rsid w:val="00F54A6F"/>
    <w:rsid w:val="00F554B5"/>
    <w:rsid w:val="00F55A90"/>
    <w:rsid w:val="00F55E05"/>
    <w:rsid w:val="00F56748"/>
    <w:rsid w:val="00F57D3B"/>
    <w:rsid w:val="00F61143"/>
    <w:rsid w:val="00F6150E"/>
    <w:rsid w:val="00F61730"/>
    <w:rsid w:val="00F62074"/>
    <w:rsid w:val="00F630B5"/>
    <w:rsid w:val="00F6350D"/>
    <w:rsid w:val="00F63B6A"/>
    <w:rsid w:val="00F67BF1"/>
    <w:rsid w:val="00F703B4"/>
    <w:rsid w:val="00F70C6D"/>
    <w:rsid w:val="00F71600"/>
    <w:rsid w:val="00F724C6"/>
    <w:rsid w:val="00F7375F"/>
    <w:rsid w:val="00F76C43"/>
    <w:rsid w:val="00F7727B"/>
    <w:rsid w:val="00F80C98"/>
    <w:rsid w:val="00F82EC7"/>
    <w:rsid w:val="00F850D3"/>
    <w:rsid w:val="00F86AB1"/>
    <w:rsid w:val="00F8714E"/>
    <w:rsid w:val="00F87B65"/>
    <w:rsid w:val="00F87CE9"/>
    <w:rsid w:val="00F9211F"/>
    <w:rsid w:val="00F92F1E"/>
    <w:rsid w:val="00F93826"/>
    <w:rsid w:val="00F93EEB"/>
    <w:rsid w:val="00F943DB"/>
    <w:rsid w:val="00F94736"/>
    <w:rsid w:val="00F963EC"/>
    <w:rsid w:val="00FA0A4E"/>
    <w:rsid w:val="00FA0B0B"/>
    <w:rsid w:val="00FA160B"/>
    <w:rsid w:val="00FA450F"/>
    <w:rsid w:val="00FA4813"/>
    <w:rsid w:val="00FA5382"/>
    <w:rsid w:val="00FB1EE4"/>
    <w:rsid w:val="00FB26B0"/>
    <w:rsid w:val="00FB30D8"/>
    <w:rsid w:val="00FB3414"/>
    <w:rsid w:val="00FB3443"/>
    <w:rsid w:val="00FB4E7D"/>
    <w:rsid w:val="00FB5FB4"/>
    <w:rsid w:val="00FC0719"/>
    <w:rsid w:val="00FC0AF4"/>
    <w:rsid w:val="00FC1503"/>
    <w:rsid w:val="00FC16FA"/>
    <w:rsid w:val="00FC47EA"/>
    <w:rsid w:val="00FC5DDC"/>
    <w:rsid w:val="00FC618F"/>
    <w:rsid w:val="00FD0485"/>
    <w:rsid w:val="00FD0C37"/>
    <w:rsid w:val="00FD17BA"/>
    <w:rsid w:val="00FD1E8F"/>
    <w:rsid w:val="00FD5F3E"/>
    <w:rsid w:val="00FD73CF"/>
    <w:rsid w:val="00FD74FC"/>
    <w:rsid w:val="00FE2489"/>
    <w:rsid w:val="00FE3E84"/>
    <w:rsid w:val="00FE3F48"/>
    <w:rsid w:val="00FE5613"/>
    <w:rsid w:val="00FE59C7"/>
    <w:rsid w:val="00FE616C"/>
    <w:rsid w:val="00FE65A5"/>
    <w:rsid w:val="00FE7EE6"/>
    <w:rsid w:val="00FF00BB"/>
    <w:rsid w:val="00FF02FF"/>
    <w:rsid w:val="00FF0857"/>
    <w:rsid w:val="00FF0F18"/>
    <w:rsid w:val="00FF1544"/>
    <w:rsid w:val="00FF213C"/>
    <w:rsid w:val="00FF286B"/>
    <w:rsid w:val="00FF4109"/>
    <w:rsid w:val="00FF4362"/>
    <w:rsid w:val="00FF4EBB"/>
    <w:rsid w:val="00FF6E5A"/>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469DD"/>
  <w15:docId w15:val="{94837791-B852-48D9-BD56-72212D8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2036494964">
              <w:marLeft w:val="0"/>
              <w:marRight w:val="0"/>
              <w:marTop w:val="0"/>
              <w:marBottom w:val="48"/>
              <w:divBdr>
                <w:top w:val="none" w:sz="0" w:space="0" w:color="auto"/>
                <w:left w:val="none" w:sz="0" w:space="0" w:color="auto"/>
                <w:bottom w:val="none" w:sz="0" w:space="0" w:color="auto"/>
                <w:right w:val="none" w:sz="0" w:space="0" w:color="auto"/>
              </w:divBdr>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604">
              <w:marLeft w:val="0"/>
              <w:marRight w:val="0"/>
              <w:marTop w:val="0"/>
              <w:marBottom w:val="48"/>
              <w:divBdr>
                <w:top w:val="none" w:sz="0" w:space="0" w:color="auto"/>
                <w:left w:val="none" w:sz="0" w:space="0" w:color="auto"/>
                <w:bottom w:val="none" w:sz="0" w:space="0" w:color="auto"/>
                <w:right w:val="none" w:sz="0" w:space="0" w:color="auto"/>
              </w:divBdr>
            </w:div>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1154838797">
              <w:marLeft w:val="0"/>
              <w:marRight w:val="0"/>
              <w:marTop w:val="0"/>
              <w:marBottom w:val="48"/>
              <w:divBdr>
                <w:top w:val="none" w:sz="0" w:space="0" w:color="auto"/>
                <w:left w:val="none" w:sz="0" w:space="0" w:color="auto"/>
                <w:bottom w:val="none" w:sz="0" w:space="0" w:color="auto"/>
                <w:right w:val="none" w:sz="0" w:space="0" w:color="auto"/>
              </w:divBdr>
            </w:div>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1290891457">
          <w:marLeft w:val="0"/>
          <w:marRight w:val="0"/>
          <w:marTop w:val="0"/>
          <w:marBottom w:val="48"/>
          <w:divBdr>
            <w:top w:val="none" w:sz="0" w:space="0" w:color="auto"/>
            <w:left w:val="none" w:sz="0" w:space="0" w:color="auto"/>
            <w:bottom w:val="none" w:sz="0" w:space="0" w:color="auto"/>
            <w:right w:val="none" w:sz="0" w:space="0" w:color="auto"/>
          </w:divBdr>
        </w:div>
        <w:div w:id="63533799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1735155157">
              <w:marLeft w:val="0"/>
              <w:marRight w:val="0"/>
              <w:marTop w:val="0"/>
              <w:marBottom w:val="48"/>
              <w:divBdr>
                <w:top w:val="none" w:sz="0" w:space="0" w:color="auto"/>
                <w:left w:val="none" w:sz="0" w:space="0" w:color="auto"/>
                <w:bottom w:val="none" w:sz="0" w:space="0" w:color="auto"/>
                <w:right w:val="none" w:sz="0" w:space="0" w:color="auto"/>
              </w:divBdr>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1556896154">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855">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505">
                  <w:marLeft w:val="0"/>
                  <w:marRight w:val="0"/>
                  <w:marTop w:val="0"/>
                  <w:marBottom w:val="48"/>
                  <w:divBdr>
                    <w:top w:val="none" w:sz="0" w:space="0" w:color="auto"/>
                    <w:left w:val="none" w:sz="0" w:space="0" w:color="auto"/>
                    <w:bottom w:val="none" w:sz="0" w:space="0" w:color="auto"/>
                    <w:right w:val="none" w:sz="0" w:space="0" w:color="auto"/>
                  </w:divBdr>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7043924">
          <w:marLeft w:val="0"/>
          <w:marRight w:val="0"/>
          <w:marTop w:val="0"/>
          <w:marBottom w:val="48"/>
          <w:divBdr>
            <w:top w:val="none" w:sz="0" w:space="0" w:color="auto"/>
            <w:left w:val="none" w:sz="0" w:space="0" w:color="auto"/>
            <w:bottom w:val="none" w:sz="0" w:space="0" w:color="auto"/>
            <w:right w:val="none" w:sz="0" w:space="0" w:color="auto"/>
          </w:divBdr>
        </w:div>
        <w:div w:id="1462456496">
          <w:marLeft w:val="0"/>
          <w:marRight w:val="0"/>
          <w:marTop w:val="0"/>
          <w:marBottom w:val="0"/>
          <w:divBdr>
            <w:top w:val="none" w:sz="0" w:space="0" w:color="auto"/>
            <w:left w:val="none" w:sz="0" w:space="0" w:color="auto"/>
            <w:bottom w:val="none" w:sz="0" w:space="0" w:color="auto"/>
            <w:right w:val="none" w:sz="0" w:space="0" w:color="auto"/>
          </w:divBdr>
          <w:divsChild>
            <w:div w:id="977153873">
              <w:marLeft w:val="0"/>
              <w:marRight w:val="0"/>
              <w:marTop w:val="0"/>
              <w:marBottom w:val="48"/>
              <w:divBdr>
                <w:top w:val="none" w:sz="0" w:space="0" w:color="auto"/>
                <w:left w:val="none" w:sz="0" w:space="0" w:color="auto"/>
                <w:bottom w:val="none" w:sz="0" w:space="0" w:color="auto"/>
                <w:right w:val="none" w:sz="0" w:space="0" w:color="auto"/>
              </w:divBdr>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overyplan@fldoe.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E199B-690E-44C3-830B-516578C4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3756</Words>
  <Characters>21779</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25485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Bureau of School Improvement</dc:creator>
  <cp:lastModifiedBy>Shanee Ducker</cp:lastModifiedBy>
  <cp:revision>6</cp:revision>
  <cp:lastPrinted>2022-02-11T15:20:00Z</cp:lastPrinted>
  <dcterms:created xsi:type="dcterms:W3CDTF">2022-02-04T22:25:00Z</dcterms:created>
  <dcterms:modified xsi:type="dcterms:W3CDTF">2022-02-11T15:23:00Z</dcterms:modified>
</cp:coreProperties>
</file>