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30" w:rsidRPr="00330A04" w:rsidRDefault="00826FAE" w:rsidP="00685059">
      <w:pPr>
        <w:tabs>
          <w:tab w:val="left" w:pos="3060"/>
          <w:tab w:val="left" w:pos="4050"/>
        </w:tabs>
        <w:jc w:val="center"/>
        <w:rPr>
          <w:snapToGrid w:val="0"/>
        </w:rPr>
      </w:pPr>
      <w:r>
        <w:rPr>
          <w:noProof/>
          <w:color w:val="2B579A"/>
          <w:shd w:val="clear" w:color="auto" w:fill="E6E6E6"/>
        </w:rPr>
        <w:drawing>
          <wp:inline distT="0" distB="0" distL="0" distR="0" wp14:anchorId="1042DC27" wp14:editId="7004710C">
            <wp:extent cx="3057525" cy="1028700"/>
            <wp:effectExtent l="0" t="0" r="9525" b="0"/>
            <wp:docPr id="562716766"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rsidR="001E71F8" w:rsidRPr="00B37CA2" w:rsidRDefault="001E71F8" w:rsidP="06104234">
      <w:pPr>
        <w:keepNext/>
        <w:jc w:val="center"/>
        <w:outlineLvl w:val="0"/>
        <w:rPr>
          <w:rFonts w:ascii="Arial" w:hAnsi="Arial" w:cs="Arial"/>
          <w:b/>
          <w:bCs/>
        </w:rPr>
      </w:pPr>
      <w:r w:rsidRPr="06104234">
        <w:rPr>
          <w:rFonts w:ascii="Arial" w:hAnsi="Arial" w:cs="Arial"/>
          <w:b/>
          <w:bCs/>
        </w:rPr>
        <w:t>FLORIDA DEPARTMENT OF EDUCATION</w:t>
      </w:r>
    </w:p>
    <w:p w:rsidR="00E1102D" w:rsidRDefault="00E70DEC" w:rsidP="007F1DD2">
      <w:pPr>
        <w:spacing w:after="60"/>
        <w:jc w:val="center"/>
        <w:outlineLvl w:val="0"/>
        <w:rPr>
          <w:rFonts w:ascii="Arial" w:hAnsi="Arial" w:cs="Arial"/>
          <w:b/>
          <w:bCs/>
          <w:kern w:val="28"/>
          <w:sz w:val="28"/>
          <w:szCs w:val="28"/>
        </w:rPr>
      </w:pPr>
      <w:r>
        <w:rPr>
          <w:rFonts w:ascii="Arial" w:hAnsi="Arial" w:cs="Arial"/>
          <w:b/>
          <w:bCs/>
          <w:kern w:val="28"/>
          <w:sz w:val="28"/>
          <w:szCs w:val="28"/>
        </w:rPr>
        <w:t>2020</w:t>
      </w:r>
      <w:r w:rsidR="00790FBD">
        <w:rPr>
          <w:rFonts w:ascii="Arial" w:hAnsi="Arial" w:cs="Arial"/>
          <w:b/>
          <w:bCs/>
          <w:kern w:val="28"/>
          <w:sz w:val="28"/>
          <w:szCs w:val="28"/>
        </w:rPr>
        <w:t>-20</w:t>
      </w:r>
      <w:r>
        <w:rPr>
          <w:rFonts w:ascii="Arial" w:hAnsi="Arial" w:cs="Arial"/>
          <w:b/>
          <w:bCs/>
          <w:kern w:val="28"/>
          <w:sz w:val="28"/>
          <w:szCs w:val="28"/>
        </w:rPr>
        <w:t>21</w:t>
      </w:r>
      <w:r w:rsidR="00C2529A">
        <w:rPr>
          <w:rFonts w:ascii="Arial" w:hAnsi="Arial" w:cs="Arial"/>
          <w:b/>
          <w:bCs/>
          <w:kern w:val="28"/>
          <w:sz w:val="28"/>
          <w:szCs w:val="28"/>
        </w:rPr>
        <w:t xml:space="preserve"> </w:t>
      </w:r>
      <w:r w:rsidR="001E71F8" w:rsidRPr="00B37CA2">
        <w:rPr>
          <w:rFonts w:ascii="Arial" w:hAnsi="Arial" w:cs="Arial"/>
          <w:b/>
          <w:bCs/>
          <w:kern w:val="28"/>
          <w:sz w:val="28"/>
          <w:szCs w:val="28"/>
        </w:rPr>
        <w:t xml:space="preserve">Request for </w:t>
      </w:r>
      <w:r w:rsidR="7F4AFB80" w:rsidRPr="00B37CA2">
        <w:rPr>
          <w:rFonts w:ascii="Arial" w:hAnsi="Arial" w:cs="Arial"/>
          <w:b/>
          <w:bCs/>
          <w:kern w:val="28"/>
          <w:sz w:val="28"/>
          <w:szCs w:val="28"/>
        </w:rPr>
        <w:t xml:space="preserve">Proposal </w:t>
      </w:r>
      <w:r w:rsidR="001E71F8" w:rsidRPr="00B37CA2">
        <w:rPr>
          <w:rFonts w:ascii="Arial" w:hAnsi="Arial" w:cs="Arial"/>
          <w:b/>
          <w:bCs/>
          <w:kern w:val="28"/>
          <w:sz w:val="28"/>
          <w:szCs w:val="28"/>
        </w:rPr>
        <w:t>(</w:t>
      </w:r>
      <w:r w:rsidR="717564A3" w:rsidRPr="00B37CA2">
        <w:rPr>
          <w:rFonts w:ascii="Arial" w:hAnsi="Arial" w:cs="Arial"/>
          <w:b/>
          <w:bCs/>
          <w:kern w:val="28"/>
          <w:sz w:val="28"/>
          <w:szCs w:val="28"/>
        </w:rPr>
        <w:t>RFP</w:t>
      </w:r>
      <w:r w:rsidR="00745FF3">
        <w:rPr>
          <w:rFonts w:ascii="Arial" w:hAnsi="Arial" w:cs="Arial"/>
          <w:b/>
          <w:bCs/>
          <w:kern w:val="28"/>
          <w:sz w:val="28"/>
          <w:szCs w:val="28"/>
        </w:rPr>
        <w:t xml:space="preserve">) </w:t>
      </w:r>
      <w:r w:rsidR="7271B646" w:rsidRPr="00B37CA2">
        <w:rPr>
          <w:rFonts w:ascii="Arial" w:hAnsi="Arial" w:cs="Arial"/>
          <w:b/>
          <w:bCs/>
          <w:kern w:val="28"/>
          <w:sz w:val="28"/>
          <w:szCs w:val="28"/>
        </w:rPr>
        <w:t>- Discretionary Competitive</w:t>
      </w:r>
    </w:p>
    <w:p w:rsidR="00E70DEC" w:rsidRPr="008F1FF0" w:rsidRDefault="00E70DEC" w:rsidP="53234D24">
      <w:pPr>
        <w:spacing w:after="60"/>
        <w:jc w:val="center"/>
        <w:outlineLvl w:val="0"/>
        <w:rPr>
          <w:rFonts w:ascii="Arial" w:hAnsi="Arial" w:cs="Arial"/>
          <w:b/>
          <w:bCs/>
          <w:kern w:val="28"/>
          <w:sz w:val="28"/>
          <w:szCs w:val="28"/>
        </w:rPr>
      </w:pPr>
      <w:r w:rsidRPr="008F1FF0">
        <w:rPr>
          <w:rFonts w:ascii="Arial" w:hAnsi="Arial" w:cs="Arial"/>
          <w:b/>
          <w:bCs/>
          <w:kern w:val="28"/>
          <w:sz w:val="28"/>
          <w:szCs w:val="28"/>
        </w:rPr>
        <w:t>TAPS</w:t>
      </w:r>
      <w:r w:rsidR="008F1FF0" w:rsidRPr="008F1FF0">
        <w:rPr>
          <w:rFonts w:ascii="Arial" w:hAnsi="Arial" w:cs="Arial"/>
          <w:b/>
          <w:bCs/>
          <w:kern w:val="28"/>
          <w:sz w:val="28"/>
          <w:szCs w:val="28"/>
        </w:rPr>
        <w:t xml:space="preserve"> 21B094</w:t>
      </w:r>
    </w:p>
    <w:p w:rsidR="001E71F8" w:rsidRDefault="001E71F8" w:rsidP="00330A04">
      <w:pPr>
        <w:spacing w:before="60" w:after="60"/>
        <w:rPr>
          <w:rFonts w:ascii="Arial" w:hAnsi="Arial" w:cs="Arial"/>
          <w:b/>
          <w:szCs w:val="24"/>
          <w:u w:val="single"/>
        </w:rPr>
      </w:pPr>
    </w:p>
    <w:p w:rsidR="00B52DFA" w:rsidRPr="00375A0E" w:rsidRDefault="00B52DFA" w:rsidP="00BE5473">
      <w:pPr>
        <w:rPr>
          <w:rFonts w:ascii="Arial" w:hAnsi="Arial" w:cs="Arial"/>
          <w:b/>
          <w:szCs w:val="24"/>
          <w:u w:val="single"/>
        </w:rPr>
      </w:pPr>
      <w:r w:rsidRPr="00375A0E">
        <w:rPr>
          <w:rFonts w:ascii="Arial" w:hAnsi="Arial" w:cs="Arial"/>
          <w:b/>
          <w:szCs w:val="24"/>
          <w:u w:val="single"/>
        </w:rPr>
        <w:t>Bureau/Office</w:t>
      </w:r>
    </w:p>
    <w:p w:rsidR="00F203D6" w:rsidRDefault="008E6744" w:rsidP="00BE5473">
      <w:pPr>
        <w:rPr>
          <w:rFonts w:ascii="Arial" w:hAnsi="Arial" w:cs="Arial"/>
          <w:szCs w:val="24"/>
        </w:rPr>
      </w:pPr>
      <w:r>
        <w:rPr>
          <w:rFonts w:ascii="Arial" w:hAnsi="Arial" w:cs="Arial"/>
          <w:szCs w:val="24"/>
        </w:rPr>
        <w:t>Division of Career and Adult</w:t>
      </w:r>
      <w:r w:rsidR="00041555" w:rsidRPr="00375A0E">
        <w:rPr>
          <w:rFonts w:ascii="Arial" w:hAnsi="Arial" w:cs="Arial"/>
          <w:szCs w:val="24"/>
        </w:rPr>
        <w:t xml:space="preserve"> Education</w:t>
      </w:r>
    </w:p>
    <w:p w:rsidR="00BE5473" w:rsidRPr="00BE5473" w:rsidRDefault="00BE5473" w:rsidP="00BE5473">
      <w:pPr>
        <w:rPr>
          <w:rFonts w:ascii="Arial" w:hAnsi="Arial" w:cs="Arial"/>
          <w:szCs w:val="24"/>
        </w:rPr>
      </w:pPr>
    </w:p>
    <w:p w:rsidR="00B52DFA" w:rsidRPr="00375A0E" w:rsidRDefault="00B52DFA" w:rsidP="00BE5473">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rsidR="008B4085" w:rsidRDefault="69C69267" w:rsidP="53234D24">
      <w:pPr>
        <w:spacing w:line="259" w:lineRule="auto"/>
        <w:rPr>
          <w:rFonts w:ascii="Arial" w:hAnsi="Arial" w:cs="Arial"/>
          <w:b/>
          <w:bCs/>
        </w:rPr>
      </w:pPr>
      <w:r w:rsidRPr="79C0796A">
        <w:rPr>
          <w:rFonts w:ascii="Arial" w:hAnsi="Arial" w:cs="Arial"/>
          <w:noProof/>
        </w:rPr>
        <w:t>Strengthening Career and Technical Education for the 21</w:t>
      </w:r>
      <w:r w:rsidRPr="79C0796A">
        <w:rPr>
          <w:rFonts w:ascii="Arial" w:hAnsi="Arial" w:cs="Arial"/>
          <w:noProof/>
          <w:vertAlign w:val="superscript"/>
        </w:rPr>
        <w:t>st</w:t>
      </w:r>
      <w:r w:rsidRPr="79C0796A">
        <w:rPr>
          <w:rFonts w:ascii="Arial" w:hAnsi="Arial" w:cs="Arial"/>
          <w:noProof/>
        </w:rPr>
        <w:t xml:space="preserve"> Century</w:t>
      </w:r>
      <w:r w:rsidRPr="79C0796A">
        <w:rPr>
          <w:rFonts w:ascii="Arial" w:hAnsi="Arial" w:cs="Arial"/>
        </w:rPr>
        <w:t xml:space="preserve"> Act</w:t>
      </w:r>
      <w:r w:rsidR="77AD0D3E" w:rsidRPr="79C0796A">
        <w:rPr>
          <w:rFonts w:ascii="Arial" w:hAnsi="Arial" w:cs="Arial"/>
        </w:rPr>
        <w:t xml:space="preserve"> (Perkins V)</w:t>
      </w:r>
      <w:r w:rsidR="0EF4510E" w:rsidRPr="79C0796A">
        <w:rPr>
          <w:rFonts w:ascii="Arial" w:hAnsi="Arial" w:cs="Arial"/>
        </w:rPr>
        <w:t>,</w:t>
      </w:r>
      <w:r w:rsidR="60E68812" w:rsidRPr="79C0796A">
        <w:rPr>
          <w:rFonts w:ascii="Arial" w:hAnsi="Arial" w:cs="Arial"/>
        </w:rPr>
        <w:t xml:space="preserve"> </w:t>
      </w:r>
      <w:r w:rsidR="00CB76A5">
        <w:rPr>
          <w:rFonts w:ascii="Arial" w:hAnsi="Arial" w:cs="Arial"/>
          <w:b/>
          <w:bCs/>
        </w:rPr>
        <w:t xml:space="preserve">Advancing </w:t>
      </w:r>
      <w:r w:rsidR="6F451439" w:rsidRPr="79C0796A">
        <w:rPr>
          <w:rFonts w:ascii="Arial" w:hAnsi="Arial" w:cs="Arial"/>
          <w:b/>
          <w:bCs/>
        </w:rPr>
        <w:t>Career and Technical Education</w:t>
      </w:r>
      <w:r w:rsidR="0D8E9EBB" w:rsidRPr="79C0796A">
        <w:rPr>
          <w:rFonts w:ascii="Arial" w:hAnsi="Arial" w:cs="Arial"/>
          <w:b/>
          <w:bCs/>
        </w:rPr>
        <w:t xml:space="preserve"> through Entrepreneurship Education and Training</w:t>
      </w:r>
      <w:r w:rsidR="5730263F" w:rsidRPr="79C0796A">
        <w:rPr>
          <w:rFonts w:ascii="Arial" w:hAnsi="Arial" w:cs="Arial"/>
          <w:b/>
          <w:bCs/>
        </w:rPr>
        <w:t xml:space="preserve"> (EET</w:t>
      </w:r>
      <w:r w:rsidR="00F5782A">
        <w:rPr>
          <w:rFonts w:ascii="Arial" w:hAnsi="Arial" w:cs="Arial"/>
          <w:b/>
          <w:bCs/>
        </w:rPr>
        <w:t>) Grant</w:t>
      </w:r>
    </w:p>
    <w:p w:rsidR="00F203D6" w:rsidRPr="00375A0E" w:rsidRDefault="00F203D6" w:rsidP="00BE5473">
      <w:pPr>
        <w:rPr>
          <w:rFonts w:ascii="Arial" w:hAnsi="Arial" w:cs="Arial"/>
          <w:b/>
          <w:szCs w:val="24"/>
          <w:u w:val="single"/>
        </w:rPr>
      </w:pPr>
    </w:p>
    <w:p w:rsidR="00FC77FF" w:rsidRPr="00375A0E" w:rsidRDefault="00B52DFA" w:rsidP="00330A04">
      <w:pPr>
        <w:spacing w:before="60" w:after="60"/>
        <w:rPr>
          <w:rFonts w:ascii="Arial" w:hAnsi="Arial" w:cs="Arial"/>
          <w:b/>
          <w:szCs w:val="24"/>
          <w:u w:val="single"/>
        </w:rPr>
      </w:pPr>
      <w:r w:rsidRPr="00375A0E">
        <w:rPr>
          <w:rFonts w:ascii="Arial" w:hAnsi="Arial" w:cs="Arial"/>
          <w:b/>
          <w:szCs w:val="24"/>
          <w:u w:val="single"/>
        </w:rPr>
        <w:t>Specific Funding Authority(ies)</w:t>
      </w:r>
    </w:p>
    <w:p w:rsidR="008B4085" w:rsidRDefault="008B4085" w:rsidP="32133DCD">
      <w:pPr>
        <w:spacing w:before="60" w:after="60"/>
        <w:rPr>
          <w:rFonts w:ascii="Arial" w:hAnsi="Arial" w:cs="Arial"/>
          <w:color w:val="000000"/>
        </w:rPr>
      </w:pPr>
      <w:r w:rsidRPr="02480E6C">
        <w:rPr>
          <w:rFonts w:ascii="Arial" w:hAnsi="Arial" w:cs="Arial"/>
          <w:color w:val="000000" w:themeColor="text1"/>
        </w:rPr>
        <w:t>The Strengthening Career and Technical Education for the 21</w:t>
      </w:r>
      <w:r w:rsidRPr="02480E6C">
        <w:rPr>
          <w:rFonts w:ascii="Arial" w:hAnsi="Arial" w:cs="Arial"/>
          <w:color w:val="000000" w:themeColor="text1"/>
          <w:vertAlign w:val="superscript"/>
        </w:rPr>
        <w:t>st</w:t>
      </w:r>
      <w:r w:rsidRPr="02480E6C">
        <w:rPr>
          <w:rFonts w:ascii="Arial" w:hAnsi="Arial" w:cs="Arial"/>
          <w:color w:val="000000" w:themeColor="text1"/>
        </w:rPr>
        <w:t xml:space="preserve"> Century Act (Perkins V)</w:t>
      </w:r>
      <w:r w:rsidR="79306D06" w:rsidRPr="02480E6C">
        <w:rPr>
          <w:rFonts w:ascii="Arial" w:hAnsi="Arial" w:cs="Arial"/>
          <w:color w:val="000000" w:themeColor="text1"/>
        </w:rPr>
        <w:t xml:space="preserve">, Section 112- Reserve Funding. </w:t>
      </w:r>
    </w:p>
    <w:p w:rsidR="002869F4" w:rsidRDefault="002869F4" w:rsidP="00041555">
      <w:pPr>
        <w:rPr>
          <w:rFonts w:ascii="Arial" w:hAnsi="Arial" w:cs="Arial"/>
          <w:szCs w:val="24"/>
        </w:rPr>
      </w:pPr>
    </w:p>
    <w:p w:rsidR="007D67C1" w:rsidRDefault="000131A6" w:rsidP="000131A6">
      <w:pPr>
        <w:rPr>
          <w:rFonts w:ascii="Arial" w:hAnsi="Arial" w:cs="Arial"/>
          <w:snapToGrid w:val="0"/>
        </w:rPr>
      </w:pPr>
      <w:r w:rsidRPr="3AD5DF3D">
        <w:rPr>
          <w:rFonts w:ascii="Arial" w:hAnsi="Arial" w:cs="Arial"/>
        </w:rPr>
        <w:t>The Florida Department of Education</w:t>
      </w:r>
      <w:r w:rsidR="6E5FAF39" w:rsidRPr="3AD5DF3D">
        <w:rPr>
          <w:rFonts w:ascii="Arial" w:hAnsi="Arial" w:cs="Arial"/>
        </w:rPr>
        <w:t xml:space="preserve"> (The Department)</w:t>
      </w:r>
      <w:r w:rsidRPr="3AD5DF3D">
        <w:rPr>
          <w:rFonts w:ascii="Arial" w:hAnsi="Arial" w:cs="Arial"/>
        </w:rPr>
        <w:t xml:space="preserve"> submitted a </w:t>
      </w:r>
      <w:r w:rsidRPr="3AD5DF3D">
        <w:rPr>
          <w:rFonts w:ascii="Arial" w:hAnsi="Arial" w:cs="Arial"/>
          <w:b/>
          <w:bCs/>
        </w:rPr>
        <w:t>State Plan for 2020-2024</w:t>
      </w:r>
      <w:r w:rsidRPr="3AD5DF3D">
        <w:rPr>
          <w:rFonts w:ascii="Arial" w:hAnsi="Arial" w:cs="Arial"/>
        </w:rPr>
        <w:t xml:space="preserve"> to the United States Department of Education (USDOE) in April of 2020. Submission of a new State Plan is required by </w:t>
      </w:r>
      <w:r w:rsidRPr="3AD5DF3D">
        <w:rPr>
          <w:rFonts w:ascii="Arial" w:hAnsi="Arial" w:cs="Arial"/>
          <w:snapToGrid w:val="0"/>
        </w:rPr>
        <w:t xml:space="preserve">the </w:t>
      </w:r>
      <w:r>
        <w:rPr>
          <w:rFonts w:ascii="Arial" w:hAnsi="Arial" w:cs="Arial"/>
        </w:rPr>
        <w:t>Strengthening Career and Technical Education for the 21st Century Act of 2018 (Perkins V)</w:t>
      </w:r>
      <w:r w:rsidRPr="3AD5DF3D">
        <w:rPr>
          <w:rFonts w:ascii="Arial" w:hAnsi="Arial" w:cs="Arial"/>
          <w:snapToGrid w:val="0"/>
        </w:rPr>
        <w:t xml:space="preserve">, herein known as the “Act”. </w:t>
      </w:r>
    </w:p>
    <w:p w:rsidR="007D67C1" w:rsidRDefault="007D67C1" w:rsidP="000131A6">
      <w:pPr>
        <w:rPr>
          <w:rFonts w:ascii="Arial" w:hAnsi="Arial" w:cs="Arial"/>
          <w:snapToGrid w:val="0"/>
        </w:rPr>
      </w:pPr>
    </w:p>
    <w:p w:rsidR="000131A6" w:rsidRDefault="000131A6" w:rsidP="000131A6">
      <w:pPr>
        <w:rPr>
          <w:rFonts w:ascii="Arial" w:hAnsi="Arial" w:cs="Arial"/>
          <w:u w:val="single"/>
        </w:rPr>
      </w:pPr>
      <w:r w:rsidRPr="53234D24">
        <w:rPr>
          <w:rFonts w:ascii="Arial" w:hAnsi="Arial" w:cs="Arial"/>
          <w:snapToGrid w:val="0"/>
        </w:rPr>
        <w:t xml:space="preserve">To view </w:t>
      </w:r>
      <w:r w:rsidRPr="53234D24">
        <w:rPr>
          <w:rFonts w:ascii="Arial" w:hAnsi="Arial" w:cs="Arial"/>
          <w:b/>
          <w:bCs/>
          <w:snapToGrid w:val="0"/>
        </w:rPr>
        <w:t>Florida’s Perkins V Four-Year State Plan</w:t>
      </w:r>
      <w:r w:rsidRPr="53234D24">
        <w:rPr>
          <w:rFonts w:ascii="Arial" w:hAnsi="Arial" w:cs="Arial"/>
          <w:snapToGrid w:val="0"/>
        </w:rPr>
        <w:t xml:space="preserve">, visit: </w:t>
      </w:r>
      <w:hyperlink r:id="rId9" w:history="1">
        <w:r w:rsidRPr="53234D24">
          <w:rPr>
            <w:rStyle w:val="Hyperlink"/>
            <w:rFonts w:ascii="Arial" w:hAnsi="Arial" w:cs="Arial"/>
            <w:snapToGrid w:val="0"/>
          </w:rPr>
          <w:t>http://www.fldoe.org/perkins</w:t>
        </w:r>
      </w:hyperlink>
    </w:p>
    <w:p w:rsidR="002869F4" w:rsidRPr="00375A0E" w:rsidRDefault="002869F4" w:rsidP="02480E6C">
      <w:pPr>
        <w:rPr>
          <w:rFonts w:ascii="Arial" w:hAnsi="Arial" w:cs="Arial"/>
        </w:rPr>
      </w:pPr>
    </w:p>
    <w:p w:rsidR="0069399B" w:rsidRDefault="3972465C" w:rsidP="69191E93">
      <w:pPr>
        <w:rPr>
          <w:rFonts w:ascii="Arial" w:eastAsia="Arial" w:hAnsi="Arial" w:cs="Arial"/>
          <w:color w:val="201F1E"/>
        </w:rPr>
      </w:pPr>
      <w:r w:rsidRPr="79C0796A">
        <w:rPr>
          <w:rFonts w:ascii="Arial" w:hAnsi="Arial" w:cs="Arial"/>
        </w:rPr>
        <w:t>The Department will utilize its authority under Section 112 to reserve funds</w:t>
      </w:r>
      <w:r w:rsidR="5EAA00E7" w:rsidRPr="79C0796A">
        <w:rPr>
          <w:rFonts w:ascii="Arial" w:hAnsi="Arial" w:cs="Arial"/>
        </w:rPr>
        <w:t xml:space="preserve"> to foster innovation through the identification and promotion of promising and proven</w:t>
      </w:r>
      <w:r w:rsidR="25B83E9D" w:rsidRPr="79C0796A">
        <w:rPr>
          <w:rFonts w:ascii="Arial" w:hAnsi="Arial" w:cs="Arial"/>
        </w:rPr>
        <w:t xml:space="preserve"> </w:t>
      </w:r>
      <w:r w:rsidR="25B83E9D" w:rsidRPr="79C0796A">
        <w:rPr>
          <w:rFonts w:ascii="Arial" w:eastAsia="Arial" w:hAnsi="Arial" w:cs="Arial"/>
        </w:rPr>
        <w:t>career and technical education programs, practices, and strategies</w:t>
      </w:r>
      <w:r w:rsidR="23C865F5" w:rsidRPr="79C0796A">
        <w:rPr>
          <w:rFonts w:ascii="Arial" w:eastAsia="Arial" w:hAnsi="Arial" w:cs="Arial"/>
        </w:rPr>
        <w:t xml:space="preserve"> and award eligible recipients</w:t>
      </w:r>
      <w:r w:rsidR="671B162B" w:rsidRPr="79C0796A">
        <w:rPr>
          <w:rFonts w:ascii="Arial" w:eastAsia="Arial" w:hAnsi="Arial" w:cs="Arial"/>
        </w:rPr>
        <w:t xml:space="preserve"> </w:t>
      </w:r>
      <w:r w:rsidR="0385DD91" w:rsidRPr="79C0796A">
        <w:rPr>
          <w:rFonts w:ascii="Arial" w:eastAsia="Arial" w:hAnsi="Arial" w:cs="Arial"/>
        </w:rPr>
        <w:t>that</w:t>
      </w:r>
      <w:r w:rsidR="671B162B" w:rsidRPr="79C0796A">
        <w:rPr>
          <w:rFonts w:ascii="Arial" w:hAnsi="Arial" w:cs="Arial"/>
        </w:rPr>
        <w:t xml:space="preserve"> meet one of the following criteria under the provisions of </w:t>
      </w:r>
      <w:r w:rsidR="671B162B" w:rsidRPr="79C0796A">
        <w:rPr>
          <w:rFonts w:ascii="Arial" w:eastAsia="Arial" w:hAnsi="Arial" w:cs="Arial"/>
          <w:color w:val="201F1E"/>
        </w:rPr>
        <w:t>Section 112</w:t>
      </w:r>
      <w:r w:rsidR="54454AF4" w:rsidRPr="79C0796A">
        <w:rPr>
          <w:rFonts w:ascii="Arial" w:eastAsia="Arial" w:hAnsi="Arial" w:cs="Arial"/>
          <w:color w:val="201F1E"/>
        </w:rPr>
        <w:t xml:space="preserve"> as determined by the Department</w:t>
      </w:r>
      <w:r w:rsidR="671B162B" w:rsidRPr="79C0796A">
        <w:rPr>
          <w:rFonts w:ascii="Arial" w:eastAsia="Arial" w:hAnsi="Arial" w:cs="Arial"/>
          <w:color w:val="201F1E"/>
        </w:rPr>
        <w:t xml:space="preserve">: </w:t>
      </w:r>
    </w:p>
    <w:p w:rsidR="69191E93" w:rsidRDefault="69191E93" w:rsidP="69191E93">
      <w:pPr>
        <w:rPr>
          <w:rFonts w:ascii="Arial" w:eastAsia="Arial" w:hAnsi="Arial" w:cs="Arial"/>
          <w:color w:val="201F1E"/>
        </w:rPr>
      </w:pPr>
    </w:p>
    <w:p w:rsidR="0069399B" w:rsidRPr="003660F8" w:rsidRDefault="0069399B" w:rsidP="00971D43">
      <w:pPr>
        <w:pStyle w:val="ListParagraph"/>
        <w:numPr>
          <w:ilvl w:val="0"/>
          <w:numId w:val="19"/>
        </w:numPr>
        <w:rPr>
          <w:rFonts w:ascii="Arial" w:eastAsia="Arial" w:hAnsi="Arial" w:cs="Arial"/>
          <w:color w:val="201F1E"/>
          <w:szCs w:val="24"/>
        </w:rPr>
      </w:pPr>
      <w:r w:rsidRPr="003660F8">
        <w:rPr>
          <w:rFonts w:ascii="Arial" w:eastAsia="Arial" w:hAnsi="Arial" w:cs="Arial"/>
          <w:color w:val="201F1E"/>
          <w:szCs w:val="24"/>
        </w:rPr>
        <w:t xml:space="preserve">serve students in rural areas;  </w:t>
      </w:r>
    </w:p>
    <w:p w:rsidR="0069399B" w:rsidRPr="003660F8" w:rsidRDefault="0069399B" w:rsidP="00971D43">
      <w:pPr>
        <w:pStyle w:val="ListParagraph"/>
        <w:numPr>
          <w:ilvl w:val="0"/>
          <w:numId w:val="19"/>
        </w:numPr>
        <w:rPr>
          <w:rFonts w:ascii="Arial" w:eastAsia="Arial" w:hAnsi="Arial" w:cs="Arial"/>
          <w:color w:val="201F1E"/>
          <w:szCs w:val="24"/>
        </w:rPr>
      </w:pPr>
      <w:r w:rsidRPr="003660F8">
        <w:rPr>
          <w:rFonts w:ascii="Arial" w:eastAsia="Arial" w:hAnsi="Arial" w:cs="Arial"/>
          <w:color w:val="201F1E"/>
          <w:szCs w:val="24"/>
        </w:rPr>
        <w:t xml:space="preserve">have high percentages of CTE concentrators or CTE participants;  </w:t>
      </w:r>
    </w:p>
    <w:p w:rsidR="0069399B" w:rsidRPr="003660F8" w:rsidRDefault="0069399B" w:rsidP="00971D43">
      <w:pPr>
        <w:pStyle w:val="ListParagraph"/>
        <w:numPr>
          <w:ilvl w:val="0"/>
          <w:numId w:val="19"/>
        </w:numPr>
        <w:rPr>
          <w:rFonts w:ascii="Arial" w:eastAsia="Arial" w:hAnsi="Arial" w:cs="Arial"/>
          <w:color w:val="201F1E"/>
          <w:szCs w:val="24"/>
        </w:rPr>
      </w:pPr>
      <w:r w:rsidRPr="003660F8">
        <w:rPr>
          <w:rFonts w:ascii="Arial" w:eastAsia="Arial" w:hAnsi="Arial" w:cs="Arial"/>
          <w:color w:val="201F1E"/>
          <w:szCs w:val="24"/>
        </w:rPr>
        <w:t xml:space="preserve">have high numbers of CTE concentrators or CTE participants; or  </w:t>
      </w:r>
    </w:p>
    <w:p w:rsidR="0069399B" w:rsidRPr="003660F8" w:rsidRDefault="0069399B" w:rsidP="00971D43">
      <w:pPr>
        <w:pStyle w:val="ListParagraph"/>
        <w:numPr>
          <w:ilvl w:val="0"/>
          <w:numId w:val="19"/>
        </w:numPr>
        <w:rPr>
          <w:rFonts w:ascii="Arial" w:eastAsia="Arial" w:hAnsi="Arial" w:cs="Arial"/>
          <w:color w:val="201F1E"/>
          <w:szCs w:val="24"/>
        </w:rPr>
      </w:pPr>
      <w:r w:rsidRPr="003660F8">
        <w:rPr>
          <w:rFonts w:ascii="Arial" w:eastAsia="Arial" w:hAnsi="Arial" w:cs="Arial"/>
          <w:color w:val="201F1E"/>
          <w:szCs w:val="24"/>
        </w:rPr>
        <w:t>have disparities or gaps in performance.</w:t>
      </w:r>
    </w:p>
    <w:p w:rsidR="02480E6C" w:rsidRDefault="02480E6C" w:rsidP="02480E6C">
      <w:pPr>
        <w:rPr>
          <w:rFonts w:ascii="Arial" w:hAnsi="Arial" w:cs="Arial"/>
        </w:rPr>
      </w:pPr>
    </w:p>
    <w:p w:rsidR="007D67C1" w:rsidRDefault="007D67C1">
      <w:pPr>
        <w:rPr>
          <w:rFonts w:ascii="Arial" w:hAnsi="Arial" w:cs="Arial"/>
          <w:b/>
          <w:bCs/>
          <w:u w:val="single"/>
        </w:rPr>
      </w:pPr>
      <w:r>
        <w:rPr>
          <w:rFonts w:ascii="Arial" w:hAnsi="Arial" w:cs="Arial"/>
          <w:b/>
          <w:bCs/>
          <w:u w:val="single"/>
        </w:rPr>
        <w:br w:type="page"/>
      </w:r>
    </w:p>
    <w:p w:rsidR="006A2532" w:rsidRPr="00375A0E" w:rsidRDefault="006A2532" w:rsidP="00BE5473">
      <w:pPr>
        <w:rPr>
          <w:rFonts w:ascii="Arial" w:hAnsi="Arial" w:cs="Arial"/>
          <w:b/>
          <w:szCs w:val="24"/>
          <w:u w:val="single"/>
        </w:rPr>
      </w:pPr>
      <w:r w:rsidRPr="53234D24">
        <w:rPr>
          <w:rFonts w:ascii="Arial" w:hAnsi="Arial" w:cs="Arial"/>
          <w:b/>
          <w:bCs/>
          <w:u w:val="single"/>
        </w:rPr>
        <w:lastRenderedPageBreak/>
        <w:t>Funding Purpose</w:t>
      </w:r>
      <w:r w:rsidR="00B90226" w:rsidRPr="53234D24">
        <w:rPr>
          <w:rFonts w:ascii="Arial" w:hAnsi="Arial" w:cs="Arial"/>
          <w:b/>
          <w:bCs/>
          <w:u w:val="single"/>
        </w:rPr>
        <w:t>/Priorities</w:t>
      </w:r>
    </w:p>
    <w:p w:rsidR="74058E65" w:rsidRDefault="74058E65" w:rsidP="0012063D">
      <w:pPr>
        <w:spacing w:after="160" w:line="276" w:lineRule="auto"/>
        <w:rPr>
          <w:rFonts w:ascii="Arial" w:eastAsia="Arial" w:hAnsi="Arial" w:cs="Arial"/>
          <w:szCs w:val="24"/>
        </w:rPr>
      </w:pPr>
      <w:r w:rsidRPr="3AD5DF3D">
        <w:rPr>
          <w:rFonts w:ascii="Arial" w:eastAsia="Arial" w:hAnsi="Arial" w:cs="Arial"/>
          <w:szCs w:val="24"/>
        </w:rPr>
        <w:t>Florida’s Perkins V State Plan commits to c</w:t>
      </w:r>
      <w:r w:rsidR="73184D29" w:rsidRPr="3AD5DF3D">
        <w:rPr>
          <w:rFonts w:ascii="Arial" w:eastAsia="Arial" w:hAnsi="Arial" w:cs="Arial"/>
          <w:szCs w:val="24"/>
        </w:rPr>
        <w:t>reating a robust entrepreneurial ecosystem</w:t>
      </w:r>
      <w:r w:rsidR="6DD144AC" w:rsidRPr="3AD5DF3D">
        <w:rPr>
          <w:rFonts w:ascii="Arial" w:eastAsia="Arial" w:hAnsi="Arial" w:cs="Arial"/>
          <w:szCs w:val="24"/>
        </w:rPr>
        <w:t xml:space="preserve"> through career and technical education</w:t>
      </w:r>
      <w:r w:rsidR="784FD583" w:rsidRPr="3AD5DF3D">
        <w:rPr>
          <w:rFonts w:ascii="Arial" w:eastAsia="Arial" w:hAnsi="Arial" w:cs="Arial"/>
          <w:szCs w:val="24"/>
        </w:rPr>
        <w:t xml:space="preserve"> (CTE)</w:t>
      </w:r>
      <w:r w:rsidR="73184D29" w:rsidRPr="3AD5DF3D">
        <w:rPr>
          <w:rFonts w:ascii="Arial" w:eastAsia="Arial" w:hAnsi="Arial" w:cs="Arial"/>
          <w:szCs w:val="24"/>
        </w:rPr>
        <w:t xml:space="preserve">. </w:t>
      </w:r>
      <w:r w:rsidR="324BD0E1" w:rsidRPr="3AD5DF3D">
        <w:rPr>
          <w:rFonts w:ascii="Arial" w:eastAsia="Arial" w:hAnsi="Arial" w:cs="Arial"/>
          <w:szCs w:val="24"/>
        </w:rPr>
        <w:t>B</w:t>
      </w:r>
      <w:r w:rsidR="73184D29" w:rsidRPr="3AD5DF3D">
        <w:rPr>
          <w:rFonts w:ascii="Arial" w:eastAsia="Arial" w:hAnsi="Arial" w:cs="Arial"/>
          <w:szCs w:val="24"/>
        </w:rPr>
        <w:t>usiness equity is the second largest source of wealth behind home equity, and for special populations,</w:t>
      </w:r>
      <w:r w:rsidR="00C96929">
        <w:rPr>
          <w:rFonts w:ascii="Arial" w:eastAsia="Arial" w:hAnsi="Arial" w:cs="Arial"/>
          <w:szCs w:val="24"/>
        </w:rPr>
        <w:t xml:space="preserve"> </w:t>
      </w:r>
      <w:r w:rsidR="73184D29" w:rsidRPr="3AD5DF3D">
        <w:rPr>
          <w:rFonts w:ascii="Arial" w:eastAsia="Arial" w:hAnsi="Arial" w:cs="Arial"/>
          <w:szCs w:val="24"/>
        </w:rPr>
        <w:t xml:space="preserve">self-employment and the ability to effectively create value contributes to </w:t>
      </w:r>
      <w:r w:rsidR="7CB1CAC7" w:rsidRPr="3AD5DF3D">
        <w:rPr>
          <w:rFonts w:ascii="Arial" w:eastAsia="Arial" w:hAnsi="Arial" w:cs="Arial"/>
          <w:szCs w:val="24"/>
        </w:rPr>
        <w:t xml:space="preserve">Florida’s </w:t>
      </w:r>
      <w:r w:rsidR="73184D29" w:rsidRPr="3AD5DF3D">
        <w:rPr>
          <w:rFonts w:ascii="Arial" w:eastAsia="Arial" w:hAnsi="Arial" w:cs="Arial"/>
          <w:szCs w:val="24"/>
        </w:rPr>
        <w:t>greater economic security. In short, becoming an entrepreneur is a viable path to improving Florida’s economic and social mobility rates.</w:t>
      </w:r>
      <w:r w:rsidR="60A1BBBB" w:rsidRPr="3AD5DF3D">
        <w:rPr>
          <w:rFonts w:ascii="Arial" w:eastAsia="Arial" w:hAnsi="Arial" w:cs="Arial"/>
          <w:szCs w:val="24"/>
        </w:rPr>
        <w:t xml:space="preserve"> </w:t>
      </w:r>
      <w:r w:rsidR="1078D956" w:rsidRPr="3AD5DF3D">
        <w:rPr>
          <w:rFonts w:ascii="Arial" w:eastAsia="Arial" w:hAnsi="Arial" w:cs="Arial"/>
          <w:szCs w:val="24"/>
        </w:rPr>
        <w:t>CTE does not just prepare students to take jobs, but to create the jobs of the future</w:t>
      </w:r>
      <w:r w:rsidR="382D4B4E" w:rsidRPr="3AD5DF3D">
        <w:rPr>
          <w:rFonts w:ascii="Arial" w:eastAsia="Arial" w:hAnsi="Arial" w:cs="Arial"/>
          <w:szCs w:val="24"/>
        </w:rPr>
        <w:t xml:space="preserve">.  </w:t>
      </w:r>
    </w:p>
    <w:p w:rsidR="04E18CAB" w:rsidRDefault="04E18CAB" w:rsidP="0012063D">
      <w:pPr>
        <w:spacing w:after="160" w:line="259" w:lineRule="auto"/>
        <w:rPr>
          <w:rFonts w:ascii="Arial" w:eastAsia="Arial" w:hAnsi="Arial" w:cs="Arial"/>
          <w:szCs w:val="24"/>
        </w:rPr>
      </w:pPr>
      <w:r w:rsidRPr="53234D24">
        <w:rPr>
          <w:rFonts w:ascii="Arial" w:eastAsia="Arial" w:hAnsi="Arial" w:cs="Arial"/>
          <w:szCs w:val="24"/>
        </w:rPr>
        <w:t>Entrepreneurship education and training (EET) refers to both academic education and formal training interventions or activities that share the broad objective of providing individuals with the knowledge and skills necessary to start, operate, or scale an enterprise. For purposes of Perkins V, it has a particular focus on formally cultivating within CTE students the following two domains:</w:t>
      </w:r>
    </w:p>
    <w:p w:rsidR="04E18CAB" w:rsidRDefault="04E18CAB" w:rsidP="00971D43">
      <w:pPr>
        <w:pStyle w:val="ListParagraph"/>
        <w:numPr>
          <w:ilvl w:val="0"/>
          <w:numId w:val="17"/>
        </w:numPr>
        <w:spacing w:after="160" w:line="259" w:lineRule="auto"/>
        <w:rPr>
          <w:rFonts w:ascii="Arial" w:eastAsia="Arial" w:hAnsi="Arial" w:cs="Arial"/>
          <w:i/>
          <w:iCs/>
          <w:sz w:val="24"/>
          <w:szCs w:val="24"/>
        </w:rPr>
      </w:pPr>
      <w:r w:rsidRPr="53234D24">
        <w:rPr>
          <w:rFonts w:ascii="Arial" w:eastAsia="Arial" w:hAnsi="Arial" w:cs="Arial"/>
          <w:i/>
          <w:iCs/>
          <w:sz w:val="24"/>
          <w:szCs w:val="24"/>
        </w:rPr>
        <w:t>entrepreneurial mindsets</w:t>
      </w:r>
      <w:r w:rsidRPr="53234D24">
        <w:rPr>
          <w:rFonts w:ascii="Arial" w:eastAsia="Arial" w:hAnsi="Arial" w:cs="Arial"/>
          <w:sz w:val="24"/>
          <w:szCs w:val="24"/>
        </w:rPr>
        <w:t xml:space="preserve"> - i.e., the socio-emotional skills and overall awareness of “what it takes” to become a successful entrepreneur (e.g., self-confidence, leadership, creativity, risk propensity, motivation, critical thinking, high degrees of empathy, resilience, and self-efficacy)</w:t>
      </w:r>
    </w:p>
    <w:p w:rsidR="04E18CAB" w:rsidRDefault="04E18CAB" w:rsidP="00971D43">
      <w:pPr>
        <w:pStyle w:val="ListParagraph"/>
        <w:numPr>
          <w:ilvl w:val="0"/>
          <w:numId w:val="17"/>
        </w:numPr>
        <w:spacing w:after="160" w:line="259" w:lineRule="auto"/>
        <w:rPr>
          <w:rFonts w:ascii="Arial" w:eastAsia="Arial" w:hAnsi="Arial" w:cs="Arial"/>
          <w:i/>
          <w:iCs/>
          <w:sz w:val="24"/>
          <w:szCs w:val="24"/>
        </w:rPr>
      </w:pPr>
      <w:r w:rsidRPr="3AD5DF3D">
        <w:rPr>
          <w:rFonts w:ascii="Arial" w:eastAsia="Arial" w:hAnsi="Arial" w:cs="Arial"/>
          <w:i/>
          <w:iCs/>
          <w:sz w:val="24"/>
          <w:szCs w:val="24"/>
        </w:rPr>
        <w:t xml:space="preserve">entrepreneurial capabilities - </w:t>
      </w:r>
      <w:r w:rsidRPr="3AD5DF3D">
        <w:rPr>
          <w:rFonts w:ascii="Arial" w:eastAsia="Arial" w:hAnsi="Arial" w:cs="Arial"/>
          <w:sz w:val="24"/>
          <w:szCs w:val="24"/>
        </w:rPr>
        <w:t>i.e., the capacity for successful business management and venturing (e.g., knowledge of marketing, accounting, financial modeling, and the sources of capital, and evidencing the ability to de-risk an idea, successfully pivot, and value-create)</w:t>
      </w:r>
    </w:p>
    <w:p w:rsidR="00B2389A" w:rsidRPr="000131A6" w:rsidRDefault="283B125B" w:rsidP="0012063D">
      <w:pPr>
        <w:spacing w:after="160" w:line="276" w:lineRule="auto"/>
        <w:rPr>
          <w:rFonts w:ascii="Arial" w:hAnsi="Arial" w:cs="Arial"/>
          <w:highlight w:val="yellow"/>
        </w:rPr>
      </w:pPr>
      <w:r w:rsidRPr="79C0796A">
        <w:rPr>
          <w:rFonts w:ascii="Arial" w:eastAsia="Arial" w:hAnsi="Arial" w:cs="Arial"/>
        </w:rPr>
        <w:t>It is in this spirit</w:t>
      </w:r>
      <w:r w:rsidR="235F5B11" w:rsidRPr="79C0796A">
        <w:rPr>
          <w:rFonts w:ascii="Arial" w:eastAsia="Arial" w:hAnsi="Arial" w:cs="Arial"/>
        </w:rPr>
        <w:t xml:space="preserve"> that</w:t>
      </w:r>
      <w:r w:rsidRPr="79C0796A">
        <w:rPr>
          <w:rFonts w:ascii="Arial" w:eastAsia="Arial" w:hAnsi="Arial" w:cs="Arial"/>
        </w:rPr>
        <w:t xml:space="preserve"> the Florida Department of Education is seeking</w:t>
      </w:r>
      <w:r w:rsidR="7C9DAA13" w:rsidRPr="79C0796A">
        <w:rPr>
          <w:rFonts w:ascii="Arial" w:eastAsia="Arial" w:hAnsi="Arial" w:cs="Arial"/>
        </w:rPr>
        <w:t xml:space="preserve"> to</w:t>
      </w:r>
      <w:r w:rsidRPr="79C0796A">
        <w:rPr>
          <w:rFonts w:ascii="Arial" w:eastAsia="Arial" w:hAnsi="Arial" w:cs="Arial"/>
        </w:rPr>
        <w:t xml:space="preserve"> </w:t>
      </w:r>
      <w:r w:rsidR="7C9DAA13" w:rsidRPr="79C0796A">
        <w:rPr>
          <w:rFonts w:ascii="Arial" w:eastAsia="Arial" w:hAnsi="Arial" w:cs="Arial"/>
        </w:rPr>
        <w:t xml:space="preserve">fund </w:t>
      </w:r>
      <w:r w:rsidRPr="79C0796A">
        <w:rPr>
          <w:rFonts w:ascii="Arial" w:eastAsia="Arial" w:hAnsi="Arial" w:cs="Arial"/>
        </w:rPr>
        <w:t xml:space="preserve">innovative </w:t>
      </w:r>
      <w:r w:rsidR="1B11CA94" w:rsidRPr="79C0796A">
        <w:rPr>
          <w:rFonts w:ascii="Arial" w:eastAsia="Arial" w:hAnsi="Arial" w:cs="Arial"/>
        </w:rPr>
        <w:t xml:space="preserve">EET </w:t>
      </w:r>
      <w:r w:rsidRPr="79C0796A">
        <w:rPr>
          <w:rFonts w:ascii="Arial" w:eastAsia="Arial" w:hAnsi="Arial" w:cs="Arial"/>
        </w:rPr>
        <w:t>projects that</w:t>
      </w:r>
      <w:r w:rsidR="662061BF" w:rsidRPr="79C0796A">
        <w:rPr>
          <w:rFonts w:ascii="Arial" w:eastAsia="Arial" w:hAnsi="Arial" w:cs="Arial"/>
        </w:rPr>
        <w:t xml:space="preserve"> cultivate entrepreneurial mindsets and entrepreneurial </w:t>
      </w:r>
      <w:r w:rsidR="3775703C" w:rsidRPr="79C0796A">
        <w:rPr>
          <w:rFonts w:ascii="Arial" w:eastAsia="Arial" w:hAnsi="Arial" w:cs="Arial"/>
        </w:rPr>
        <w:t xml:space="preserve">capabilities in CTE students. </w:t>
      </w:r>
    </w:p>
    <w:p w:rsidR="004E1643" w:rsidRDefault="7E9E1900" w:rsidP="001124B5">
      <w:pPr>
        <w:spacing w:after="160" w:line="276" w:lineRule="auto"/>
        <w:rPr>
          <w:rFonts w:ascii="Arial" w:hAnsi="Arial" w:cs="Arial"/>
        </w:rPr>
      </w:pPr>
      <w:r w:rsidRPr="79C0796A">
        <w:rPr>
          <w:rFonts w:ascii="Arial" w:hAnsi="Arial" w:cs="Arial"/>
        </w:rPr>
        <w:t xml:space="preserve">EET </w:t>
      </w:r>
      <w:r w:rsidR="0EF4510E" w:rsidRPr="79C0796A">
        <w:rPr>
          <w:rFonts w:ascii="Arial" w:hAnsi="Arial" w:cs="Arial"/>
        </w:rPr>
        <w:t xml:space="preserve">funds </w:t>
      </w:r>
      <w:r w:rsidR="0EF4510E" w:rsidRPr="79C0796A">
        <w:rPr>
          <w:rFonts w:ascii="Arial" w:hAnsi="Arial" w:cs="Arial"/>
          <w:u w:val="single"/>
        </w:rPr>
        <w:t>must</w:t>
      </w:r>
      <w:r w:rsidR="0EF4510E" w:rsidRPr="79C0796A">
        <w:rPr>
          <w:rFonts w:ascii="Arial" w:hAnsi="Arial" w:cs="Arial"/>
        </w:rPr>
        <w:t xml:space="preserve"> be </w:t>
      </w:r>
      <w:r w:rsidR="765C43CD" w:rsidRPr="79C0796A">
        <w:rPr>
          <w:rFonts w:ascii="Arial" w:hAnsi="Arial" w:cs="Arial"/>
        </w:rPr>
        <w:t xml:space="preserve">exclusively </w:t>
      </w:r>
      <w:r w:rsidR="0EF4510E" w:rsidRPr="79C0796A">
        <w:rPr>
          <w:rFonts w:ascii="Arial" w:hAnsi="Arial" w:cs="Arial"/>
        </w:rPr>
        <w:t>used to</w:t>
      </w:r>
      <w:r w:rsidR="1573838F" w:rsidRPr="79C0796A">
        <w:rPr>
          <w:rFonts w:ascii="Arial" w:hAnsi="Arial" w:cs="Arial"/>
        </w:rPr>
        <w:t xml:space="preserve"> </w:t>
      </w:r>
      <w:r w:rsidR="7583DE57" w:rsidRPr="79C0796A">
        <w:rPr>
          <w:rFonts w:ascii="Arial" w:hAnsi="Arial" w:cs="Arial"/>
        </w:rPr>
        <w:t xml:space="preserve">support activities </w:t>
      </w:r>
      <w:r w:rsidR="1E91B13E" w:rsidRPr="79C0796A">
        <w:rPr>
          <w:rFonts w:ascii="Arial" w:hAnsi="Arial" w:cs="Arial"/>
        </w:rPr>
        <w:t>associated with CTE programs,</w:t>
      </w:r>
      <w:r w:rsidR="348EDE57" w:rsidRPr="79C0796A">
        <w:rPr>
          <w:rFonts w:ascii="Arial" w:hAnsi="Arial" w:cs="Arial"/>
        </w:rPr>
        <w:t xml:space="preserve"> </w:t>
      </w:r>
      <w:r w:rsidR="1E91B13E" w:rsidRPr="79C0796A">
        <w:rPr>
          <w:rFonts w:ascii="Arial" w:hAnsi="Arial" w:cs="Arial"/>
        </w:rPr>
        <w:t>students, and teachers/faculty</w:t>
      </w:r>
      <w:r w:rsidR="0EF4510E" w:rsidRPr="79C0796A">
        <w:rPr>
          <w:rFonts w:ascii="Arial" w:hAnsi="Arial" w:cs="Arial"/>
        </w:rPr>
        <w:t xml:space="preserve">. </w:t>
      </w:r>
    </w:p>
    <w:p w:rsidR="001124B5" w:rsidRDefault="0BC46365" w:rsidP="001124B5">
      <w:pPr>
        <w:spacing w:after="160" w:line="276" w:lineRule="auto"/>
        <w:rPr>
          <w:rFonts w:ascii="Arial" w:hAnsi="Arial" w:cs="Arial"/>
        </w:rPr>
      </w:pPr>
      <w:r w:rsidRPr="79C0796A">
        <w:rPr>
          <w:rFonts w:ascii="Arial" w:hAnsi="Arial" w:cs="Arial"/>
        </w:rPr>
        <w:t>EET</w:t>
      </w:r>
      <w:r w:rsidR="30CE718D" w:rsidRPr="79C0796A">
        <w:rPr>
          <w:rFonts w:ascii="Arial" w:hAnsi="Arial" w:cs="Arial"/>
        </w:rPr>
        <w:t xml:space="preserve"> funds may only be used to support </w:t>
      </w:r>
      <w:r w:rsidR="12CADDDE" w:rsidRPr="79C0796A">
        <w:rPr>
          <w:rFonts w:ascii="Arial" w:hAnsi="Arial" w:cs="Arial"/>
        </w:rPr>
        <w:t xml:space="preserve">CTE </w:t>
      </w:r>
      <w:r w:rsidR="69CBB09F" w:rsidRPr="79C0796A">
        <w:rPr>
          <w:rFonts w:ascii="Arial" w:hAnsi="Arial" w:cs="Arial"/>
        </w:rPr>
        <w:t>programs that me</w:t>
      </w:r>
      <w:r w:rsidR="003660F8">
        <w:rPr>
          <w:rFonts w:ascii="Arial" w:hAnsi="Arial" w:cs="Arial"/>
        </w:rPr>
        <w:t>e</w:t>
      </w:r>
      <w:r w:rsidR="69CBB09F" w:rsidRPr="79C0796A">
        <w:rPr>
          <w:rFonts w:ascii="Arial" w:hAnsi="Arial" w:cs="Arial"/>
        </w:rPr>
        <w:t>t</w:t>
      </w:r>
      <w:r w:rsidR="1917D40F" w:rsidRPr="79C0796A">
        <w:rPr>
          <w:rFonts w:ascii="Arial" w:hAnsi="Arial" w:cs="Arial"/>
        </w:rPr>
        <w:t xml:space="preserve"> the size, scope, quality state standards as part of the comprehensive local needs assessment</w:t>
      </w:r>
      <w:r w:rsidR="164C32E1" w:rsidRPr="79C0796A">
        <w:rPr>
          <w:rFonts w:ascii="Arial" w:hAnsi="Arial" w:cs="Arial"/>
        </w:rPr>
        <w:t xml:space="preserve"> (CLNA)</w:t>
      </w:r>
      <w:r w:rsidR="1917D40F" w:rsidRPr="79C0796A">
        <w:rPr>
          <w:rFonts w:ascii="Arial" w:hAnsi="Arial" w:cs="Arial"/>
        </w:rPr>
        <w:t>.</w:t>
      </w:r>
      <w:r w:rsidR="69CBB09F" w:rsidRPr="79C0796A">
        <w:rPr>
          <w:rFonts w:ascii="Arial" w:hAnsi="Arial" w:cs="Arial"/>
        </w:rPr>
        <w:t xml:space="preserve"> </w:t>
      </w:r>
    </w:p>
    <w:p w:rsidR="001124B5" w:rsidRPr="001124B5" w:rsidRDefault="001124B5" w:rsidP="001124B5">
      <w:pPr>
        <w:rPr>
          <w:rFonts w:ascii="Arial" w:hAnsi="Arial" w:cs="Arial"/>
        </w:rPr>
      </w:pPr>
      <w:r w:rsidRPr="001124B5">
        <w:rPr>
          <w:rFonts w:ascii="Arial" w:hAnsi="Arial" w:cs="Arial"/>
          <w:b/>
          <w:bCs/>
          <w:u w:val="single"/>
        </w:rPr>
        <w:t>Total Funding Amount/Approximate Number of Awards</w:t>
      </w:r>
    </w:p>
    <w:p w:rsidR="001124B5" w:rsidRDefault="00393CBC" w:rsidP="00971D43">
      <w:pPr>
        <w:pStyle w:val="ListParagraph"/>
        <w:numPr>
          <w:ilvl w:val="0"/>
          <w:numId w:val="20"/>
        </w:numPr>
        <w:rPr>
          <w:rFonts w:ascii="Arial" w:eastAsia="Arial" w:hAnsi="Arial" w:cs="Arial"/>
          <w:b/>
          <w:bCs/>
        </w:rPr>
      </w:pPr>
      <w:r w:rsidRPr="001124B5">
        <w:rPr>
          <w:rFonts w:ascii="Arial" w:eastAsia="Arial" w:hAnsi="Arial" w:cs="Arial"/>
          <w:b/>
          <w:bCs/>
        </w:rPr>
        <w:t>$</w:t>
      </w:r>
      <w:r w:rsidR="31B7BBB9" w:rsidRPr="001124B5">
        <w:rPr>
          <w:rFonts w:ascii="Arial" w:eastAsia="Arial" w:hAnsi="Arial" w:cs="Arial"/>
          <w:b/>
          <w:bCs/>
        </w:rPr>
        <w:t xml:space="preserve">1,000,000 </w:t>
      </w:r>
      <w:r w:rsidR="00B2389A" w:rsidRPr="001124B5">
        <w:rPr>
          <w:rFonts w:ascii="Arial" w:eastAsia="Arial" w:hAnsi="Arial" w:cs="Arial"/>
          <w:b/>
          <w:bCs/>
          <w:color w:val="FF0000"/>
        </w:rPr>
        <w:t>(Allocation is contingent on Florida’s</w:t>
      </w:r>
      <w:r w:rsidR="008954AA" w:rsidRPr="001124B5">
        <w:rPr>
          <w:rFonts w:ascii="Arial" w:eastAsia="Arial" w:hAnsi="Arial" w:cs="Arial"/>
          <w:b/>
          <w:bCs/>
          <w:color w:val="FF0000"/>
        </w:rPr>
        <w:t xml:space="preserve"> 2020</w:t>
      </w:r>
      <w:r w:rsidR="00790FBD" w:rsidRPr="001124B5">
        <w:rPr>
          <w:rFonts w:ascii="Arial" w:eastAsia="Arial" w:hAnsi="Arial" w:cs="Arial"/>
          <w:b/>
          <w:bCs/>
          <w:color w:val="FF0000"/>
        </w:rPr>
        <w:t xml:space="preserve"> </w:t>
      </w:r>
      <w:r w:rsidR="00B2389A" w:rsidRPr="001124B5">
        <w:rPr>
          <w:rFonts w:ascii="Arial" w:eastAsia="Arial" w:hAnsi="Arial" w:cs="Arial"/>
          <w:b/>
          <w:bCs/>
          <w:color w:val="FF0000"/>
        </w:rPr>
        <w:t>Federal Award)</w:t>
      </w:r>
      <w:r w:rsidR="25091D4F" w:rsidRPr="001124B5">
        <w:rPr>
          <w:rFonts w:ascii="Arial" w:eastAsia="Arial" w:hAnsi="Arial" w:cs="Arial"/>
          <w:b/>
          <w:bCs/>
        </w:rPr>
        <w:t xml:space="preserve"> </w:t>
      </w:r>
    </w:p>
    <w:p w:rsidR="001124B5" w:rsidRDefault="001124B5" w:rsidP="00971D43">
      <w:pPr>
        <w:pStyle w:val="ListParagraph"/>
        <w:numPr>
          <w:ilvl w:val="0"/>
          <w:numId w:val="20"/>
        </w:numPr>
        <w:rPr>
          <w:rFonts w:ascii="Arial" w:eastAsia="Arial" w:hAnsi="Arial" w:cs="Arial"/>
          <w:b/>
          <w:bCs/>
        </w:rPr>
      </w:pPr>
      <w:r>
        <w:rPr>
          <w:rFonts w:ascii="Arial" w:eastAsia="Arial" w:hAnsi="Arial" w:cs="Arial"/>
          <w:b/>
          <w:bCs/>
        </w:rPr>
        <w:t xml:space="preserve">Three different </w:t>
      </w:r>
      <w:r w:rsidR="00C6074A">
        <w:rPr>
          <w:rFonts w:ascii="Arial" w:eastAsia="Arial" w:hAnsi="Arial" w:cs="Arial"/>
          <w:b/>
          <w:bCs/>
        </w:rPr>
        <w:t xml:space="preserve">application </w:t>
      </w:r>
      <w:r>
        <w:rPr>
          <w:rFonts w:ascii="Arial" w:eastAsia="Arial" w:hAnsi="Arial" w:cs="Arial"/>
          <w:b/>
          <w:bCs/>
        </w:rPr>
        <w:t xml:space="preserve">funding </w:t>
      </w:r>
      <w:r w:rsidR="00C6074A">
        <w:rPr>
          <w:rFonts w:ascii="Arial" w:eastAsia="Arial" w:hAnsi="Arial" w:cs="Arial"/>
          <w:b/>
          <w:bCs/>
        </w:rPr>
        <w:t>categories</w:t>
      </w:r>
    </w:p>
    <w:p w:rsidR="001124B5" w:rsidRDefault="001124B5" w:rsidP="00971D43">
      <w:pPr>
        <w:pStyle w:val="ListParagraph"/>
        <w:numPr>
          <w:ilvl w:val="0"/>
          <w:numId w:val="20"/>
        </w:numPr>
        <w:rPr>
          <w:rFonts w:ascii="Arial" w:eastAsia="Arial" w:hAnsi="Arial" w:cs="Arial"/>
          <w:b/>
          <w:bCs/>
        </w:rPr>
      </w:pPr>
      <w:r>
        <w:rPr>
          <w:rFonts w:ascii="Arial" w:eastAsia="Arial" w:hAnsi="Arial" w:cs="Arial"/>
          <w:b/>
          <w:bCs/>
        </w:rPr>
        <w:t>Limited to one funded EET project per eligible applicant</w:t>
      </w:r>
    </w:p>
    <w:p w:rsidR="001124B5" w:rsidRDefault="001124B5" w:rsidP="001124B5">
      <w:pPr>
        <w:rPr>
          <w:rFonts w:ascii="Arial" w:eastAsia="Arial" w:hAnsi="Arial" w:cs="Arial"/>
          <w:b/>
          <w:bCs/>
        </w:rPr>
      </w:pPr>
    </w:p>
    <w:p w:rsidR="00B2389A" w:rsidRPr="001124B5" w:rsidRDefault="001124B5" w:rsidP="53234D24">
      <w:pPr>
        <w:rPr>
          <w:rFonts w:ascii="Arial" w:eastAsia="Arial" w:hAnsi="Arial" w:cs="Arial"/>
          <w:bCs/>
        </w:rPr>
      </w:pPr>
      <w:r>
        <w:rPr>
          <w:rFonts w:ascii="Arial" w:eastAsia="Arial" w:hAnsi="Arial" w:cs="Arial"/>
          <w:b/>
          <w:bCs/>
        </w:rPr>
        <w:t xml:space="preserve">Specific Funding requirements: </w:t>
      </w:r>
      <w:r w:rsidRPr="001124B5">
        <w:rPr>
          <w:rFonts w:ascii="Arial" w:eastAsia="Arial" w:hAnsi="Arial" w:cs="Arial"/>
          <w:bCs/>
        </w:rPr>
        <w:t xml:space="preserve">Three application </w:t>
      </w:r>
      <w:r w:rsidR="00C6074A">
        <w:rPr>
          <w:rFonts w:ascii="Arial" w:eastAsia="Arial" w:hAnsi="Arial" w:cs="Arial"/>
          <w:bCs/>
        </w:rPr>
        <w:t xml:space="preserve">funding </w:t>
      </w:r>
      <w:r w:rsidRPr="001124B5">
        <w:rPr>
          <w:rFonts w:ascii="Arial" w:eastAsia="Arial" w:hAnsi="Arial" w:cs="Arial"/>
          <w:bCs/>
        </w:rPr>
        <w:t>categories</w:t>
      </w:r>
    </w:p>
    <w:p w:rsidR="001124B5" w:rsidRPr="001124B5" w:rsidRDefault="001124B5" w:rsidP="53234D24">
      <w:pPr>
        <w:rPr>
          <w:rFonts w:ascii="Arial" w:eastAsia="Arial" w:hAnsi="Arial" w:cs="Arial"/>
          <w:bCs/>
        </w:rPr>
      </w:pPr>
    </w:p>
    <w:p w:rsidR="25091D4F" w:rsidRPr="0038238F" w:rsidRDefault="0038238F" w:rsidP="00371B25">
      <w:pPr>
        <w:spacing w:after="160" w:line="259" w:lineRule="auto"/>
        <w:rPr>
          <w:rFonts w:ascii="Arial" w:eastAsia="Arial" w:hAnsi="Arial" w:cs="Arial"/>
          <w:szCs w:val="24"/>
        </w:rPr>
      </w:pPr>
      <w:r w:rsidRPr="0038238F">
        <w:rPr>
          <w:rFonts w:ascii="Arial" w:eastAsia="Arial" w:hAnsi="Arial" w:cs="Arial"/>
          <w:b/>
          <w:bCs/>
          <w:szCs w:val="24"/>
        </w:rPr>
        <w:t>Option One</w:t>
      </w:r>
      <w:r w:rsidR="00371B25">
        <w:rPr>
          <w:rFonts w:ascii="Arial" w:eastAsia="Arial" w:hAnsi="Arial" w:cs="Arial"/>
          <w:b/>
          <w:bCs/>
          <w:szCs w:val="24"/>
        </w:rPr>
        <w:t xml:space="preserve"> - High Impact</w:t>
      </w:r>
      <w:r w:rsidRPr="0038238F">
        <w:rPr>
          <w:rFonts w:ascii="Arial" w:eastAsia="Arial" w:hAnsi="Arial" w:cs="Arial"/>
          <w:b/>
          <w:bCs/>
          <w:szCs w:val="24"/>
        </w:rPr>
        <w:t>:</w:t>
      </w:r>
      <w:r>
        <w:rPr>
          <w:rFonts w:ascii="Arial" w:eastAsia="Arial" w:hAnsi="Arial" w:cs="Arial"/>
          <w:szCs w:val="24"/>
        </w:rPr>
        <w:t xml:space="preserve"> </w:t>
      </w:r>
      <w:r w:rsidR="7B6E243E" w:rsidRPr="0038238F">
        <w:rPr>
          <w:rFonts w:ascii="Arial" w:eastAsia="Arial" w:hAnsi="Arial" w:cs="Arial"/>
          <w:szCs w:val="24"/>
        </w:rPr>
        <w:t>$100,000 grant option must include</w:t>
      </w:r>
      <w:r w:rsidR="145678BD" w:rsidRPr="0038238F">
        <w:rPr>
          <w:rFonts w:ascii="Arial" w:eastAsia="Arial" w:hAnsi="Arial" w:cs="Arial"/>
          <w:szCs w:val="24"/>
        </w:rPr>
        <w:t xml:space="preserve"> minimum of</w:t>
      </w:r>
      <w:r w:rsidR="7B6E243E" w:rsidRPr="0038238F">
        <w:rPr>
          <w:rFonts w:ascii="Arial" w:eastAsia="Arial" w:hAnsi="Arial" w:cs="Arial"/>
          <w:szCs w:val="24"/>
        </w:rPr>
        <w:t xml:space="preserve"> 3 </w:t>
      </w:r>
      <w:r w:rsidR="74A63CDD" w:rsidRPr="0038238F">
        <w:rPr>
          <w:rFonts w:ascii="Arial" w:eastAsia="Arial" w:hAnsi="Arial" w:cs="Arial"/>
          <w:szCs w:val="24"/>
        </w:rPr>
        <w:t>initiatives/</w:t>
      </w:r>
      <w:r w:rsidR="165E6D6D" w:rsidRPr="0038238F">
        <w:rPr>
          <w:rFonts w:ascii="Arial" w:eastAsia="Arial" w:hAnsi="Arial" w:cs="Arial"/>
          <w:szCs w:val="24"/>
        </w:rPr>
        <w:t>activities</w:t>
      </w:r>
      <w:r w:rsidR="7B6E243E" w:rsidRPr="0038238F">
        <w:rPr>
          <w:rFonts w:ascii="Arial" w:eastAsia="Arial" w:hAnsi="Arial" w:cs="Arial"/>
          <w:szCs w:val="24"/>
        </w:rPr>
        <w:t xml:space="preserve"> related to EET. </w:t>
      </w:r>
      <w:r w:rsidR="4933AD38" w:rsidRPr="0038238F">
        <w:rPr>
          <w:rFonts w:ascii="Arial" w:eastAsia="Arial" w:hAnsi="Arial" w:cs="Arial"/>
          <w:szCs w:val="24"/>
        </w:rPr>
        <w:t>A high impact project is one that includes collaboration among multiple stakeholders,</w:t>
      </w:r>
      <w:r w:rsidR="36DFDCC8" w:rsidRPr="0038238F">
        <w:rPr>
          <w:rFonts w:ascii="Arial" w:eastAsia="Arial" w:hAnsi="Arial" w:cs="Arial"/>
          <w:szCs w:val="24"/>
        </w:rPr>
        <w:t xml:space="preserve"> (i.e. </w:t>
      </w:r>
      <w:r w:rsidR="605DF11F" w:rsidRPr="0038238F">
        <w:rPr>
          <w:rFonts w:ascii="Arial" w:eastAsia="Arial" w:hAnsi="Arial" w:cs="Arial"/>
          <w:szCs w:val="24"/>
        </w:rPr>
        <w:t xml:space="preserve">a </w:t>
      </w:r>
      <w:r w:rsidR="174B8A5C" w:rsidRPr="0038238F">
        <w:rPr>
          <w:rFonts w:ascii="Arial" w:eastAsia="Arial" w:hAnsi="Arial" w:cs="Arial"/>
          <w:szCs w:val="24"/>
        </w:rPr>
        <w:t>project that</w:t>
      </w:r>
      <w:r w:rsidR="5445BBAB" w:rsidRPr="0038238F">
        <w:rPr>
          <w:rFonts w:ascii="Arial" w:eastAsia="Arial" w:hAnsi="Arial" w:cs="Arial"/>
          <w:szCs w:val="24"/>
        </w:rPr>
        <w:t xml:space="preserve"> partners</w:t>
      </w:r>
      <w:r w:rsidR="174B8A5C" w:rsidRPr="0038238F">
        <w:rPr>
          <w:rFonts w:ascii="Arial" w:eastAsia="Arial" w:hAnsi="Arial" w:cs="Arial"/>
          <w:szCs w:val="24"/>
        </w:rPr>
        <w:t xml:space="preserve"> </w:t>
      </w:r>
      <w:r w:rsidR="7B6E243E" w:rsidRPr="0038238F">
        <w:rPr>
          <w:rFonts w:ascii="Arial" w:eastAsia="Arial" w:hAnsi="Arial" w:cs="Arial"/>
          <w:szCs w:val="24"/>
        </w:rPr>
        <w:t>secondar</w:t>
      </w:r>
      <w:r w:rsidR="08598BF6" w:rsidRPr="0038238F">
        <w:rPr>
          <w:rFonts w:ascii="Arial" w:eastAsia="Arial" w:hAnsi="Arial" w:cs="Arial"/>
          <w:szCs w:val="24"/>
        </w:rPr>
        <w:t>y</w:t>
      </w:r>
      <w:r w:rsidR="1FC5B8F5" w:rsidRPr="0038238F">
        <w:rPr>
          <w:rFonts w:ascii="Arial" w:eastAsia="Arial" w:hAnsi="Arial" w:cs="Arial"/>
          <w:szCs w:val="24"/>
        </w:rPr>
        <w:t xml:space="preserve"> (school district</w:t>
      </w:r>
      <w:r w:rsidR="3477B8D6" w:rsidRPr="0038238F">
        <w:rPr>
          <w:rFonts w:ascii="Arial" w:eastAsia="Arial" w:hAnsi="Arial" w:cs="Arial"/>
          <w:szCs w:val="24"/>
        </w:rPr>
        <w:t>)</w:t>
      </w:r>
      <w:r w:rsidR="08598BF6" w:rsidRPr="0038238F">
        <w:rPr>
          <w:rFonts w:ascii="Arial" w:eastAsia="Arial" w:hAnsi="Arial" w:cs="Arial"/>
          <w:szCs w:val="24"/>
        </w:rPr>
        <w:t xml:space="preserve"> and postsecondary </w:t>
      </w:r>
      <w:r w:rsidR="5C60B421" w:rsidRPr="0038238F">
        <w:rPr>
          <w:rFonts w:ascii="Arial" w:eastAsia="Arial" w:hAnsi="Arial" w:cs="Arial"/>
          <w:szCs w:val="24"/>
        </w:rPr>
        <w:t>(school district and/FCS institution</w:t>
      </w:r>
      <w:r w:rsidR="57A4D17A" w:rsidRPr="0038238F">
        <w:rPr>
          <w:rFonts w:ascii="Arial" w:eastAsia="Arial" w:hAnsi="Arial" w:cs="Arial"/>
          <w:szCs w:val="24"/>
        </w:rPr>
        <w:t>) with area business and industry or CareerSource Workforce Board.</w:t>
      </w:r>
      <w:r w:rsidR="4CDD661E" w:rsidRPr="0038238F">
        <w:rPr>
          <w:rFonts w:ascii="Arial" w:eastAsia="Arial" w:hAnsi="Arial" w:cs="Arial"/>
          <w:szCs w:val="24"/>
        </w:rPr>
        <w:t xml:space="preserve"> </w:t>
      </w:r>
      <w:r w:rsidR="1CF12997" w:rsidRPr="0038238F">
        <w:rPr>
          <w:rFonts w:ascii="Arial" w:eastAsia="Arial" w:hAnsi="Arial" w:cs="Arial"/>
          <w:szCs w:val="24"/>
        </w:rPr>
        <w:t xml:space="preserve"> A high impact project also </w:t>
      </w:r>
      <w:r w:rsidR="3EFCAE7D" w:rsidRPr="0038238F">
        <w:rPr>
          <w:rFonts w:ascii="Arial" w:eastAsia="Arial" w:hAnsi="Arial" w:cs="Arial"/>
          <w:szCs w:val="24"/>
        </w:rPr>
        <w:t xml:space="preserve">requires </w:t>
      </w:r>
      <w:r w:rsidR="5E8518CF" w:rsidRPr="0038238F">
        <w:rPr>
          <w:rFonts w:ascii="Arial" w:eastAsia="Arial" w:hAnsi="Arial" w:cs="Arial"/>
          <w:szCs w:val="24"/>
        </w:rPr>
        <w:t xml:space="preserve">that </w:t>
      </w:r>
      <w:r w:rsidR="1CF12997" w:rsidRPr="0038238F">
        <w:rPr>
          <w:rFonts w:ascii="Arial" w:eastAsia="Arial" w:hAnsi="Arial" w:cs="Arial"/>
          <w:szCs w:val="24"/>
        </w:rPr>
        <w:t>a high number of students</w:t>
      </w:r>
      <w:r w:rsidR="2B8A6C70" w:rsidRPr="0038238F">
        <w:rPr>
          <w:rFonts w:ascii="Arial" w:eastAsia="Arial" w:hAnsi="Arial" w:cs="Arial"/>
          <w:szCs w:val="24"/>
        </w:rPr>
        <w:t xml:space="preserve"> and/or faculty</w:t>
      </w:r>
      <w:r w:rsidR="2E6126C2" w:rsidRPr="0038238F">
        <w:rPr>
          <w:rFonts w:ascii="Arial" w:eastAsia="Arial" w:hAnsi="Arial" w:cs="Arial"/>
          <w:szCs w:val="24"/>
        </w:rPr>
        <w:t xml:space="preserve"> (50+)</w:t>
      </w:r>
      <w:r w:rsidR="07209ADC" w:rsidRPr="0038238F">
        <w:rPr>
          <w:rFonts w:ascii="Arial" w:eastAsia="Arial" w:hAnsi="Arial" w:cs="Arial"/>
          <w:szCs w:val="24"/>
        </w:rPr>
        <w:t xml:space="preserve"> will not just be exposed to said EET </w:t>
      </w:r>
      <w:r w:rsidR="4DAA94FF" w:rsidRPr="0038238F">
        <w:rPr>
          <w:rFonts w:ascii="Arial" w:eastAsia="Arial" w:hAnsi="Arial" w:cs="Arial"/>
          <w:szCs w:val="24"/>
        </w:rPr>
        <w:t>initiatives,</w:t>
      </w:r>
      <w:r w:rsidR="07209ADC" w:rsidRPr="0038238F">
        <w:rPr>
          <w:rFonts w:ascii="Arial" w:eastAsia="Arial" w:hAnsi="Arial" w:cs="Arial"/>
          <w:szCs w:val="24"/>
        </w:rPr>
        <w:t xml:space="preserve"> but evidence increased </w:t>
      </w:r>
      <w:r w:rsidR="776C904B" w:rsidRPr="0038238F">
        <w:rPr>
          <w:rFonts w:ascii="Arial" w:eastAsia="Arial" w:hAnsi="Arial" w:cs="Arial"/>
          <w:szCs w:val="24"/>
        </w:rPr>
        <w:t>entrepreneurial capabilities</w:t>
      </w:r>
      <w:r w:rsidR="5AB617B6" w:rsidRPr="0038238F">
        <w:rPr>
          <w:rFonts w:ascii="Arial" w:eastAsia="Arial" w:hAnsi="Arial" w:cs="Arial"/>
          <w:szCs w:val="24"/>
        </w:rPr>
        <w:t xml:space="preserve"> and</w:t>
      </w:r>
      <w:r w:rsidR="736A4E99" w:rsidRPr="0038238F">
        <w:rPr>
          <w:rFonts w:ascii="Arial" w:eastAsia="Arial" w:hAnsi="Arial" w:cs="Arial"/>
          <w:szCs w:val="24"/>
        </w:rPr>
        <w:t xml:space="preserve"> (for students)</w:t>
      </w:r>
      <w:r w:rsidR="5AB617B6" w:rsidRPr="0038238F">
        <w:rPr>
          <w:rFonts w:ascii="Arial" w:eastAsia="Arial" w:hAnsi="Arial" w:cs="Arial"/>
          <w:szCs w:val="24"/>
        </w:rPr>
        <w:t xml:space="preserve"> demonstrate potential for a future as a small business owner</w:t>
      </w:r>
      <w:r w:rsidR="623989AF" w:rsidRPr="0038238F">
        <w:rPr>
          <w:rFonts w:ascii="Arial" w:eastAsia="Arial" w:hAnsi="Arial" w:cs="Arial"/>
          <w:szCs w:val="24"/>
        </w:rPr>
        <w:t xml:space="preserve"> </w:t>
      </w:r>
      <w:r w:rsidR="197072B6" w:rsidRPr="0038238F">
        <w:rPr>
          <w:rFonts w:ascii="Arial" w:eastAsia="Arial" w:hAnsi="Arial" w:cs="Arial"/>
          <w:szCs w:val="24"/>
        </w:rPr>
        <w:t>or (for faculty)</w:t>
      </w:r>
      <w:r w:rsidR="623989AF" w:rsidRPr="0038238F">
        <w:rPr>
          <w:rFonts w:ascii="Arial" w:eastAsia="Arial" w:hAnsi="Arial" w:cs="Arial"/>
          <w:szCs w:val="24"/>
        </w:rPr>
        <w:t xml:space="preserve"> demonstrate the ability to effectively teach entrepreneurship.</w:t>
      </w:r>
    </w:p>
    <w:p w:rsidR="25091D4F" w:rsidRPr="00371B25" w:rsidRDefault="00371B25" w:rsidP="00371B25">
      <w:pPr>
        <w:spacing w:after="160" w:line="259" w:lineRule="auto"/>
        <w:rPr>
          <w:rFonts w:ascii="Arial" w:eastAsia="Arial" w:hAnsi="Arial" w:cs="Arial"/>
          <w:szCs w:val="24"/>
        </w:rPr>
      </w:pPr>
      <w:r w:rsidRPr="00371B25">
        <w:rPr>
          <w:rFonts w:ascii="Arial" w:eastAsia="Arial" w:hAnsi="Arial" w:cs="Arial"/>
          <w:b/>
          <w:bCs/>
          <w:szCs w:val="24"/>
        </w:rPr>
        <w:t>Option Two</w:t>
      </w:r>
      <w:r>
        <w:rPr>
          <w:rFonts w:ascii="Arial" w:eastAsia="Arial" w:hAnsi="Arial" w:cs="Arial"/>
          <w:b/>
          <w:bCs/>
          <w:szCs w:val="24"/>
        </w:rPr>
        <w:t xml:space="preserve"> - </w:t>
      </w:r>
      <w:r w:rsidRPr="00371B25">
        <w:rPr>
          <w:rFonts w:ascii="Arial" w:eastAsia="Arial" w:hAnsi="Arial" w:cs="Arial"/>
          <w:b/>
          <w:bCs/>
          <w:szCs w:val="24"/>
        </w:rPr>
        <w:t>Medium-High Impact</w:t>
      </w:r>
      <w:r>
        <w:rPr>
          <w:rFonts w:ascii="Arial" w:eastAsia="Arial" w:hAnsi="Arial" w:cs="Arial"/>
          <w:szCs w:val="24"/>
        </w:rPr>
        <w:t xml:space="preserve">: </w:t>
      </w:r>
      <w:r w:rsidR="7B6E243E" w:rsidRPr="00371B25">
        <w:rPr>
          <w:rFonts w:ascii="Arial" w:eastAsia="Arial" w:hAnsi="Arial" w:cs="Arial"/>
          <w:szCs w:val="24"/>
        </w:rPr>
        <w:t xml:space="preserve">$50,000 grant option must include: at least 2 </w:t>
      </w:r>
      <w:r w:rsidR="5B586254" w:rsidRPr="00371B25">
        <w:rPr>
          <w:rFonts w:ascii="Arial" w:eastAsia="Arial" w:hAnsi="Arial" w:cs="Arial"/>
          <w:szCs w:val="24"/>
        </w:rPr>
        <w:t>initiatives/</w:t>
      </w:r>
      <w:r w:rsidR="74BDEC76" w:rsidRPr="00371B25">
        <w:rPr>
          <w:rFonts w:ascii="Arial" w:eastAsia="Arial" w:hAnsi="Arial" w:cs="Arial"/>
          <w:szCs w:val="24"/>
        </w:rPr>
        <w:t>activities</w:t>
      </w:r>
      <w:r w:rsidR="7B6E243E" w:rsidRPr="00371B25">
        <w:rPr>
          <w:rFonts w:ascii="Arial" w:eastAsia="Arial" w:hAnsi="Arial" w:cs="Arial"/>
          <w:szCs w:val="24"/>
        </w:rPr>
        <w:t xml:space="preserve"> related to EET. </w:t>
      </w:r>
      <w:r w:rsidR="4254D6D4" w:rsidRPr="00371B25">
        <w:rPr>
          <w:rFonts w:ascii="Arial" w:eastAsia="Arial" w:hAnsi="Arial" w:cs="Arial"/>
          <w:szCs w:val="24"/>
        </w:rPr>
        <w:t xml:space="preserve">A medium-high impact proposal may not necessitate collaboration among multiple stakeholders but could be internally focused (i.e. a project that focuses on professional development </w:t>
      </w:r>
      <w:r w:rsidR="4254D6D4" w:rsidRPr="00371B25">
        <w:rPr>
          <w:rFonts w:ascii="Arial" w:eastAsia="Arial" w:hAnsi="Arial" w:cs="Arial"/>
          <w:szCs w:val="24"/>
        </w:rPr>
        <w:lastRenderedPageBreak/>
        <w:t>training for faculty in EET or the development of in-house student accelerator program).</w:t>
      </w:r>
      <w:r w:rsidR="3AB635E2" w:rsidRPr="00371B25">
        <w:rPr>
          <w:rFonts w:ascii="Arial" w:eastAsia="Arial" w:hAnsi="Arial" w:cs="Arial"/>
          <w:szCs w:val="24"/>
        </w:rPr>
        <w:t xml:space="preserve"> A medium-high impact proposal </w:t>
      </w:r>
      <w:r w:rsidR="08FAC1AB" w:rsidRPr="00371B25">
        <w:rPr>
          <w:rFonts w:ascii="Arial" w:eastAsia="Arial" w:hAnsi="Arial" w:cs="Arial"/>
          <w:szCs w:val="24"/>
        </w:rPr>
        <w:t>should</w:t>
      </w:r>
      <w:r w:rsidR="3AB635E2" w:rsidRPr="00371B25">
        <w:rPr>
          <w:rFonts w:ascii="Arial" w:eastAsia="Arial" w:hAnsi="Arial" w:cs="Arial"/>
          <w:szCs w:val="24"/>
        </w:rPr>
        <w:t xml:space="preserve"> aim to expose a larger number of students to EET while only a few dozen may evidence increased entrepreneurial capabilities.</w:t>
      </w:r>
      <w:r w:rsidR="2661B4B2" w:rsidRPr="00371B25">
        <w:rPr>
          <w:rFonts w:ascii="Arial" w:eastAsia="Arial" w:hAnsi="Arial" w:cs="Arial"/>
          <w:szCs w:val="24"/>
        </w:rPr>
        <w:t xml:space="preserve"> </w:t>
      </w:r>
      <w:r w:rsidR="131ACC71" w:rsidRPr="00371B25">
        <w:rPr>
          <w:rFonts w:ascii="Arial" w:eastAsia="Arial" w:hAnsi="Arial" w:cs="Arial"/>
          <w:szCs w:val="24"/>
        </w:rPr>
        <w:t xml:space="preserve">As an alternative to exposure of large numbers of students, </w:t>
      </w:r>
      <w:r w:rsidR="2661B4B2" w:rsidRPr="00371B25">
        <w:rPr>
          <w:rFonts w:ascii="Arial" w:eastAsia="Arial" w:hAnsi="Arial" w:cs="Arial"/>
          <w:szCs w:val="24"/>
        </w:rPr>
        <w:t>a medium-high impact proposal may only focus on the practice of teaching entrepreneurship</w:t>
      </w:r>
      <w:r w:rsidR="26A7687E" w:rsidRPr="00371B25">
        <w:rPr>
          <w:rFonts w:ascii="Arial" w:eastAsia="Arial" w:hAnsi="Arial" w:cs="Arial"/>
          <w:szCs w:val="24"/>
        </w:rPr>
        <w:t xml:space="preserve"> or embedding EET within existing CTE courses</w:t>
      </w:r>
      <w:r w:rsidR="2661B4B2" w:rsidRPr="00371B25">
        <w:rPr>
          <w:rFonts w:ascii="Arial" w:eastAsia="Arial" w:hAnsi="Arial" w:cs="Arial"/>
          <w:szCs w:val="24"/>
        </w:rPr>
        <w:t>, in view of culture transformation.</w:t>
      </w:r>
    </w:p>
    <w:p w:rsidR="25091D4F" w:rsidRPr="00371B25" w:rsidRDefault="00371B25" w:rsidP="00371B25">
      <w:pPr>
        <w:spacing w:after="160" w:line="259" w:lineRule="auto"/>
        <w:rPr>
          <w:rFonts w:ascii="Arial" w:eastAsia="Arial" w:hAnsi="Arial" w:cs="Arial"/>
          <w:szCs w:val="24"/>
        </w:rPr>
      </w:pPr>
      <w:r w:rsidRPr="00371B25">
        <w:rPr>
          <w:rFonts w:ascii="Arial" w:eastAsia="Arial" w:hAnsi="Arial" w:cs="Arial"/>
          <w:b/>
          <w:bCs/>
          <w:szCs w:val="24"/>
        </w:rPr>
        <w:t xml:space="preserve">Option Three </w:t>
      </w:r>
      <w:r>
        <w:rPr>
          <w:rFonts w:ascii="Arial" w:eastAsia="Arial" w:hAnsi="Arial" w:cs="Arial"/>
          <w:b/>
          <w:bCs/>
          <w:szCs w:val="24"/>
        </w:rPr>
        <w:t>-</w:t>
      </w:r>
      <w:r w:rsidRPr="00371B25">
        <w:rPr>
          <w:rFonts w:ascii="Arial" w:eastAsia="Arial" w:hAnsi="Arial" w:cs="Arial"/>
          <w:b/>
          <w:bCs/>
          <w:szCs w:val="24"/>
        </w:rPr>
        <w:t xml:space="preserve"> Medium Impact:</w:t>
      </w:r>
      <w:r>
        <w:rPr>
          <w:rFonts w:ascii="Arial" w:eastAsia="Arial" w:hAnsi="Arial" w:cs="Arial"/>
          <w:szCs w:val="24"/>
        </w:rPr>
        <w:t xml:space="preserve"> </w:t>
      </w:r>
      <w:r w:rsidR="7B6E243E" w:rsidRPr="00371B25">
        <w:rPr>
          <w:rFonts w:ascii="Arial" w:eastAsia="Arial" w:hAnsi="Arial" w:cs="Arial"/>
          <w:szCs w:val="24"/>
        </w:rPr>
        <w:t xml:space="preserve">$25,000 grant option must include: at least 1 </w:t>
      </w:r>
      <w:r w:rsidR="47A5AA7B" w:rsidRPr="00371B25">
        <w:rPr>
          <w:rFonts w:ascii="Arial" w:eastAsia="Arial" w:hAnsi="Arial" w:cs="Arial"/>
          <w:szCs w:val="24"/>
        </w:rPr>
        <w:t>initiatives/</w:t>
      </w:r>
      <w:r w:rsidR="3E94605C" w:rsidRPr="00371B25">
        <w:rPr>
          <w:rFonts w:ascii="Arial" w:eastAsia="Arial" w:hAnsi="Arial" w:cs="Arial"/>
          <w:szCs w:val="24"/>
        </w:rPr>
        <w:t>activities</w:t>
      </w:r>
      <w:r w:rsidR="7B6E243E" w:rsidRPr="00371B25">
        <w:rPr>
          <w:rFonts w:ascii="Arial" w:eastAsia="Arial" w:hAnsi="Arial" w:cs="Arial"/>
          <w:szCs w:val="24"/>
        </w:rPr>
        <w:t xml:space="preserve"> related to EET. Proposal is medium impact</w:t>
      </w:r>
      <w:r w:rsidR="74DE5047" w:rsidRPr="00371B25">
        <w:rPr>
          <w:rFonts w:ascii="Arial" w:eastAsia="Arial" w:hAnsi="Arial" w:cs="Arial"/>
          <w:szCs w:val="24"/>
        </w:rPr>
        <w:t xml:space="preserve"> and </w:t>
      </w:r>
      <w:r w:rsidR="7B6E243E" w:rsidRPr="00371B25">
        <w:rPr>
          <w:rFonts w:ascii="Arial" w:eastAsia="Arial" w:hAnsi="Arial" w:cs="Arial"/>
          <w:szCs w:val="24"/>
        </w:rPr>
        <w:t>focused on launching a foundational or exploratory EET-related initiative.</w:t>
      </w:r>
      <w:r w:rsidR="0CA06A8E" w:rsidRPr="00371B25">
        <w:rPr>
          <w:rFonts w:ascii="Arial" w:eastAsia="Arial" w:hAnsi="Arial" w:cs="Arial"/>
          <w:szCs w:val="24"/>
        </w:rPr>
        <w:t xml:space="preserve"> A medium impact proposal may focus teacher training and </w:t>
      </w:r>
      <w:r w:rsidR="0D7C3314" w:rsidRPr="00371B25">
        <w:rPr>
          <w:rFonts w:ascii="Arial" w:eastAsia="Arial" w:hAnsi="Arial" w:cs="Arial"/>
          <w:szCs w:val="24"/>
        </w:rPr>
        <w:t>planning for</w:t>
      </w:r>
      <w:r w:rsidR="6BACF1EC" w:rsidRPr="00371B25">
        <w:rPr>
          <w:rFonts w:ascii="Arial" w:eastAsia="Arial" w:hAnsi="Arial" w:cs="Arial"/>
          <w:szCs w:val="24"/>
        </w:rPr>
        <w:t xml:space="preserve"> the</w:t>
      </w:r>
      <w:r w:rsidR="0D7C3314" w:rsidRPr="00371B25">
        <w:rPr>
          <w:rFonts w:ascii="Arial" w:eastAsia="Arial" w:hAnsi="Arial" w:cs="Arial"/>
          <w:szCs w:val="24"/>
        </w:rPr>
        <w:t xml:space="preserve"> integration of </w:t>
      </w:r>
      <w:r w:rsidR="6F2F64D3" w:rsidRPr="00371B25">
        <w:rPr>
          <w:rFonts w:ascii="Arial" w:eastAsia="Arial" w:hAnsi="Arial" w:cs="Arial"/>
          <w:szCs w:val="24"/>
        </w:rPr>
        <w:t>entrepreneurship</w:t>
      </w:r>
      <w:r w:rsidR="0D7C3314" w:rsidRPr="00371B25">
        <w:rPr>
          <w:rFonts w:ascii="Arial" w:eastAsia="Arial" w:hAnsi="Arial" w:cs="Arial"/>
          <w:szCs w:val="24"/>
        </w:rPr>
        <w:t xml:space="preserve"> </w:t>
      </w:r>
      <w:r w:rsidR="5F9F0E16" w:rsidRPr="00371B25">
        <w:rPr>
          <w:rFonts w:ascii="Arial" w:eastAsia="Arial" w:hAnsi="Arial" w:cs="Arial"/>
          <w:szCs w:val="24"/>
        </w:rPr>
        <w:t>competencies</w:t>
      </w:r>
      <w:r w:rsidR="5F076522" w:rsidRPr="00371B25">
        <w:rPr>
          <w:rFonts w:ascii="Arial" w:eastAsia="Arial" w:hAnsi="Arial" w:cs="Arial"/>
          <w:szCs w:val="24"/>
        </w:rPr>
        <w:t xml:space="preserve"> by identification of the programs targeted for integration, development of lesson plans and curriculum to be utilized</w:t>
      </w:r>
      <w:r w:rsidR="6C7F7E48" w:rsidRPr="00371B25">
        <w:rPr>
          <w:rFonts w:ascii="Arial" w:eastAsia="Arial" w:hAnsi="Arial" w:cs="Arial"/>
          <w:szCs w:val="24"/>
        </w:rPr>
        <w:t>, and piloting the lessons and curriculum</w:t>
      </w:r>
      <w:r w:rsidR="1C3FB8F4" w:rsidRPr="00371B25">
        <w:rPr>
          <w:rFonts w:ascii="Arial" w:eastAsia="Arial" w:hAnsi="Arial" w:cs="Arial"/>
          <w:szCs w:val="24"/>
        </w:rPr>
        <w:t>.</w:t>
      </w:r>
    </w:p>
    <w:p w:rsidR="001124B5" w:rsidRPr="001124B5" w:rsidRDefault="001124B5" w:rsidP="00371B25">
      <w:pPr>
        <w:rPr>
          <w:rFonts w:ascii="Arial" w:hAnsi="Arial" w:cs="Arial"/>
          <w:b/>
          <w:color w:val="000000" w:themeColor="text1"/>
        </w:rPr>
      </w:pPr>
      <w:r w:rsidRPr="001124B5">
        <w:rPr>
          <w:rFonts w:ascii="Arial" w:hAnsi="Arial" w:cs="Arial"/>
          <w:b/>
          <w:color w:val="000000" w:themeColor="text1"/>
        </w:rPr>
        <w:t>Note:</w:t>
      </w:r>
    </w:p>
    <w:p w:rsidR="001124B5" w:rsidRDefault="001124B5" w:rsidP="00971D43">
      <w:pPr>
        <w:pStyle w:val="ListParagraph"/>
        <w:numPr>
          <w:ilvl w:val="0"/>
          <w:numId w:val="21"/>
        </w:numPr>
        <w:spacing w:after="0" w:line="240" w:lineRule="auto"/>
        <w:rPr>
          <w:rFonts w:ascii="Arial" w:eastAsia="Times New Roman" w:hAnsi="Arial" w:cs="Arial"/>
          <w:color w:val="000000" w:themeColor="text1"/>
          <w:sz w:val="24"/>
          <w:szCs w:val="20"/>
        </w:rPr>
      </w:pPr>
      <w:r>
        <w:rPr>
          <w:rFonts w:ascii="Arial" w:eastAsia="Times New Roman" w:hAnsi="Arial" w:cs="Arial"/>
          <w:color w:val="000000" w:themeColor="text1"/>
          <w:sz w:val="24"/>
          <w:szCs w:val="20"/>
        </w:rPr>
        <w:t>A</w:t>
      </w:r>
      <w:r w:rsidR="006A7FDB" w:rsidRPr="001124B5">
        <w:rPr>
          <w:rFonts w:ascii="Arial" w:eastAsia="Times New Roman" w:hAnsi="Arial" w:cs="Arial"/>
          <w:color w:val="000000" w:themeColor="text1"/>
          <w:sz w:val="24"/>
          <w:szCs w:val="20"/>
        </w:rPr>
        <w:t xml:space="preserve">pplicants </w:t>
      </w:r>
      <w:r w:rsidR="00A600D8" w:rsidRPr="001124B5">
        <w:rPr>
          <w:rFonts w:ascii="Arial" w:eastAsia="Times New Roman" w:hAnsi="Arial" w:cs="Arial"/>
          <w:color w:val="000000" w:themeColor="text1"/>
          <w:sz w:val="24"/>
          <w:szCs w:val="20"/>
        </w:rPr>
        <w:t xml:space="preserve">may submit more than </w:t>
      </w:r>
      <w:r w:rsidR="00CD569F" w:rsidRPr="001124B5">
        <w:rPr>
          <w:rFonts w:ascii="Arial" w:eastAsia="Times New Roman" w:hAnsi="Arial" w:cs="Arial"/>
          <w:color w:val="000000" w:themeColor="text1"/>
          <w:sz w:val="24"/>
          <w:szCs w:val="20"/>
        </w:rPr>
        <w:t xml:space="preserve">one </w:t>
      </w:r>
      <w:r w:rsidR="70CFDD0E" w:rsidRPr="001124B5">
        <w:rPr>
          <w:rFonts w:ascii="Arial" w:eastAsia="Times New Roman" w:hAnsi="Arial" w:cs="Arial"/>
          <w:color w:val="000000" w:themeColor="text1"/>
          <w:sz w:val="24"/>
          <w:szCs w:val="20"/>
        </w:rPr>
        <w:t>grant proposal</w:t>
      </w:r>
      <w:r w:rsidR="00A600D8" w:rsidRPr="001124B5">
        <w:rPr>
          <w:rFonts w:ascii="Arial" w:eastAsia="Times New Roman" w:hAnsi="Arial" w:cs="Arial"/>
          <w:color w:val="000000" w:themeColor="text1"/>
          <w:sz w:val="24"/>
          <w:szCs w:val="20"/>
        </w:rPr>
        <w:t xml:space="preserve"> for consideration</w:t>
      </w:r>
      <w:r w:rsidR="003F3957" w:rsidRPr="001124B5">
        <w:rPr>
          <w:rFonts w:ascii="Arial" w:eastAsia="Times New Roman" w:hAnsi="Arial" w:cs="Arial"/>
          <w:color w:val="000000" w:themeColor="text1"/>
          <w:sz w:val="24"/>
          <w:szCs w:val="20"/>
        </w:rPr>
        <w:t>, a L</w:t>
      </w:r>
      <w:r w:rsidR="0038238F">
        <w:rPr>
          <w:rFonts w:ascii="Arial" w:eastAsia="Times New Roman" w:hAnsi="Arial" w:cs="Arial"/>
          <w:color w:val="000000" w:themeColor="text1"/>
          <w:sz w:val="24"/>
          <w:szCs w:val="20"/>
        </w:rPr>
        <w:t>ocal Eligible Agency (LEA)</w:t>
      </w:r>
      <w:r w:rsidR="003F3957" w:rsidRPr="001124B5">
        <w:rPr>
          <w:rFonts w:ascii="Arial" w:eastAsia="Times New Roman" w:hAnsi="Arial" w:cs="Arial"/>
          <w:color w:val="000000" w:themeColor="text1"/>
          <w:sz w:val="24"/>
          <w:szCs w:val="20"/>
        </w:rPr>
        <w:t xml:space="preserve"> will only be funded for a single </w:t>
      </w:r>
      <w:r w:rsidR="00EC0377" w:rsidRPr="001124B5">
        <w:rPr>
          <w:rFonts w:ascii="Arial" w:eastAsia="Times New Roman" w:hAnsi="Arial" w:cs="Arial"/>
          <w:color w:val="000000" w:themeColor="text1"/>
          <w:sz w:val="24"/>
          <w:szCs w:val="20"/>
        </w:rPr>
        <w:t>project to ensure</w:t>
      </w:r>
      <w:r w:rsidR="00DC38F4" w:rsidRPr="001124B5">
        <w:rPr>
          <w:rFonts w:ascii="Arial" w:eastAsia="Times New Roman" w:hAnsi="Arial" w:cs="Arial"/>
          <w:color w:val="000000" w:themeColor="text1"/>
          <w:sz w:val="24"/>
          <w:szCs w:val="20"/>
        </w:rPr>
        <w:t xml:space="preserve"> equitable distribution of projects across the state.</w:t>
      </w:r>
      <w:r w:rsidR="2E920DFF" w:rsidRPr="001124B5">
        <w:rPr>
          <w:rFonts w:ascii="Arial" w:eastAsia="Times New Roman" w:hAnsi="Arial" w:cs="Arial"/>
          <w:color w:val="000000" w:themeColor="text1"/>
          <w:sz w:val="24"/>
          <w:szCs w:val="20"/>
        </w:rPr>
        <w:t xml:space="preserve"> </w:t>
      </w:r>
    </w:p>
    <w:p w:rsidR="001124B5" w:rsidRDefault="001124B5" w:rsidP="00371B25">
      <w:pPr>
        <w:pStyle w:val="ListParagraph"/>
        <w:spacing w:after="0" w:line="240" w:lineRule="auto"/>
        <w:ind w:left="360"/>
        <w:rPr>
          <w:rFonts w:ascii="Arial" w:eastAsia="Times New Roman" w:hAnsi="Arial" w:cs="Arial"/>
          <w:color w:val="000000" w:themeColor="text1"/>
          <w:sz w:val="24"/>
          <w:szCs w:val="20"/>
        </w:rPr>
      </w:pPr>
    </w:p>
    <w:p w:rsidR="70CFDD0E" w:rsidRPr="001124B5" w:rsidRDefault="2E920DFF" w:rsidP="00971D43">
      <w:pPr>
        <w:pStyle w:val="ListParagraph"/>
        <w:numPr>
          <w:ilvl w:val="0"/>
          <w:numId w:val="21"/>
        </w:numPr>
        <w:spacing w:after="0" w:line="240" w:lineRule="auto"/>
        <w:rPr>
          <w:rFonts w:ascii="Arial" w:eastAsia="Times New Roman" w:hAnsi="Arial" w:cs="Arial"/>
          <w:color w:val="000000" w:themeColor="text1"/>
          <w:sz w:val="24"/>
          <w:szCs w:val="20"/>
        </w:rPr>
      </w:pPr>
      <w:r w:rsidRPr="001124B5">
        <w:rPr>
          <w:rFonts w:ascii="Arial" w:eastAsia="Times New Roman" w:hAnsi="Arial" w:cs="Arial"/>
          <w:color w:val="000000" w:themeColor="text1"/>
          <w:sz w:val="24"/>
          <w:szCs w:val="20"/>
        </w:rPr>
        <w:t xml:space="preserve">Sample initiatives/activities are found </w:t>
      </w:r>
      <w:r w:rsidR="001D6E57">
        <w:rPr>
          <w:rFonts w:ascii="Arial" w:eastAsia="Times New Roman" w:hAnsi="Arial" w:cs="Arial"/>
          <w:color w:val="000000" w:themeColor="text1"/>
          <w:sz w:val="24"/>
          <w:szCs w:val="20"/>
        </w:rPr>
        <w:t xml:space="preserve">in </w:t>
      </w:r>
      <w:r w:rsidR="62708E35" w:rsidRPr="001124B5">
        <w:rPr>
          <w:rFonts w:ascii="Arial" w:eastAsia="Times New Roman" w:hAnsi="Arial" w:cs="Arial"/>
          <w:color w:val="000000" w:themeColor="text1"/>
          <w:sz w:val="24"/>
          <w:szCs w:val="20"/>
        </w:rPr>
        <w:t>the EET program information</w:t>
      </w:r>
      <w:r w:rsidR="001D6E57">
        <w:rPr>
          <w:rFonts w:ascii="Arial" w:eastAsia="Times New Roman" w:hAnsi="Arial" w:cs="Arial"/>
          <w:color w:val="000000" w:themeColor="text1"/>
          <w:sz w:val="24"/>
          <w:szCs w:val="20"/>
        </w:rPr>
        <w:t xml:space="preserve"> section</w:t>
      </w:r>
      <w:r w:rsidR="62708E35" w:rsidRPr="001124B5">
        <w:rPr>
          <w:rFonts w:ascii="Arial" w:eastAsia="Times New Roman" w:hAnsi="Arial" w:cs="Arial"/>
          <w:color w:val="000000" w:themeColor="text1"/>
          <w:sz w:val="24"/>
          <w:szCs w:val="20"/>
        </w:rPr>
        <w:t>.  Project proposals are not limited to th</w:t>
      </w:r>
      <w:r w:rsidR="5FE0F425" w:rsidRPr="001124B5">
        <w:rPr>
          <w:rFonts w:ascii="Arial" w:eastAsia="Times New Roman" w:hAnsi="Arial" w:cs="Arial"/>
          <w:color w:val="000000" w:themeColor="text1"/>
          <w:sz w:val="24"/>
          <w:szCs w:val="20"/>
        </w:rPr>
        <w:t>e</w:t>
      </w:r>
      <w:r w:rsidR="62708E35" w:rsidRPr="001124B5">
        <w:rPr>
          <w:rFonts w:ascii="Arial" w:eastAsia="Times New Roman" w:hAnsi="Arial" w:cs="Arial"/>
          <w:color w:val="000000" w:themeColor="text1"/>
          <w:sz w:val="24"/>
          <w:szCs w:val="20"/>
        </w:rPr>
        <w:t xml:space="preserve"> sample initiative/activities</w:t>
      </w:r>
      <w:r w:rsidR="747768F2" w:rsidRPr="001124B5">
        <w:rPr>
          <w:rFonts w:ascii="Arial" w:eastAsia="Times New Roman" w:hAnsi="Arial" w:cs="Arial"/>
          <w:color w:val="000000" w:themeColor="text1"/>
          <w:sz w:val="24"/>
          <w:szCs w:val="20"/>
        </w:rPr>
        <w:t xml:space="preserve"> provided</w:t>
      </w:r>
      <w:r w:rsidR="62708E35" w:rsidRPr="001124B5">
        <w:rPr>
          <w:rFonts w:ascii="Arial" w:eastAsia="Times New Roman" w:hAnsi="Arial" w:cs="Arial"/>
          <w:color w:val="000000" w:themeColor="text1"/>
          <w:sz w:val="24"/>
          <w:szCs w:val="20"/>
        </w:rPr>
        <w:t xml:space="preserve"> </w:t>
      </w:r>
      <w:r w:rsidR="6C10F2D1" w:rsidRPr="001124B5">
        <w:rPr>
          <w:rFonts w:ascii="Arial" w:eastAsia="Times New Roman" w:hAnsi="Arial" w:cs="Arial"/>
          <w:color w:val="000000" w:themeColor="text1"/>
          <w:sz w:val="24"/>
          <w:szCs w:val="20"/>
        </w:rPr>
        <w:t xml:space="preserve">herein </w:t>
      </w:r>
      <w:r w:rsidR="62708E35" w:rsidRPr="001124B5">
        <w:rPr>
          <w:rFonts w:ascii="Arial" w:eastAsia="Times New Roman" w:hAnsi="Arial" w:cs="Arial"/>
          <w:color w:val="000000" w:themeColor="text1"/>
          <w:sz w:val="24"/>
          <w:szCs w:val="20"/>
        </w:rPr>
        <w:t>and</w:t>
      </w:r>
      <w:r w:rsidR="74FAD8B6" w:rsidRPr="001124B5">
        <w:rPr>
          <w:rFonts w:ascii="Arial" w:eastAsia="Times New Roman" w:hAnsi="Arial" w:cs="Arial"/>
          <w:color w:val="000000" w:themeColor="text1"/>
          <w:sz w:val="24"/>
          <w:szCs w:val="20"/>
        </w:rPr>
        <w:t xml:space="preserve"> applicants</w:t>
      </w:r>
      <w:r w:rsidR="62708E35" w:rsidRPr="001124B5">
        <w:rPr>
          <w:rFonts w:ascii="Arial" w:eastAsia="Times New Roman" w:hAnsi="Arial" w:cs="Arial"/>
          <w:color w:val="000000" w:themeColor="text1"/>
          <w:sz w:val="24"/>
          <w:szCs w:val="20"/>
        </w:rPr>
        <w:t xml:space="preserve"> may propose</w:t>
      </w:r>
      <w:r w:rsidR="7B2F7A4C" w:rsidRPr="001124B5">
        <w:rPr>
          <w:rFonts w:ascii="Arial" w:eastAsia="Times New Roman" w:hAnsi="Arial" w:cs="Arial"/>
          <w:color w:val="000000" w:themeColor="text1"/>
          <w:sz w:val="24"/>
          <w:szCs w:val="20"/>
        </w:rPr>
        <w:t xml:space="preserve"> other EET</w:t>
      </w:r>
      <w:r w:rsidR="70B83DB4" w:rsidRPr="001124B5">
        <w:rPr>
          <w:rFonts w:ascii="Arial" w:eastAsia="Times New Roman" w:hAnsi="Arial" w:cs="Arial"/>
          <w:color w:val="000000" w:themeColor="text1"/>
          <w:sz w:val="24"/>
          <w:szCs w:val="20"/>
        </w:rPr>
        <w:t xml:space="preserve"> initiatives/activities. </w:t>
      </w:r>
    </w:p>
    <w:p w:rsidR="53234D24" w:rsidRPr="001124B5" w:rsidRDefault="53234D24" w:rsidP="00371B25">
      <w:pPr>
        <w:rPr>
          <w:rFonts w:ascii="Arial" w:eastAsia="Arial" w:hAnsi="Arial" w:cs="Arial"/>
          <w:b/>
          <w:bCs/>
          <w:color w:val="000000" w:themeColor="text1"/>
        </w:rPr>
      </w:pPr>
    </w:p>
    <w:p w:rsidR="53234D24" w:rsidRPr="001124B5" w:rsidRDefault="00982CBF" w:rsidP="00971D43">
      <w:pPr>
        <w:pStyle w:val="ListParagraph"/>
        <w:numPr>
          <w:ilvl w:val="0"/>
          <w:numId w:val="18"/>
        </w:numPr>
        <w:spacing w:before="60" w:after="0" w:line="240" w:lineRule="auto"/>
        <w:ind w:left="360"/>
        <w:rPr>
          <w:rFonts w:ascii="Arial" w:eastAsia="Arial" w:hAnsi="Arial" w:cs="Arial"/>
          <w:color w:val="000000" w:themeColor="text1"/>
          <w:sz w:val="24"/>
          <w:szCs w:val="24"/>
        </w:rPr>
      </w:pPr>
      <w:r>
        <w:rPr>
          <w:rFonts w:ascii="Arial" w:hAnsi="Arial" w:cs="Arial"/>
          <w:color w:val="000000" w:themeColor="text1"/>
          <w:sz w:val="24"/>
          <w:szCs w:val="24"/>
        </w:rPr>
        <w:t xml:space="preserve">To receive a grant award through the </w:t>
      </w:r>
      <w:r w:rsidR="1190CEC1" w:rsidRPr="001124B5">
        <w:rPr>
          <w:rFonts w:ascii="Arial" w:hAnsi="Arial" w:cs="Arial"/>
          <w:color w:val="000000" w:themeColor="text1"/>
          <w:sz w:val="24"/>
          <w:szCs w:val="24"/>
        </w:rPr>
        <w:t xml:space="preserve">EET funding (under section 112), eligible recipients must </w:t>
      </w:r>
      <w:r w:rsidR="001F6B90">
        <w:rPr>
          <w:rFonts w:ascii="Arial" w:hAnsi="Arial" w:cs="Arial"/>
          <w:color w:val="000000" w:themeColor="text1"/>
          <w:sz w:val="24"/>
          <w:szCs w:val="24"/>
        </w:rPr>
        <w:t>have approved</w:t>
      </w:r>
      <w:r w:rsidR="1190CEC1" w:rsidRPr="001124B5">
        <w:rPr>
          <w:rFonts w:ascii="Arial" w:hAnsi="Arial" w:cs="Arial"/>
          <w:color w:val="000000" w:themeColor="text1"/>
          <w:sz w:val="24"/>
          <w:szCs w:val="24"/>
        </w:rPr>
        <w:t xml:space="preserve"> Secondary or Postsecondary Four-Year Plan Application</w:t>
      </w:r>
      <w:r>
        <w:rPr>
          <w:rFonts w:ascii="Arial" w:hAnsi="Arial" w:cs="Arial"/>
          <w:color w:val="000000" w:themeColor="text1"/>
          <w:sz w:val="24"/>
          <w:szCs w:val="24"/>
        </w:rPr>
        <w:t>s</w:t>
      </w:r>
      <w:r w:rsidR="1190CEC1" w:rsidRPr="001124B5">
        <w:rPr>
          <w:rFonts w:ascii="Arial" w:hAnsi="Arial" w:cs="Arial"/>
          <w:color w:val="000000" w:themeColor="text1"/>
          <w:sz w:val="24"/>
          <w:szCs w:val="24"/>
        </w:rPr>
        <w:t xml:space="preserve"> </w:t>
      </w:r>
      <w:r w:rsidR="001F6B90">
        <w:rPr>
          <w:rFonts w:ascii="Arial" w:hAnsi="Arial" w:cs="Arial"/>
          <w:color w:val="000000" w:themeColor="text1"/>
          <w:sz w:val="24"/>
          <w:szCs w:val="24"/>
        </w:rPr>
        <w:t>with</w:t>
      </w:r>
      <w:r w:rsidR="1190CEC1" w:rsidRPr="001124B5">
        <w:rPr>
          <w:rFonts w:ascii="Arial" w:hAnsi="Arial" w:cs="Arial"/>
          <w:color w:val="000000" w:themeColor="text1"/>
          <w:sz w:val="24"/>
          <w:szCs w:val="24"/>
        </w:rPr>
        <w:t xml:space="preserve"> the </w:t>
      </w:r>
      <w:r>
        <w:rPr>
          <w:rFonts w:ascii="Arial" w:hAnsi="Arial" w:cs="Arial"/>
          <w:color w:val="000000" w:themeColor="text1"/>
          <w:sz w:val="24"/>
          <w:szCs w:val="24"/>
        </w:rPr>
        <w:t>FLDOE</w:t>
      </w:r>
      <w:r w:rsidR="001F6B90">
        <w:rPr>
          <w:rFonts w:ascii="Arial" w:hAnsi="Arial" w:cs="Arial"/>
          <w:color w:val="000000" w:themeColor="text1"/>
          <w:sz w:val="24"/>
          <w:szCs w:val="24"/>
        </w:rPr>
        <w:t>.</w:t>
      </w:r>
      <w:r w:rsidR="1190CEC1" w:rsidRPr="001124B5">
        <w:rPr>
          <w:rFonts w:ascii="Arial" w:hAnsi="Arial" w:cs="Arial"/>
          <w:color w:val="000000" w:themeColor="text1"/>
          <w:sz w:val="24"/>
          <w:szCs w:val="24"/>
        </w:rPr>
        <w:t xml:space="preserve">  </w:t>
      </w:r>
    </w:p>
    <w:p w:rsidR="72F36E49" w:rsidRPr="001124B5" w:rsidRDefault="72F36E49" w:rsidP="00371B25">
      <w:pPr>
        <w:rPr>
          <w:rFonts w:ascii="Arial" w:hAnsi="Arial" w:cs="Arial"/>
          <w:color w:val="000000" w:themeColor="text1"/>
        </w:rPr>
      </w:pPr>
    </w:p>
    <w:p w:rsidR="00E4684F" w:rsidRPr="001124B5" w:rsidRDefault="00E4684F" w:rsidP="00971D43">
      <w:pPr>
        <w:numPr>
          <w:ilvl w:val="0"/>
          <w:numId w:val="7"/>
        </w:numPr>
        <w:rPr>
          <w:rFonts w:ascii="Arial" w:eastAsia="Arial" w:hAnsi="Arial" w:cs="Arial"/>
          <w:color w:val="000000" w:themeColor="text1"/>
          <w:szCs w:val="24"/>
        </w:rPr>
      </w:pPr>
      <w:r w:rsidRPr="001124B5">
        <w:rPr>
          <w:rFonts w:ascii="Arial" w:hAnsi="Arial" w:cs="Arial"/>
          <w:color w:val="000000" w:themeColor="text1"/>
        </w:rPr>
        <w:t xml:space="preserve">The Commissioner may recommend an amount greater or less than the amount requested in the </w:t>
      </w:r>
      <w:r w:rsidR="5486AA7D" w:rsidRPr="001124B5">
        <w:rPr>
          <w:rFonts w:ascii="Arial" w:hAnsi="Arial" w:cs="Arial"/>
          <w:color w:val="000000" w:themeColor="text1"/>
        </w:rPr>
        <w:t>proposed project</w:t>
      </w:r>
      <w:r w:rsidR="00982CBF">
        <w:rPr>
          <w:rFonts w:ascii="Arial" w:hAnsi="Arial" w:cs="Arial"/>
          <w:color w:val="000000" w:themeColor="text1"/>
        </w:rPr>
        <w:t xml:space="preserve"> and will prioritize awarding </w:t>
      </w:r>
      <w:r w:rsidR="349BA94A" w:rsidRPr="001124B5">
        <w:rPr>
          <w:rFonts w:ascii="Arial" w:hAnsi="Arial" w:cs="Arial"/>
          <w:color w:val="000000" w:themeColor="text1"/>
        </w:rPr>
        <w:t xml:space="preserve">projects that: </w:t>
      </w:r>
    </w:p>
    <w:p w:rsidR="7F2E0B93" w:rsidRPr="001124B5" w:rsidRDefault="7F2E0B93" w:rsidP="00371B25">
      <w:pPr>
        <w:ind w:firstLine="720"/>
        <w:rPr>
          <w:rFonts w:ascii="Arial" w:eastAsia="Arial" w:hAnsi="Arial" w:cs="Arial"/>
          <w:color w:val="000000" w:themeColor="text1"/>
          <w:szCs w:val="24"/>
        </w:rPr>
      </w:pPr>
      <w:r w:rsidRPr="001124B5">
        <w:rPr>
          <w:rFonts w:ascii="Arial" w:hAnsi="Arial" w:cs="Arial"/>
          <w:color w:val="000000" w:themeColor="text1"/>
        </w:rPr>
        <w:t>-E</w:t>
      </w:r>
      <w:r w:rsidR="6F17BFBB" w:rsidRPr="001124B5">
        <w:rPr>
          <w:rFonts w:ascii="Arial" w:eastAsia="Arial" w:hAnsi="Arial" w:cs="Arial"/>
          <w:color w:val="000000" w:themeColor="text1"/>
          <w:szCs w:val="24"/>
        </w:rPr>
        <w:t>nsure minimum number of secondary CTE grant recipients</w:t>
      </w:r>
      <w:r w:rsidR="1C2B0362" w:rsidRPr="001124B5">
        <w:rPr>
          <w:rFonts w:ascii="Arial" w:eastAsia="Arial" w:hAnsi="Arial" w:cs="Arial"/>
          <w:color w:val="000000" w:themeColor="text1"/>
          <w:szCs w:val="24"/>
        </w:rPr>
        <w:t xml:space="preserve"> are funded; </w:t>
      </w:r>
    </w:p>
    <w:p w:rsidR="19A37BCD" w:rsidRPr="001124B5" w:rsidRDefault="19A37BCD" w:rsidP="00371B25">
      <w:pPr>
        <w:ind w:firstLine="720"/>
        <w:rPr>
          <w:rFonts w:ascii="Arial" w:eastAsia="Arial" w:hAnsi="Arial" w:cs="Arial"/>
          <w:color w:val="000000" w:themeColor="text1"/>
          <w:szCs w:val="24"/>
        </w:rPr>
      </w:pPr>
      <w:r w:rsidRPr="001124B5">
        <w:rPr>
          <w:rFonts w:ascii="Arial" w:eastAsia="Arial" w:hAnsi="Arial" w:cs="Arial"/>
          <w:color w:val="000000" w:themeColor="text1"/>
          <w:szCs w:val="24"/>
        </w:rPr>
        <w:t>-</w:t>
      </w:r>
      <w:r w:rsidR="08578735" w:rsidRPr="001124B5">
        <w:rPr>
          <w:rFonts w:ascii="Arial" w:eastAsia="Arial" w:hAnsi="Arial" w:cs="Arial"/>
          <w:color w:val="000000" w:themeColor="text1"/>
          <w:szCs w:val="24"/>
        </w:rPr>
        <w:t>Demonstrate partnerships with s</w:t>
      </w:r>
      <w:r w:rsidR="6F17BFBB" w:rsidRPr="001124B5">
        <w:rPr>
          <w:rFonts w:ascii="Arial" w:eastAsia="Arial" w:hAnsi="Arial" w:cs="Arial"/>
          <w:color w:val="000000" w:themeColor="text1"/>
          <w:szCs w:val="24"/>
        </w:rPr>
        <w:t>econdary and postsecondary collaborative project proposals</w:t>
      </w:r>
    </w:p>
    <w:p w:rsidR="0044191E" w:rsidRPr="001124B5" w:rsidRDefault="00026EAE" w:rsidP="00371B25">
      <w:pPr>
        <w:rPr>
          <w:rFonts w:ascii="Arial" w:eastAsia="Calibri" w:hAnsi="Arial" w:cs="Arial"/>
          <w:color w:val="000000" w:themeColor="text1"/>
          <w:szCs w:val="24"/>
        </w:rPr>
      </w:pPr>
      <w:r w:rsidRPr="001124B5">
        <w:rPr>
          <w:rFonts w:ascii="Arial" w:eastAsia="Calibri" w:hAnsi="Arial" w:cs="Arial"/>
          <w:color w:val="000000" w:themeColor="text1"/>
          <w:szCs w:val="24"/>
        </w:rPr>
        <w:tab/>
      </w:r>
      <w:r w:rsidR="00DD5FF8" w:rsidRPr="001124B5">
        <w:rPr>
          <w:rFonts w:ascii="Arial" w:eastAsia="Calibri" w:hAnsi="Arial" w:cs="Arial"/>
          <w:color w:val="000000" w:themeColor="text1"/>
          <w:szCs w:val="24"/>
        </w:rPr>
        <w:t>-Support non-traditional and special population access</w:t>
      </w:r>
    </w:p>
    <w:p w:rsidR="00591907" w:rsidRPr="001124B5" w:rsidRDefault="0016267D" w:rsidP="00371B25">
      <w:pPr>
        <w:ind w:left="720"/>
        <w:rPr>
          <w:rFonts w:ascii="Arial" w:eastAsia="Calibri" w:hAnsi="Arial" w:cs="Arial"/>
          <w:color w:val="000000" w:themeColor="text1"/>
          <w:szCs w:val="24"/>
        </w:rPr>
      </w:pPr>
      <w:r w:rsidRPr="001124B5">
        <w:rPr>
          <w:rFonts w:ascii="Arial" w:eastAsia="Calibri" w:hAnsi="Arial" w:cs="Arial"/>
          <w:color w:val="000000" w:themeColor="text1"/>
          <w:szCs w:val="24"/>
        </w:rPr>
        <w:t>-Collaborative partnerships</w:t>
      </w:r>
      <w:r w:rsidR="00927C47" w:rsidRPr="001124B5">
        <w:rPr>
          <w:rFonts w:ascii="Arial" w:eastAsia="Calibri" w:hAnsi="Arial" w:cs="Arial"/>
          <w:color w:val="000000" w:themeColor="text1"/>
          <w:szCs w:val="24"/>
        </w:rPr>
        <w:t xml:space="preserve"> with </w:t>
      </w:r>
      <w:r w:rsidR="009D78B1" w:rsidRPr="001124B5">
        <w:rPr>
          <w:rFonts w:ascii="Arial" w:eastAsia="Calibri" w:hAnsi="Arial" w:cs="Arial"/>
          <w:color w:val="000000" w:themeColor="text1"/>
          <w:szCs w:val="24"/>
        </w:rPr>
        <w:t>not for profit</w:t>
      </w:r>
      <w:r w:rsidR="00D4003F" w:rsidRPr="001124B5">
        <w:rPr>
          <w:rFonts w:ascii="Arial" w:eastAsia="Calibri" w:hAnsi="Arial" w:cs="Arial"/>
          <w:color w:val="000000" w:themeColor="text1"/>
          <w:szCs w:val="24"/>
        </w:rPr>
        <w:t xml:space="preserve"> organizations, community-based organizations</w:t>
      </w:r>
      <w:r w:rsidR="000C381A" w:rsidRPr="001124B5">
        <w:rPr>
          <w:rFonts w:ascii="Arial" w:eastAsia="Calibri" w:hAnsi="Arial" w:cs="Arial"/>
          <w:color w:val="000000" w:themeColor="text1"/>
          <w:szCs w:val="24"/>
        </w:rPr>
        <w:t>, student organizations</w:t>
      </w:r>
      <w:r w:rsidR="00B228E6" w:rsidRPr="001124B5">
        <w:rPr>
          <w:rFonts w:ascii="Arial" w:eastAsia="Calibri" w:hAnsi="Arial" w:cs="Arial"/>
          <w:color w:val="000000" w:themeColor="text1"/>
          <w:szCs w:val="24"/>
        </w:rPr>
        <w:t>, et al</w:t>
      </w:r>
      <w:r w:rsidR="00D75862" w:rsidRPr="001124B5">
        <w:rPr>
          <w:rFonts w:ascii="Arial" w:eastAsia="Calibri" w:hAnsi="Arial" w:cs="Arial"/>
          <w:color w:val="000000" w:themeColor="text1"/>
          <w:szCs w:val="24"/>
        </w:rPr>
        <w:t xml:space="preserve"> that provide curricular and </w:t>
      </w:r>
      <w:r w:rsidR="0047478E" w:rsidRPr="001124B5">
        <w:rPr>
          <w:rFonts w:ascii="Arial" w:eastAsia="Calibri" w:hAnsi="Arial" w:cs="Arial"/>
          <w:color w:val="000000" w:themeColor="text1"/>
          <w:szCs w:val="24"/>
        </w:rPr>
        <w:t>extra-curricular</w:t>
      </w:r>
      <w:r w:rsidR="00D85835" w:rsidRPr="001124B5">
        <w:rPr>
          <w:rFonts w:ascii="Arial" w:eastAsia="Calibri" w:hAnsi="Arial" w:cs="Arial"/>
          <w:color w:val="000000" w:themeColor="text1"/>
          <w:szCs w:val="24"/>
        </w:rPr>
        <w:t xml:space="preserve"> experiences</w:t>
      </w:r>
      <w:r w:rsidR="002A4B77" w:rsidRPr="001124B5">
        <w:rPr>
          <w:rFonts w:ascii="Arial" w:eastAsia="Calibri" w:hAnsi="Arial" w:cs="Arial"/>
          <w:color w:val="000000" w:themeColor="text1"/>
          <w:szCs w:val="24"/>
        </w:rPr>
        <w:t xml:space="preserve"> </w:t>
      </w:r>
      <w:r w:rsidR="00204507" w:rsidRPr="001124B5">
        <w:rPr>
          <w:rFonts w:ascii="Arial" w:eastAsia="Calibri" w:hAnsi="Arial" w:cs="Arial"/>
          <w:color w:val="000000" w:themeColor="text1"/>
          <w:szCs w:val="24"/>
        </w:rPr>
        <w:t xml:space="preserve">for students in grades </w:t>
      </w:r>
      <w:r w:rsidR="002E02DD" w:rsidRPr="001124B5">
        <w:rPr>
          <w:rFonts w:ascii="Arial" w:eastAsia="Calibri" w:hAnsi="Arial" w:cs="Arial"/>
          <w:color w:val="000000" w:themeColor="text1"/>
          <w:szCs w:val="24"/>
        </w:rPr>
        <w:t>6-12</w:t>
      </w:r>
      <w:r w:rsidR="0049265C" w:rsidRPr="001124B5">
        <w:rPr>
          <w:rFonts w:ascii="Arial" w:eastAsia="Calibri" w:hAnsi="Arial" w:cs="Arial"/>
          <w:color w:val="000000" w:themeColor="text1"/>
          <w:szCs w:val="24"/>
        </w:rPr>
        <w:t xml:space="preserve"> or postsecondary students</w:t>
      </w:r>
    </w:p>
    <w:p w:rsidR="0044191E" w:rsidRPr="00DD5FF8" w:rsidRDefault="0044191E" w:rsidP="00371B25">
      <w:pPr>
        <w:rPr>
          <w:rFonts w:ascii="Arial" w:eastAsia="Calibri" w:hAnsi="Arial" w:cs="Arial"/>
          <w:szCs w:val="24"/>
        </w:rPr>
      </w:pPr>
    </w:p>
    <w:p w:rsidR="23921AB3" w:rsidRDefault="23921AB3" w:rsidP="00371B25">
      <w:pPr>
        <w:rPr>
          <w:rFonts w:ascii="Arial" w:eastAsia="Arial" w:hAnsi="Arial" w:cs="Arial"/>
          <w:b/>
          <w:bCs/>
          <w:szCs w:val="24"/>
          <w:u w:val="single"/>
        </w:rPr>
      </w:pPr>
      <w:r w:rsidRPr="53234D24">
        <w:rPr>
          <w:rFonts w:ascii="Arial" w:eastAsia="Arial" w:hAnsi="Arial" w:cs="Arial"/>
          <w:b/>
          <w:bCs/>
          <w:szCs w:val="24"/>
          <w:u w:val="single"/>
        </w:rPr>
        <w:t xml:space="preserve">Other </w:t>
      </w:r>
      <w:r w:rsidR="2E202877" w:rsidRPr="53234D24">
        <w:rPr>
          <w:rFonts w:ascii="Arial" w:eastAsia="Arial" w:hAnsi="Arial" w:cs="Arial"/>
          <w:b/>
          <w:bCs/>
          <w:szCs w:val="24"/>
          <w:u w:val="single"/>
        </w:rPr>
        <w:t xml:space="preserve">Programmatic </w:t>
      </w:r>
      <w:r w:rsidRPr="53234D24">
        <w:rPr>
          <w:rFonts w:ascii="Arial" w:eastAsia="Arial" w:hAnsi="Arial" w:cs="Arial"/>
          <w:b/>
          <w:bCs/>
          <w:szCs w:val="24"/>
          <w:u w:val="single"/>
        </w:rPr>
        <w:t>Grant Requirements</w:t>
      </w:r>
    </w:p>
    <w:p w:rsidR="7158F744" w:rsidRDefault="03C64038" w:rsidP="00971D43">
      <w:pPr>
        <w:pStyle w:val="ListParagraph"/>
        <w:numPr>
          <w:ilvl w:val="0"/>
          <w:numId w:val="16"/>
        </w:numPr>
        <w:spacing w:after="160" w:line="259" w:lineRule="auto"/>
        <w:rPr>
          <w:rFonts w:ascii="Arial" w:eastAsia="Arial" w:hAnsi="Arial" w:cs="Arial"/>
          <w:sz w:val="24"/>
          <w:szCs w:val="24"/>
        </w:rPr>
      </w:pPr>
      <w:r w:rsidRPr="06104234">
        <w:rPr>
          <w:rFonts w:ascii="Arial" w:eastAsia="Arial" w:hAnsi="Arial" w:cs="Arial"/>
          <w:sz w:val="24"/>
          <w:szCs w:val="24"/>
        </w:rPr>
        <w:t>EET grant r</w:t>
      </w:r>
      <w:r w:rsidR="11DAA614" w:rsidRPr="06104234">
        <w:rPr>
          <w:rFonts w:ascii="Arial" w:eastAsia="Arial" w:hAnsi="Arial" w:cs="Arial"/>
          <w:sz w:val="24"/>
          <w:szCs w:val="24"/>
        </w:rPr>
        <w:t>ecipients</w:t>
      </w:r>
      <w:r w:rsidR="2F1BE446" w:rsidRPr="06104234">
        <w:rPr>
          <w:rFonts w:ascii="Arial" w:eastAsia="Arial" w:hAnsi="Arial" w:cs="Arial"/>
          <w:sz w:val="24"/>
          <w:szCs w:val="24"/>
        </w:rPr>
        <w:t xml:space="preserve"> are </w:t>
      </w:r>
      <w:r w:rsidR="5ED8600B" w:rsidRPr="06104234">
        <w:rPr>
          <w:rFonts w:ascii="Arial" w:eastAsia="Arial" w:hAnsi="Arial" w:cs="Arial"/>
          <w:sz w:val="24"/>
          <w:szCs w:val="24"/>
        </w:rPr>
        <w:t>requir</w:t>
      </w:r>
      <w:r w:rsidR="2F1BE446" w:rsidRPr="06104234">
        <w:rPr>
          <w:rFonts w:ascii="Arial" w:eastAsia="Arial" w:hAnsi="Arial" w:cs="Arial"/>
          <w:sz w:val="24"/>
          <w:szCs w:val="24"/>
        </w:rPr>
        <w:t>ed</w:t>
      </w:r>
      <w:r w:rsidR="11DAA614" w:rsidRPr="06104234">
        <w:rPr>
          <w:rFonts w:ascii="Arial" w:eastAsia="Arial" w:hAnsi="Arial" w:cs="Arial"/>
          <w:sz w:val="24"/>
          <w:szCs w:val="24"/>
        </w:rPr>
        <w:t xml:space="preserve"> to participate in </w:t>
      </w:r>
      <w:r w:rsidR="41E48AF7" w:rsidRPr="06104234">
        <w:rPr>
          <w:rFonts w:ascii="Arial" w:eastAsia="Arial" w:hAnsi="Arial" w:cs="Arial"/>
          <w:sz w:val="24"/>
          <w:szCs w:val="24"/>
        </w:rPr>
        <w:t>a</w:t>
      </w:r>
      <w:r w:rsidR="3912CF6D" w:rsidRPr="06104234">
        <w:rPr>
          <w:rFonts w:ascii="Arial" w:eastAsia="Arial" w:hAnsi="Arial" w:cs="Arial"/>
          <w:sz w:val="24"/>
          <w:szCs w:val="24"/>
        </w:rPr>
        <w:t>n end-of-year</w:t>
      </w:r>
      <w:r w:rsidR="41E48AF7" w:rsidRPr="06104234">
        <w:rPr>
          <w:rFonts w:ascii="Arial" w:eastAsia="Arial" w:hAnsi="Arial" w:cs="Arial"/>
          <w:sz w:val="24"/>
          <w:szCs w:val="24"/>
        </w:rPr>
        <w:t xml:space="preserve"> </w:t>
      </w:r>
      <w:r w:rsidR="11DAA614" w:rsidRPr="06104234">
        <w:rPr>
          <w:rFonts w:ascii="Arial" w:eastAsia="Arial" w:hAnsi="Arial" w:cs="Arial"/>
          <w:sz w:val="24"/>
          <w:szCs w:val="24"/>
        </w:rPr>
        <w:t>statewide convening</w:t>
      </w:r>
      <w:r w:rsidR="1DDF0CDD" w:rsidRPr="06104234">
        <w:rPr>
          <w:rFonts w:ascii="Arial" w:eastAsia="Arial" w:hAnsi="Arial" w:cs="Arial"/>
          <w:sz w:val="24"/>
          <w:szCs w:val="24"/>
        </w:rPr>
        <w:t xml:space="preserve"> (in-person or virtual)</w:t>
      </w:r>
      <w:r w:rsidR="11DAA614" w:rsidRPr="06104234">
        <w:rPr>
          <w:rFonts w:ascii="Arial" w:eastAsia="Arial" w:hAnsi="Arial" w:cs="Arial"/>
          <w:sz w:val="24"/>
          <w:szCs w:val="24"/>
        </w:rPr>
        <w:t xml:space="preserve"> to </w:t>
      </w:r>
      <w:r w:rsidR="51B44B1F" w:rsidRPr="06104234">
        <w:rPr>
          <w:rFonts w:ascii="Arial" w:eastAsia="Arial" w:hAnsi="Arial" w:cs="Arial"/>
          <w:sz w:val="24"/>
          <w:szCs w:val="24"/>
        </w:rPr>
        <w:t xml:space="preserve">discuss </w:t>
      </w:r>
      <w:r w:rsidR="11DAA614" w:rsidRPr="06104234">
        <w:rPr>
          <w:rFonts w:ascii="Arial" w:eastAsia="Arial" w:hAnsi="Arial" w:cs="Arial"/>
          <w:sz w:val="24"/>
          <w:szCs w:val="24"/>
        </w:rPr>
        <w:t>their results</w:t>
      </w:r>
      <w:r w:rsidR="179DB4C0" w:rsidRPr="06104234">
        <w:rPr>
          <w:rFonts w:ascii="Arial" w:eastAsia="Arial" w:hAnsi="Arial" w:cs="Arial"/>
          <w:sz w:val="24"/>
          <w:szCs w:val="24"/>
        </w:rPr>
        <w:t xml:space="preserve"> &amp; share best practices. Statewide convening will be supported by the Florida Association for Career and Technical Educators (FACTE).</w:t>
      </w:r>
    </w:p>
    <w:p w:rsidR="1CAB4864" w:rsidRPr="00384D29" w:rsidRDefault="4CC7B4E7" w:rsidP="00971D43">
      <w:pPr>
        <w:pStyle w:val="ListParagraph"/>
        <w:numPr>
          <w:ilvl w:val="0"/>
          <w:numId w:val="16"/>
        </w:numPr>
        <w:spacing w:after="160" w:line="259" w:lineRule="auto"/>
        <w:rPr>
          <w:rFonts w:ascii="Arial" w:eastAsia="Arial" w:hAnsi="Arial" w:cs="Arial"/>
          <w:i/>
          <w:iCs/>
          <w:sz w:val="24"/>
          <w:szCs w:val="24"/>
        </w:rPr>
      </w:pPr>
      <w:r w:rsidRPr="79C0796A">
        <w:rPr>
          <w:rFonts w:ascii="Arial" w:eastAsia="Arial" w:hAnsi="Arial" w:cs="Arial"/>
          <w:sz w:val="24"/>
          <w:szCs w:val="24"/>
        </w:rPr>
        <w:t xml:space="preserve">EET grant recipients are </w:t>
      </w:r>
      <w:r w:rsidR="524958BD" w:rsidRPr="79C0796A">
        <w:rPr>
          <w:rFonts w:ascii="Arial" w:eastAsia="Arial" w:hAnsi="Arial" w:cs="Arial"/>
          <w:sz w:val="24"/>
          <w:szCs w:val="24"/>
        </w:rPr>
        <w:t>required</w:t>
      </w:r>
      <w:r w:rsidRPr="79C0796A">
        <w:rPr>
          <w:rFonts w:ascii="Arial" w:eastAsia="Arial" w:hAnsi="Arial" w:cs="Arial"/>
          <w:sz w:val="24"/>
          <w:szCs w:val="24"/>
        </w:rPr>
        <w:t xml:space="preserve"> to </w:t>
      </w:r>
      <w:r w:rsidR="6740716D" w:rsidRPr="79C0796A">
        <w:rPr>
          <w:rFonts w:ascii="Arial" w:eastAsia="Arial" w:hAnsi="Arial" w:cs="Arial"/>
          <w:sz w:val="24"/>
          <w:szCs w:val="24"/>
        </w:rPr>
        <w:t>have institutional representation a new statewide community of practice</w:t>
      </w:r>
      <w:r w:rsidRPr="79C0796A">
        <w:rPr>
          <w:rFonts w:ascii="Arial" w:eastAsia="Arial" w:hAnsi="Arial" w:cs="Arial"/>
          <w:sz w:val="24"/>
          <w:szCs w:val="24"/>
        </w:rPr>
        <w:t xml:space="preserve"> </w:t>
      </w:r>
      <w:r w:rsidR="3B6A89DD" w:rsidRPr="79C0796A">
        <w:rPr>
          <w:rFonts w:ascii="Arial" w:eastAsia="Arial" w:hAnsi="Arial" w:cs="Arial"/>
          <w:i/>
          <w:iCs/>
          <w:sz w:val="24"/>
          <w:szCs w:val="24"/>
        </w:rPr>
        <w:t>Florida’s Entrepreneurial Future: How to Do Entrepreneurship Education</w:t>
      </w:r>
      <w:r w:rsidR="11F73933" w:rsidRPr="79C0796A">
        <w:rPr>
          <w:rFonts w:ascii="Arial" w:eastAsia="Arial" w:hAnsi="Arial" w:cs="Arial"/>
          <w:i/>
          <w:iCs/>
          <w:sz w:val="24"/>
          <w:szCs w:val="24"/>
        </w:rPr>
        <w:t xml:space="preserve">? </w:t>
      </w:r>
      <w:r w:rsidR="11F73933" w:rsidRPr="79C0796A">
        <w:rPr>
          <w:rFonts w:ascii="Arial" w:eastAsia="Arial" w:hAnsi="Arial" w:cs="Arial"/>
          <w:sz w:val="24"/>
          <w:szCs w:val="24"/>
        </w:rPr>
        <w:t xml:space="preserve">This will be a </w:t>
      </w:r>
      <w:r w:rsidR="48A19DE1" w:rsidRPr="79C0796A">
        <w:rPr>
          <w:rFonts w:ascii="Arial" w:eastAsia="Arial" w:hAnsi="Arial" w:cs="Arial"/>
          <w:sz w:val="24"/>
          <w:szCs w:val="24"/>
        </w:rPr>
        <w:t xml:space="preserve">continuous professional development opportunity for all faculty and staff to understand the role of EET in and for CTE. </w:t>
      </w:r>
    </w:p>
    <w:p w:rsidR="1CAB4864" w:rsidRDefault="040193F3" w:rsidP="00971D43">
      <w:pPr>
        <w:pStyle w:val="ListParagraph"/>
        <w:numPr>
          <w:ilvl w:val="0"/>
          <w:numId w:val="16"/>
        </w:numPr>
        <w:spacing w:after="160" w:line="259" w:lineRule="auto"/>
        <w:rPr>
          <w:sz w:val="24"/>
          <w:szCs w:val="24"/>
        </w:rPr>
      </w:pPr>
      <w:r w:rsidRPr="06104234">
        <w:rPr>
          <w:rFonts w:ascii="Arial" w:eastAsia="Arial" w:hAnsi="Arial" w:cs="Arial"/>
          <w:sz w:val="24"/>
          <w:szCs w:val="24"/>
        </w:rPr>
        <w:t>G</w:t>
      </w:r>
      <w:r w:rsidR="4CC7B4E7" w:rsidRPr="06104234">
        <w:rPr>
          <w:rFonts w:ascii="Arial" w:eastAsia="Arial" w:hAnsi="Arial" w:cs="Arial"/>
          <w:sz w:val="24"/>
          <w:szCs w:val="24"/>
        </w:rPr>
        <w:t>rant orientation provided by the Department.</w:t>
      </w:r>
    </w:p>
    <w:p w:rsidR="6E3B4DD2" w:rsidRDefault="27B23A13" w:rsidP="00971D43">
      <w:pPr>
        <w:pStyle w:val="ListParagraph"/>
        <w:numPr>
          <w:ilvl w:val="0"/>
          <w:numId w:val="16"/>
        </w:numPr>
        <w:spacing w:after="160" w:line="259" w:lineRule="auto"/>
        <w:rPr>
          <w:rFonts w:ascii="Arial" w:eastAsia="Arial" w:hAnsi="Arial" w:cs="Arial"/>
          <w:sz w:val="24"/>
          <w:szCs w:val="24"/>
        </w:rPr>
      </w:pPr>
      <w:r w:rsidRPr="0AB16464">
        <w:rPr>
          <w:rFonts w:ascii="Arial" w:eastAsia="Arial" w:hAnsi="Arial" w:cs="Arial"/>
          <w:sz w:val="24"/>
          <w:szCs w:val="24"/>
        </w:rPr>
        <w:t>Mater</w:t>
      </w:r>
      <w:r w:rsidR="00444AD5">
        <w:rPr>
          <w:rFonts w:ascii="Arial" w:eastAsia="Arial" w:hAnsi="Arial" w:cs="Arial"/>
          <w:sz w:val="24"/>
          <w:szCs w:val="24"/>
        </w:rPr>
        <w:t xml:space="preserve">ials (guides, lesson plans, toolkits, </w:t>
      </w:r>
      <w:r w:rsidR="00444AD5" w:rsidRPr="0AB16464">
        <w:rPr>
          <w:rFonts w:ascii="Arial" w:eastAsia="Arial" w:hAnsi="Arial" w:cs="Arial"/>
          <w:sz w:val="24"/>
          <w:szCs w:val="24"/>
        </w:rPr>
        <w:t>curriculum</w:t>
      </w:r>
      <w:r w:rsidRPr="0AB16464">
        <w:rPr>
          <w:rFonts w:ascii="Arial" w:eastAsia="Arial" w:hAnsi="Arial" w:cs="Arial"/>
          <w:sz w:val="24"/>
          <w:szCs w:val="24"/>
        </w:rPr>
        <w:t xml:space="preserve">) developed through the EET grant </w:t>
      </w:r>
      <w:r w:rsidR="00982CBF">
        <w:rPr>
          <w:rFonts w:ascii="Arial" w:eastAsia="Arial" w:hAnsi="Arial" w:cs="Arial"/>
          <w:sz w:val="24"/>
          <w:szCs w:val="24"/>
        </w:rPr>
        <w:t xml:space="preserve">funds </w:t>
      </w:r>
      <w:r w:rsidRPr="0AB16464">
        <w:rPr>
          <w:rFonts w:ascii="Arial" w:eastAsia="Arial" w:hAnsi="Arial" w:cs="Arial"/>
          <w:sz w:val="24"/>
          <w:szCs w:val="24"/>
        </w:rPr>
        <w:t xml:space="preserve">will be </w:t>
      </w:r>
      <w:r w:rsidR="00982CBF">
        <w:rPr>
          <w:rFonts w:ascii="Arial" w:eastAsia="Arial" w:hAnsi="Arial" w:cs="Arial"/>
          <w:sz w:val="24"/>
          <w:szCs w:val="24"/>
        </w:rPr>
        <w:t>made available to others agencies and shared electronically statewide.</w:t>
      </w:r>
    </w:p>
    <w:p w:rsidR="4D2038CE" w:rsidRDefault="23FFB81F" w:rsidP="00971D43">
      <w:pPr>
        <w:pStyle w:val="ListParagraph"/>
        <w:numPr>
          <w:ilvl w:val="0"/>
          <w:numId w:val="16"/>
        </w:numPr>
        <w:spacing w:after="160" w:line="259" w:lineRule="auto"/>
        <w:jc w:val="both"/>
        <w:rPr>
          <w:rFonts w:ascii="Arial" w:eastAsia="Arial" w:hAnsi="Arial" w:cs="Arial"/>
          <w:sz w:val="24"/>
          <w:szCs w:val="24"/>
        </w:rPr>
      </w:pPr>
      <w:r w:rsidRPr="0AB16464">
        <w:rPr>
          <w:rFonts w:ascii="Arial" w:eastAsia="Arial" w:hAnsi="Arial" w:cs="Arial"/>
          <w:sz w:val="24"/>
          <w:szCs w:val="24"/>
        </w:rPr>
        <w:t>EET grant recipients may be asked to serve as a demonstration site and host (in-person or virtual)</w:t>
      </w:r>
      <w:r w:rsidR="2189A97E" w:rsidRPr="0AB16464">
        <w:rPr>
          <w:rFonts w:ascii="Arial" w:eastAsia="Arial" w:hAnsi="Arial" w:cs="Arial"/>
          <w:sz w:val="24"/>
          <w:szCs w:val="24"/>
        </w:rPr>
        <w:t xml:space="preserve"> </w:t>
      </w:r>
      <w:r w:rsidR="0D68B8BC" w:rsidRPr="0AB16464">
        <w:rPr>
          <w:rFonts w:ascii="Arial" w:eastAsia="Arial" w:hAnsi="Arial" w:cs="Arial"/>
          <w:sz w:val="24"/>
          <w:szCs w:val="24"/>
        </w:rPr>
        <w:t>school districts and FCS institutions interested in project replication</w:t>
      </w:r>
      <w:r w:rsidR="0A5D2129" w:rsidRPr="0AB16464">
        <w:rPr>
          <w:rFonts w:ascii="Arial" w:eastAsia="Arial" w:hAnsi="Arial" w:cs="Arial"/>
          <w:sz w:val="24"/>
          <w:szCs w:val="24"/>
        </w:rPr>
        <w:t>.</w:t>
      </w:r>
    </w:p>
    <w:p w:rsidR="0023106B" w:rsidRPr="00375A0E" w:rsidRDefault="0023106B" w:rsidP="003D6E02">
      <w:pPr>
        <w:rPr>
          <w:rFonts w:ascii="Arial" w:hAnsi="Arial" w:cs="Arial"/>
          <w:b/>
          <w:szCs w:val="24"/>
          <w:u w:val="single"/>
        </w:rPr>
      </w:pPr>
      <w:r w:rsidRPr="00375A0E">
        <w:rPr>
          <w:rFonts w:ascii="Arial" w:hAnsi="Arial" w:cs="Arial"/>
          <w:b/>
          <w:szCs w:val="24"/>
          <w:u w:val="single"/>
        </w:rPr>
        <w:t>Type of Award</w:t>
      </w:r>
    </w:p>
    <w:p w:rsidR="000879AB" w:rsidRPr="00375A0E" w:rsidRDefault="47C095D0" w:rsidP="53234D24">
      <w:pPr>
        <w:rPr>
          <w:rFonts w:ascii="Arial" w:hAnsi="Arial" w:cs="Arial"/>
        </w:rPr>
      </w:pPr>
      <w:r w:rsidRPr="53234D24">
        <w:rPr>
          <w:rFonts w:ascii="Arial" w:hAnsi="Arial" w:cs="Arial"/>
        </w:rPr>
        <w:lastRenderedPageBreak/>
        <w:t>Discretionary</w:t>
      </w:r>
      <w:r w:rsidR="0EB76498" w:rsidRPr="53234D24">
        <w:rPr>
          <w:rFonts w:ascii="Arial" w:hAnsi="Arial" w:cs="Arial"/>
        </w:rPr>
        <w:t xml:space="preserve"> </w:t>
      </w:r>
      <w:r w:rsidR="7892A65B" w:rsidRPr="53234D24">
        <w:rPr>
          <w:rFonts w:ascii="Arial" w:hAnsi="Arial" w:cs="Arial"/>
        </w:rPr>
        <w:t>Competiti</w:t>
      </w:r>
      <w:r w:rsidR="0038238F">
        <w:rPr>
          <w:rFonts w:ascii="Arial" w:hAnsi="Arial" w:cs="Arial"/>
        </w:rPr>
        <w:t>ve</w:t>
      </w:r>
    </w:p>
    <w:p w:rsidR="00266A5B" w:rsidRPr="00375A0E" w:rsidRDefault="00266A5B" w:rsidP="003D6E02">
      <w:pPr>
        <w:rPr>
          <w:rFonts w:ascii="Arial" w:hAnsi="Arial" w:cs="Arial"/>
          <w:b/>
          <w:szCs w:val="24"/>
          <w:u w:val="single"/>
        </w:rPr>
      </w:pPr>
    </w:p>
    <w:p w:rsidR="0011692A" w:rsidRPr="008F29D9" w:rsidRDefault="0011692A" w:rsidP="003D6E02">
      <w:pPr>
        <w:pStyle w:val="Subtitle"/>
        <w:spacing w:after="0"/>
        <w:rPr>
          <w:rFonts w:ascii="Arial" w:hAnsi="Arial" w:cs="Arial"/>
        </w:rPr>
      </w:pPr>
      <w:r w:rsidRPr="008F29D9">
        <w:rPr>
          <w:rFonts w:ascii="Arial" w:hAnsi="Arial" w:cs="Arial"/>
        </w:rPr>
        <w:t>Budget / Program Performance Period</w:t>
      </w:r>
    </w:p>
    <w:p w:rsidR="000879AB" w:rsidRDefault="00982CBF" w:rsidP="000879AB">
      <w:pPr>
        <w:rPr>
          <w:rFonts w:ascii="Arial" w:hAnsi="Arial" w:cs="Arial"/>
        </w:rPr>
      </w:pPr>
      <w:r w:rsidRPr="00982CBF">
        <w:rPr>
          <w:rFonts w:ascii="Arial" w:hAnsi="Arial" w:cs="Arial"/>
        </w:rPr>
        <w:t xml:space="preserve">Date grant application approved </w:t>
      </w:r>
      <w:r w:rsidR="002042C2">
        <w:rPr>
          <w:rFonts w:ascii="Arial" w:hAnsi="Arial" w:cs="Arial"/>
        </w:rPr>
        <w:t xml:space="preserve">through </w:t>
      </w:r>
      <w:r w:rsidR="1E091A4B" w:rsidRPr="1F8546CD">
        <w:rPr>
          <w:rFonts w:ascii="Arial" w:hAnsi="Arial" w:cs="Arial"/>
        </w:rPr>
        <w:t>June 30, 20</w:t>
      </w:r>
      <w:r w:rsidR="66FA2388" w:rsidRPr="1F8546CD">
        <w:rPr>
          <w:rFonts w:ascii="Arial" w:hAnsi="Arial" w:cs="Arial"/>
        </w:rPr>
        <w:t>21</w:t>
      </w:r>
    </w:p>
    <w:p w:rsidR="00B84592" w:rsidRPr="00375A0E" w:rsidRDefault="00B84592" w:rsidP="000879AB">
      <w:pPr>
        <w:rPr>
          <w:rFonts w:ascii="Arial" w:hAnsi="Arial" w:cs="Arial"/>
          <w:szCs w:val="24"/>
        </w:rPr>
      </w:pPr>
    </w:p>
    <w:p w:rsidR="002B6474" w:rsidRPr="00375A0E" w:rsidRDefault="002B6474" w:rsidP="003D6E02">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rsidR="00B2389A" w:rsidRDefault="00B2389A" w:rsidP="5821DF22">
      <w:pPr>
        <w:rPr>
          <w:rFonts w:ascii="Arial" w:hAnsi="Arial" w:cs="Arial"/>
        </w:rPr>
      </w:pPr>
      <w:r w:rsidRPr="53234D24">
        <w:rPr>
          <w:rFonts w:ascii="Arial" w:hAnsi="Arial" w:cs="Arial"/>
        </w:rPr>
        <w:t xml:space="preserve">Secondary </w:t>
      </w:r>
      <w:r w:rsidR="1D38A61F" w:rsidRPr="53234D24">
        <w:rPr>
          <w:rFonts w:ascii="Arial" w:hAnsi="Arial" w:cs="Arial"/>
        </w:rPr>
        <w:t xml:space="preserve">career and technical education students in grades </w:t>
      </w:r>
      <w:r w:rsidR="14C71B3A" w:rsidRPr="53234D24">
        <w:rPr>
          <w:rFonts w:ascii="Arial" w:hAnsi="Arial" w:cs="Arial"/>
        </w:rPr>
        <w:t>6</w:t>
      </w:r>
      <w:r w:rsidR="1D38A61F" w:rsidRPr="53234D24">
        <w:rPr>
          <w:rFonts w:ascii="Arial" w:hAnsi="Arial" w:cs="Arial"/>
        </w:rPr>
        <w:t xml:space="preserve"> through 12 </w:t>
      </w:r>
      <w:r w:rsidRPr="53234D24">
        <w:rPr>
          <w:rFonts w:ascii="Arial" w:hAnsi="Arial" w:cs="Arial"/>
        </w:rPr>
        <w:t>and postsecondary career and technical education students</w:t>
      </w:r>
      <w:r w:rsidR="31BDA3BE" w:rsidRPr="53234D24">
        <w:rPr>
          <w:rFonts w:ascii="Arial" w:hAnsi="Arial" w:cs="Arial"/>
        </w:rPr>
        <w:t>.</w:t>
      </w:r>
    </w:p>
    <w:p w:rsidR="003D6E02" w:rsidRPr="00375A0E" w:rsidRDefault="003D6E02" w:rsidP="003D6E02">
      <w:pPr>
        <w:rPr>
          <w:rFonts w:ascii="Arial" w:hAnsi="Arial" w:cs="Arial"/>
          <w:szCs w:val="24"/>
        </w:rPr>
      </w:pPr>
    </w:p>
    <w:p w:rsidR="002B6474" w:rsidRPr="006C2686" w:rsidRDefault="002B6474" w:rsidP="1F8546CD">
      <w:pPr>
        <w:rPr>
          <w:rFonts w:ascii="Arial" w:hAnsi="Arial" w:cs="Arial"/>
          <w:b/>
          <w:bCs/>
          <w:u w:val="single"/>
        </w:rPr>
      </w:pPr>
      <w:r w:rsidRPr="006C2686">
        <w:rPr>
          <w:rFonts w:ascii="Arial" w:hAnsi="Arial" w:cs="Arial"/>
          <w:b/>
          <w:bCs/>
          <w:u w:val="single"/>
        </w:rPr>
        <w:t>Eligible Applicant(s)</w:t>
      </w:r>
    </w:p>
    <w:p w:rsidR="00B2389A" w:rsidRDefault="00B2389A" w:rsidP="1F8546CD">
      <w:pPr>
        <w:rPr>
          <w:rFonts w:ascii="Arial" w:hAnsi="Arial" w:cs="Arial"/>
          <w:highlight w:val="yellow"/>
        </w:rPr>
      </w:pPr>
      <w:r w:rsidRPr="1F8546CD">
        <w:rPr>
          <w:rFonts w:ascii="Arial" w:hAnsi="Arial" w:cs="Arial"/>
        </w:rPr>
        <w:t xml:space="preserve">Florida Public School Districts and </w:t>
      </w:r>
      <w:r w:rsidR="001124B5">
        <w:rPr>
          <w:rFonts w:ascii="Arial" w:hAnsi="Arial" w:cs="Arial"/>
        </w:rPr>
        <w:t>Florida College System I</w:t>
      </w:r>
      <w:r w:rsidR="008C2EC1">
        <w:rPr>
          <w:rFonts w:ascii="Arial" w:hAnsi="Arial" w:cs="Arial"/>
        </w:rPr>
        <w:t>nstitutions eligible to apply for Perkins V funds.</w:t>
      </w:r>
    </w:p>
    <w:p w:rsidR="00B2389A" w:rsidRDefault="00B2389A" w:rsidP="53234D24">
      <w:pPr>
        <w:rPr>
          <w:rFonts w:ascii="Arial" w:hAnsi="Arial" w:cs="Arial"/>
          <w:b/>
          <w:bCs/>
        </w:rPr>
      </w:pPr>
    </w:p>
    <w:p w:rsidR="00B2389A" w:rsidRPr="00102ADD" w:rsidRDefault="00102ADD" w:rsidP="72F36E49">
      <w:pPr>
        <w:spacing w:after="160" w:line="259" w:lineRule="auto"/>
        <w:rPr>
          <w:rFonts w:ascii="Arial" w:hAnsi="Arial" w:cs="Arial"/>
          <w:u w:val="single"/>
        </w:rPr>
      </w:pPr>
      <w:r w:rsidRPr="00102ADD">
        <w:rPr>
          <w:rFonts w:ascii="Arial" w:hAnsi="Arial" w:cs="Arial"/>
          <w:b/>
          <w:bCs/>
          <w:u w:val="single"/>
        </w:rPr>
        <w:t>Final</w:t>
      </w:r>
      <w:r w:rsidR="6C6BAEF4" w:rsidRPr="00102ADD">
        <w:rPr>
          <w:rFonts w:ascii="Arial" w:hAnsi="Arial" w:cs="Arial"/>
          <w:b/>
          <w:bCs/>
          <w:u w:val="single"/>
        </w:rPr>
        <w:t xml:space="preserve"> Performance Report</w:t>
      </w:r>
    </w:p>
    <w:p w:rsidR="00B2389A" w:rsidRDefault="7FF6B688" w:rsidP="72F36E49">
      <w:pPr>
        <w:spacing w:after="160" w:line="259" w:lineRule="auto"/>
        <w:rPr>
          <w:szCs w:val="24"/>
        </w:rPr>
      </w:pPr>
      <w:r w:rsidRPr="0AB16464">
        <w:rPr>
          <w:rFonts w:ascii="Arial" w:eastAsia="Arial" w:hAnsi="Arial" w:cs="Arial"/>
          <w:szCs w:val="24"/>
        </w:rPr>
        <w:t xml:space="preserve">EET grant recipients are required to submit </w:t>
      </w:r>
      <w:r w:rsidR="512C1F2A" w:rsidRPr="0AB16464">
        <w:rPr>
          <w:rFonts w:ascii="Arial" w:eastAsia="Arial" w:hAnsi="Arial" w:cs="Arial"/>
          <w:szCs w:val="24"/>
        </w:rPr>
        <w:t>a final</w:t>
      </w:r>
      <w:r w:rsidRPr="0AB16464">
        <w:rPr>
          <w:rFonts w:ascii="Arial" w:eastAsia="Arial" w:hAnsi="Arial" w:cs="Arial"/>
          <w:szCs w:val="24"/>
        </w:rPr>
        <w:t xml:space="preserve"> fiscal and performance report to the Department.</w:t>
      </w:r>
      <w:r w:rsidR="535FE214" w:rsidRPr="0AB16464">
        <w:rPr>
          <w:rFonts w:ascii="Arial" w:eastAsia="Arial" w:hAnsi="Arial" w:cs="Arial"/>
          <w:szCs w:val="24"/>
        </w:rPr>
        <w:t xml:space="preserve"> The </w:t>
      </w:r>
      <w:r w:rsidR="00102ADD">
        <w:rPr>
          <w:rFonts w:ascii="Arial" w:eastAsia="Arial" w:hAnsi="Arial" w:cs="Arial"/>
          <w:szCs w:val="24"/>
        </w:rPr>
        <w:t>final performance</w:t>
      </w:r>
      <w:r w:rsidR="535FE214" w:rsidRPr="0AB16464">
        <w:rPr>
          <w:rFonts w:ascii="Arial" w:eastAsia="Arial" w:hAnsi="Arial" w:cs="Arial"/>
          <w:szCs w:val="24"/>
        </w:rPr>
        <w:t xml:space="preserve"> report template will be sent to</w:t>
      </w:r>
      <w:r w:rsidR="00BE09D9">
        <w:rPr>
          <w:rFonts w:ascii="Arial" w:eastAsia="Arial" w:hAnsi="Arial" w:cs="Arial"/>
          <w:szCs w:val="24"/>
        </w:rPr>
        <w:t xml:space="preserve"> eligible recipients</w:t>
      </w:r>
      <w:r w:rsidR="00BD036F">
        <w:rPr>
          <w:rFonts w:ascii="Arial" w:eastAsia="Arial" w:hAnsi="Arial" w:cs="Arial"/>
          <w:szCs w:val="24"/>
        </w:rPr>
        <w:t xml:space="preserve"> under separate cover</w:t>
      </w:r>
      <w:r w:rsidR="535FE214" w:rsidRPr="0AB16464">
        <w:rPr>
          <w:rFonts w:ascii="Arial" w:eastAsia="Arial" w:hAnsi="Arial" w:cs="Arial"/>
          <w:szCs w:val="24"/>
        </w:rPr>
        <w:t>.</w:t>
      </w:r>
    </w:p>
    <w:p w:rsidR="00943C53" w:rsidRPr="00375A0E" w:rsidRDefault="00943C53" w:rsidP="003D6E02">
      <w:pPr>
        <w:rPr>
          <w:rFonts w:ascii="Arial" w:hAnsi="Arial" w:cs="Arial"/>
          <w:b/>
          <w:szCs w:val="24"/>
          <w:u w:val="single"/>
        </w:rPr>
      </w:pPr>
      <w:r w:rsidRPr="00375A0E">
        <w:rPr>
          <w:rFonts w:ascii="Arial" w:hAnsi="Arial" w:cs="Arial"/>
          <w:b/>
          <w:szCs w:val="24"/>
          <w:u w:val="single"/>
        </w:rPr>
        <w:t>Application Due Date</w:t>
      </w:r>
    </w:p>
    <w:p w:rsidR="00866B70" w:rsidRDefault="791E5076" w:rsidP="00866B70">
      <w:pPr>
        <w:rPr>
          <w:rFonts w:ascii="Arial" w:hAnsi="Arial" w:cs="Arial"/>
          <w:b/>
          <w:bCs/>
          <w:color w:val="FF0000"/>
        </w:rPr>
      </w:pPr>
      <w:r w:rsidRPr="00D06014">
        <w:rPr>
          <w:rFonts w:ascii="Arial" w:hAnsi="Arial" w:cs="Arial"/>
          <w:b/>
          <w:bCs/>
          <w:color w:val="FF0000"/>
        </w:rPr>
        <w:t xml:space="preserve">Due on or before </w:t>
      </w:r>
      <w:r w:rsidR="00866B70">
        <w:rPr>
          <w:rFonts w:ascii="Arial" w:hAnsi="Arial" w:cs="Arial"/>
          <w:b/>
          <w:bCs/>
          <w:color w:val="FF0000"/>
        </w:rPr>
        <w:t>November 2</w:t>
      </w:r>
      <w:r w:rsidR="4A289E66" w:rsidRPr="00D06014">
        <w:rPr>
          <w:rFonts w:ascii="Arial" w:hAnsi="Arial" w:cs="Arial"/>
          <w:b/>
          <w:bCs/>
          <w:color w:val="FF0000"/>
        </w:rPr>
        <w:t>, 20</w:t>
      </w:r>
      <w:r w:rsidR="00525105" w:rsidRPr="00D06014">
        <w:rPr>
          <w:rFonts w:ascii="Arial" w:hAnsi="Arial" w:cs="Arial"/>
          <w:b/>
          <w:bCs/>
          <w:color w:val="FF0000"/>
        </w:rPr>
        <w:t>20</w:t>
      </w:r>
    </w:p>
    <w:p w:rsidR="00866B70" w:rsidRDefault="00866B70" w:rsidP="00866B70">
      <w:pPr>
        <w:rPr>
          <w:rFonts w:ascii="Arial" w:hAnsi="Arial" w:cs="Arial"/>
          <w:b/>
          <w:color w:val="FF0000"/>
          <w:szCs w:val="24"/>
        </w:rPr>
      </w:pPr>
      <w:r>
        <w:rPr>
          <w:rFonts w:ascii="Arial" w:hAnsi="Arial" w:cs="Arial"/>
          <w:b/>
          <w:bCs/>
          <w:color w:val="FF0000"/>
        </w:rPr>
        <w:t xml:space="preserve"> </w:t>
      </w:r>
    </w:p>
    <w:p w:rsidR="00866B70" w:rsidRDefault="00866B70" w:rsidP="00866B70">
      <w:pPr>
        <w:rPr>
          <w:rFonts w:ascii="Arial" w:eastAsia="Arial" w:hAnsi="Arial" w:cs="Arial"/>
          <w:szCs w:val="24"/>
        </w:rPr>
      </w:pPr>
      <w:r w:rsidRPr="00731A57">
        <w:rPr>
          <w:rFonts w:ascii="Arial" w:hAnsi="Arial" w:cs="Arial"/>
          <w:b/>
          <w:color w:val="FF0000"/>
          <w:szCs w:val="24"/>
        </w:rPr>
        <w:t xml:space="preserve">Eligible Applicant(s) must </w:t>
      </w:r>
      <w:r w:rsidRPr="00731A57">
        <w:rPr>
          <w:rFonts w:ascii="Arial" w:eastAsia="Arial" w:hAnsi="Arial" w:cs="Arial"/>
          <w:b/>
          <w:color w:val="FF0000"/>
          <w:szCs w:val="24"/>
        </w:rPr>
        <w:t xml:space="preserve">submit all application documents to FDOE </w:t>
      </w:r>
      <w:r w:rsidR="008B4231">
        <w:rPr>
          <w:rFonts w:ascii="Arial" w:eastAsia="Arial" w:hAnsi="Arial" w:cs="Arial"/>
          <w:b/>
          <w:color w:val="FF0000"/>
          <w:szCs w:val="24"/>
        </w:rPr>
        <w:t xml:space="preserve">Office of Grants Management </w:t>
      </w:r>
      <w:r w:rsidRPr="00731A57">
        <w:rPr>
          <w:rFonts w:ascii="Arial" w:eastAsia="Arial" w:hAnsi="Arial" w:cs="Arial"/>
          <w:b/>
          <w:color w:val="FF0000"/>
          <w:szCs w:val="24"/>
        </w:rPr>
        <w:t xml:space="preserve">via email to: </w:t>
      </w:r>
      <w:hyperlink r:id="rId10" w:history="1">
        <w:r w:rsidRPr="00046EB7">
          <w:rPr>
            <w:rStyle w:val="Hyperlink"/>
            <w:rFonts w:ascii="Arial" w:eastAsia="Arial" w:hAnsi="Arial" w:cs="Arial"/>
            <w:szCs w:val="24"/>
          </w:rPr>
          <w:t>CTEGrant@fldoe.org</w:t>
        </w:r>
      </w:hyperlink>
      <w:r w:rsidR="008B4231">
        <w:rPr>
          <w:rFonts w:ascii="Arial" w:eastAsia="Arial" w:hAnsi="Arial" w:cs="Arial"/>
          <w:szCs w:val="24"/>
        </w:rPr>
        <w:t>.</w:t>
      </w:r>
    </w:p>
    <w:p w:rsidR="53234D24" w:rsidRDefault="53234D24" w:rsidP="53234D24">
      <w:pPr>
        <w:ind w:left="-90" w:firstLine="90"/>
        <w:rPr>
          <w:rFonts w:ascii="Arial" w:hAnsi="Arial" w:cs="Arial"/>
          <w:b/>
          <w:bCs/>
          <w:color w:val="FF0000"/>
        </w:rPr>
      </w:pPr>
    </w:p>
    <w:p w:rsidR="5B92591A" w:rsidRDefault="5B92591A" w:rsidP="53234D24">
      <w:pPr>
        <w:spacing w:before="60" w:after="60"/>
        <w:rPr>
          <w:rFonts w:ascii="Arial" w:eastAsia="Arial" w:hAnsi="Arial" w:cs="Arial"/>
          <w:szCs w:val="24"/>
        </w:rPr>
      </w:pPr>
      <w:r w:rsidRPr="53234D24">
        <w:rPr>
          <w:rFonts w:ascii="Arial" w:eastAsia="Arial" w:hAnsi="Arial" w:cs="Arial"/>
          <w:szCs w:val="24"/>
        </w:rPr>
        <w:t xml:space="preserve">The due date refers to the date of receipt in the Office of Grants Management. Proposals </w:t>
      </w:r>
      <w:r w:rsidRPr="53234D24">
        <w:rPr>
          <w:rFonts w:ascii="Arial" w:eastAsia="Arial" w:hAnsi="Arial" w:cs="Arial"/>
          <w:b/>
          <w:bCs/>
          <w:szCs w:val="24"/>
        </w:rPr>
        <w:t>must</w:t>
      </w:r>
      <w:r w:rsidRPr="53234D24">
        <w:rPr>
          <w:rFonts w:ascii="Arial" w:eastAsia="Arial" w:hAnsi="Arial" w:cs="Arial"/>
          <w:szCs w:val="24"/>
        </w:rPr>
        <w:t xml:space="preserve"> be received within </w:t>
      </w:r>
      <w:r w:rsidRPr="53234D24">
        <w:rPr>
          <w:rFonts w:ascii="Arial" w:eastAsia="Arial" w:hAnsi="Arial" w:cs="Arial"/>
          <w:b/>
          <w:bCs/>
          <w:szCs w:val="24"/>
        </w:rPr>
        <w:t>FDOE no later than the close of business (5pm EDT) on the due date</w:t>
      </w:r>
      <w:r w:rsidRPr="53234D24">
        <w:rPr>
          <w:rFonts w:ascii="Arial" w:eastAsia="Arial" w:hAnsi="Arial" w:cs="Arial"/>
          <w:szCs w:val="24"/>
        </w:rPr>
        <w:t>.</w:t>
      </w:r>
    </w:p>
    <w:p w:rsidR="00866B70" w:rsidRDefault="00866B70" w:rsidP="00866B70">
      <w:pPr>
        <w:rPr>
          <w:rStyle w:val="Strong"/>
          <w:rFonts w:ascii="Arial" w:hAnsi="Arial" w:cs="Arial"/>
          <w:b w:val="0"/>
        </w:rPr>
      </w:pPr>
    </w:p>
    <w:p w:rsidR="00866B70" w:rsidRDefault="00866B70" w:rsidP="00866B70">
      <w:pPr>
        <w:rPr>
          <w:rStyle w:val="Strong"/>
          <w:rFonts w:ascii="Arial" w:hAnsi="Arial" w:cs="Arial"/>
          <w:b w:val="0"/>
        </w:rPr>
      </w:pPr>
      <w:r w:rsidRPr="00332441">
        <w:rPr>
          <w:rStyle w:val="Strong"/>
          <w:rFonts w:ascii="Arial" w:hAnsi="Arial" w:cs="Arial"/>
          <w:b w:val="0"/>
        </w:rPr>
        <w:t xml:space="preserve">For Federal programs, the project effective date will be the date that the application is received within the Office of Grants Management meeting conditions for acceptance, or the budget period specified in the Federal Award Notification, whichever is later. </w:t>
      </w:r>
    </w:p>
    <w:p w:rsidR="00866B70" w:rsidRPr="0023189D" w:rsidRDefault="00866B70" w:rsidP="00866B70">
      <w:pPr>
        <w:rPr>
          <w:rFonts w:ascii="Arial" w:hAnsi="Arial" w:cs="Arial"/>
          <w:sz w:val="18"/>
          <w:szCs w:val="24"/>
        </w:rPr>
      </w:pPr>
    </w:p>
    <w:p w:rsidR="00866B70" w:rsidRDefault="00866B70" w:rsidP="00866B70">
      <w:pPr>
        <w:rPr>
          <w:rFonts w:ascii="Arial" w:hAnsi="Arial" w:cs="Arial"/>
          <w:color w:val="000000"/>
          <w:szCs w:val="24"/>
        </w:rPr>
      </w:pPr>
      <w:r>
        <w:rPr>
          <w:rFonts w:ascii="Arial" w:hAnsi="Arial" w:cs="Arial"/>
          <w:b/>
          <w:bCs/>
          <w:color w:val="000000"/>
          <w:szCs w:val="24"/>
          <w:u w:val="single"/>
        </w:rPr>
        <w:t>Notice of Intent-to-Apply</w:t>
      </w:r>
      <w:r>
        <w:rPr>
          <w:rFonts w:ascii="Arial" w:hAnsi="Arial" w:cs="Arial"/>
          <w:iCs/>
          <w:color w:val="000000"/>
          <w:szCs w:val="24"/>
          <w:u w:val="single"/>
        </w:rPr>
        <w:t xml:space="preserve"> </w:t>
      </w:r>
    </w:p>
    <w:p w:rsidR="00866B70" w:rsidRDefault="00866B70" w:rsidP="00866B70">
      <w:pPr>
        <w:rPr>
          <w:rFonts w:ascii="Arial" w:hAnsi="Arial" w:cs="Arial"/>
          <w:b/>
          <w:szCs w:val="24"/>
        </w:rPr>
      </w:pPr>
      <w:r>
        <w:rPr>
          <w:rFonts w:ascii="Arial" w:hAnsi="Arial" w:cs="Arial"/>
          <w:color w:val="000000"/>
          <w:szCs w:val="24"/>
        </w:rPr>
        <w:t xml:space="preserve">The due date to submit the Notice of Intent to Apply to Florida Department of Education (FDOE) </w:t>
      </w:r>
      <w:r w:rsidRPr="00731A57">
        <w:rPr>
          <w:rFonts w:ascii="Arial" w:hAnsi="Arial" w:cs="Arial"/>
          <w:color w:val="000000"/>
          <w:szCs w:val="24"/>
        </w:rPr>
        <w:t xml:space="preserve">is </w:t>
      </w:r>
      <w:r w:rsidRPr="00731A57">
        <w:rPr>
          <w:rFonts w:ascii="Arial" w:hAnsi="Arial" w:cs="Arial"/>
          <w:b/>
          <w:color w:val="FF0000"/>
          <w:szCs w:val="24"/>
        </w:rPr>
        <w:t>October 15, 2020</w:t>
      </w:r>
      <w:r>
        <w:rPr>
          <w:rFonts w:ascii="Arial" w:hAnsi="Arial" w:cs="Arial"/>
          <w:b/>
          <w:color w:val="FF0000"/>
          <w:szCs w:val="24"/>
        </w:rPr>
        <w:t>.</w:t>
      </w:r>
      <w:r w:rsidRPr="006C0A8D">
        <w:rPr>
          <w:rFonts w:ascii="Arial" w:hAnsi="Arial" w:cs="Arial"/>
          <w:b/>
          <w:szCs w:val="24"/>
        </w:rPr>
        <w:t xml:space="preserve">  </w:t>
      </w:r>
    </w:p>
    <w:p w:rsidR="00866B70" w:rsidRDefault="00866B70" w:rsidP="00866B70">
      <w:pPr>
        <w:rPr>
          <w:rFonts w:ascii="Arial" w:hAnsi="Arial" w:cs="Arial"/>
          <w:b/>
          <w:szCs w:val="24"/>
        </w:rPr>
      </w:pPr>
    </w:p>
    <w:p w:rsidR="002C3EB6" w:rsidRPr="002C3EB6" w:rsidRDefault="00866B70" w:rsidP="002C3EB6">
      <w:pPr>
        <w:rPr>
          <w:rFonts w:ascii="Arial" w:hAnsi="Arial" w:cs="Arial"/>
          <w:color w:val="1F497D"/>
          <w:sz w:val="22"/>
        </w:rPr>
      </w:pPr>
      <w:r w:rsidRPr="006C0A8D">
        <w:rPr>
          <w:rFonts w:ascii="Arial" w:hAnsi="Arial" w:cs="Arial"/>
          <w:color w:val="000000"/>
          <w:szCs w:val="24"/>
        </w:rPr>
        <w:t xml:space="preserve">The </w:t>
      </w:r>
      <w:r>
        <w:rPr>
          <w:rFonts w:ascii="Arial" w:hAnsi="Arial" w:cs="Arial"/>
          <w:color w:val="000000"/>
          <w:szCs w:val="24"/>
        </w:rPr>
        <w:t xml:space="preserve">link to submit your agency’s </w:t>
      </w:r>
      <w:r w:rsidRPr="006C0A8D">
        <w:rPr>
          <w:rFonts w:ascii="Arial" w:hAnsi="Arial" w:cs="Arial"/>
          <w:color w:val="000000"/>
          <w:szCs w:val="24"/>
        </w:rPr>
        <w:t xml:space="preserve">Intent </w:t>
      </w:r>
      <w:r>
        <w:rPr>
          <w:rFonts w:ascii="Arial" w:hAnsi="Arial" w:cs="Arial"/>
          <w:color w:val="000000"/>
          <w:szCs w:val="24"/>
        </w:rPr>
        <w:t xml:space="preserve">to Apply form for the </w:t>
      </w:r>
      <w:r w:rsidRPr="006C0A8D">
        <w:rPr>
          <w:rFonts w:ascii="Arial" w:hAnsi="Arial" w:cs="Arial"/>
          <w:color w:val="000000"/>
          <w:szCs w:val="24"/>
        </w:rPr>
        <w:t xml:space="preserve">2020 - 2021 </w:t>
      </w:r>
      <w:r w:rsidRPr="00884634">
        <w:rPr>
          <w:rFonts w:ascii="Arial" w:hAnsi="Arial" w:cs="Arial"/>
          <w:bCs/>
        </w:rPr>
        <w:t>Entrepreneurship Education and Training (EET Grant)</w:t>
      </w:r>
      <w:r w:rsidR="00884634">
        <w:rPr>
          <w:rFonts w:ascii="Arial" w:hAnsi="Arial" w:cs="Arial"/>
          <w:bCs/>
        </w:rPr>
        <w:t xml:space="preserve"> </w:t>
      </w:r>
      <w:r>
        <w:rPr>
          <w:rFonts w:ascii="Arial" w:hAnsi="Arial" w:cs="Arial"/>
          <w:color w:val="000000"/>
          <w:szCs w:val="24"/>
        </w:rPr>
        <w:t xml:space="preserve">is </w:t>
      </w:r>
      <w:hyperlink r:id="rId11" w:history="1"/>
      <w:hyperlink r:id="rId12" w:history="1">
        <w:r w:rsidR="002C3EB6" w:rsidRPr="002C3EB6">
          <w:rPr>
            <w:rStyle w:val="Hyperlink"/>
            <w:rFonts w:ascii="Arial" w:hAnsi="Arial" w:cs="Arial"/>
          </w:rPr>
          <w:t>https://www.surveymonkey.com/r/S7F5BXP</w:t>
        </w:r>
      </w:hyperlink>
      <w:r w:rsidR="002C3EB6">
        <w:rPr>
          <w:rFonts w:ascii="Arial" w:hAnsi="Arial" w:cs="Arial"/>
          <w:color w:val="1F497D"/>
        </w:rPr>
        <w:t>.</w:t>
      </w:r>
    </w:p>
    <w:p w:rsidR="00866B70" w:rsidRPr="002C3EB6" w:rsidRDefault="00866B70" w:rsidP="00866B70">
      <w:pPr>
        <w:rPr>
          <w:rFonts w:ascii="Arial" w:hAnsi="Arial" w:cs="Arial"/>
          <w:szCs w:val="24"/>
        </w:rPr>
      </w:pPr>
    </w:p>
    <w:p w:rsidR="00866B70" w:rsidRPr="00866B70" w:rsidRDefault="00866B70" w:rsidP="00866B70">
      <w:pPr>
        <w:spacing w:line="259" w:lineRule="auto"/>
        <w:rPr>
          <w:rFonts w:ascii="Arial" w:hAnsi="Arial" w:cs="Arial"/>
          <w:b/>
          <w:bCs/>
        </w:rPr>
      </w:pPr>
      <w:r>
        <w:rPr>
          <w:rFonts w:ascii="Arial" w:hAnsi="Arial" w:cs="Arial"/>
          <w:color w:val="000000"/>
          <w:szCs w:val="24"/>
        </w:rPr>
        <w:t>The Intent to Apply form will provide FDOE with the necessary information to create your agency’s Office of Grants Management cloud-based “ShareFile” account associated with this grant’s TAPS number. Each agency may list up to four (4) individuals who are authorized to access the ShareFile account associated with the</w:t>
      </w:r>
      <w:r w:rsidRPr="00866B70">
        <w:rPr>
          <w:rFonts w:ascii="Arial" w:hAnsi="Arial" w:cs="Arial"/>
          <w:b/>
          <w:bCs/>
        </w:rPr>
        <w:t xml:space="preserve"> </w:t>
      </w:r>
      <w:r w:rsidRPr="00884634">
        <w:rPr>
          <w:rFonts w:ascii="Arial" w:hAnsi="Arial" w:cs="Arial"/>
          <w:bCs/>
        </w:rPr>
        <w:t>Entrepreneurship Education and Training (EET Grant).</w:t>
      </w:r>
      <w:r>
        <w:rPr>
          <w:rFonts w:ascii="Arial" w:hAnsi="Arial" w:cs="Arial"/>
          <w:b/>
          <w:bCs/>
        </w:rPr>
        <w:t xml:space="preserve"> </w:t>
      </w:r>
      <w:r>
        <w:rPr>
          <w:rFonts w:ascii="Arial" w:hAnsi="Arial" w:cs="Arial"/>
          <w:szCs w:val="24"/>
        </w:rPr>
        <w:t>The FDOE recommends at least two individuals be listed.</w:t>
      </w:r>
    </w:p>
    <w:p w:rsidR="00866B70" w:rsidRDefault="00866B70" w:rsidP="00866B70">
      <w:pPr>
        <w:tabs>
          <w:tab w:val="left" w:pos="360"/>
        </w:tabs>
        <w:rPr>
          <w:rFonts w:ascii="Arial" w:hAnsi="Arial" w:cs="Arial"/>
          <w:szCs w:val="24"/>
        </w:rPr>
      </w:pPr>
    </w:p>
    <w:p w:rsidR="00866B70" w:rsidRDefault="00866B70" w:rsidP="00866B70">
      <w:pPr>
        <w:tabs>
          <w:tab w:val="left" w:pos="360"/>
        </w:tabs>
        <w:rPr>
          <w:rFonts w:ascii="Arial" w:hAnsi="Arial" w:cs="Arial"/>
          <w:color w:val="000000"/>
          <w:szCs w:val="24"/>
        </w:rPr>
      </w:pPr>
      <w:r>
        <w:rPr>
          <w:rFonts w:ascii="Arial" w:hAnsi="Arial" w:cs="Arial"/>
          <w:color w:val="000000"/>
          <w:szCs w:val="24"/>
        </w:rPr>
        <w:t xml:space="preserve">Providing the Intent-to-Apply is </w:t>
      </w:r>
      <w:r w:rsidRPr="006C0A8D">
        <w:rPr>
          <w:rFonts w:ascii="Arial" w:hAnsi="Arial" w:cs="Arial"/>
          <w:color w:val="000000"/>
          <w:szCs w:val="24"/>
          <w:u w:val="single"/>
        </w:rPr>
        <w:t>not required</w:t>
      </w:r>
      <w:r>
        <w:rPr>
          <w:rFonts w:ascii="Arial" w:hAnsi="Arial" w:cs="Arial"/>
          <w:color w:val="000000"/>
          <w:szCs w:val="24"/>
        </w:rPr>
        <w:t xml:space="preserve"> for an application to be considered, but assists the applicant by assuring receipt of answers to Frequently Asked Questions and competition updates. </w:t>
      </w:r>
    </w:p>
    <w:p w:rsidR="00866B70" w:rsidRDefault="00866B70" w:rsidP="00866B70">
      <w:pPr>
        <w:tabs>
          <w:tab w:val="left" w:pos="360"/>
        </w:tabs>
        <w:rPr>
          <w:rFonts w:ascii="Arial" w:hAnsi="Arial" w:cs="Arial"/>
          <w:color w:val="000000"/>
          <w:szCs w:val="24"/>
        </w:rPr>
      </w:pPr>
    </w:p>
    <w:p w:rsidR="00866B70" w:rsidRPr="00866B70" w:rsidRDefault="00866B70" w:rsidP="00866B70">
      <w:pPr>
        <w:tabs>
          <w:tab w:val="left" w:pos="360"/>
        </w:tabs>
        <w:rPr>
          <w:rFonts w:ascii="Arial" w:hAnsi="Arial" w:cs="Arial"/>
          <w:color w:val="000000"/>
          <w:szCs w:val="24"/>
        </w:rPr>
      </w:pPr>
      <w:r>
        <w:rPr>
          <w:rFonts w:ascii="Arial" w:hAnsi="Arial" w:cs="Arial"/>
          <w:color w:val="000000"/>
          <w:szCs w:val="24"/>
        </w:rPr>
        <w:t>Conversely, eligible organizations which file Intent-to-Apply are not required to submit an application.</w:t>
      </w:r>
    </w:p>
    <w:p w:rsidR="00884634" w:rsidRDefault="00884634" w:rsidP="00866B70">
      <w:pPr>
        <w:tabs>
          <w:tab w:val="left" w:pos="-120"/>
        </w:tabs>
        <w:rPr>
          <w:rFonts w:ascii="Arial" w:hAnsi="Arial" w:cs="Arial"/>
          <w:b/>
          <w:color w:val="000000"/>
          <w:szCs w:val="24"/>
          <w:u w:val="single"/>
        </w:rPr>
      </w:pPr>
    </w:p>
    <w:p w:rsidR="00866B70" w:rsidRDefault="00866B70" w:rsidP="00866B70">
      <w:pPr>
        <w:tabs>
          <w:tab w:val="left" w:pos="-120"/>
        </w:tabs>
        <w:rPr>
          <w:rFonts w:ascii="Arial" w:hAnsi="Arial" w:cs="Arial"/>
          <w:b/>
          <w:color w:val="000000"/>
          <w:szCs w:val="24"/>
          <w:u w:val="single"/>
        </w:rPr>
      </w:pPr>
      <w:r>
        <w:rPr>
          <w:rFonts w:ascii="Arial" w:hAnsi="Arial" w:cs="Arial"/>
          <w:b/>
          <w:color w:val="000000"/>
          <w:szCs w:val="24"/>
          <w:u w:val="single"/>
        </w:rPr>
        <w:t xml:space="preserve">Method of Answering Frequently Asked Questions (FAQs) or Providing Changes  </w:t>
      </w:r>
    </w:p>
    <w:p w:rsidR="00866B70" w:rsidRDefault="00866B70" w:rsidP="00866B70">
      <w:pPr>
        <w:tabs>
          <w:tab w:val="left" w:pos="-120"/>
        </w:tabs>
        <w:rPr>
          <w:rFonts w:ascii="Arial" w:hAnsi="Arial" w:cs="Arial"/>
          <w:szCs w:val="24"/>
        </w:rPr>
      </w:pPr>
      <w:r>
        <w:rPr>
          <w:rFonts w:ascii="Arial" w:hAnsi="Arial" w:cs="Arial"/>
          <w:szCs w:val="24"/>
        </w:rPr>
        <w:lastRenderedPageBreak/>
        <w:t xml:space="preserve">If you have questions related to this request for proposal, email Erica Bush, </w:t>
      </w:r>
      <w:hyperlink r:id="rId13" w:history="1">
        <w:r>
          <w:rPr>
            <w:rStyle w:val="Hyperlink"/>
            <w:rFonts w:ascii="Arial" w:hAnsi="Arial" w:cs="Arial"/>
            <w:szCs w:val="24"/>
          </w:rPr>
          <w:t>Erica.Bush@fldoe.org</w:t>
        </w:r>
      </w:hyperlink>
      <w:r>
        <w:rPr>
          <w:rFonts w:ascii="Arial" w:hAnsi="Arial" w:cs="Arial"/>
          <w:szCs w:val="24"/>
        </w:rPr>
        <w:t xml:space="preserve">. </w:t>
      </w:r>
    </w:p>
    <w:p w:rsidR="00866B70" w:rsidRDefault="00866B70" w:rsidP="00866B70">
      <w:pPr>
        <w:tabs>
          <w:tab w:val="left" w:pos="-120"/>
        </w:tabs>
        <w:rPr>
          <w:rFonts w:ascii="Arial" w:hAnsi="Arial" w:cs="Arial"/>
          <w:szCs w:val="24"/>
        </w:rPr>
      </w:pPr>
    </w:p>
    <w:p w:rsidR="00866B70" w:rsidRDefault="00866B70" w:rsidP="00866B70">
      <w:pPr>
        <w:tabs>
          <w:tab w:val="left" w:pos="-120"/>
        </w:tabs>
        <w:rPr>
          <w:rFonts w:ascii="Arial" w:hAnsi="Arial" w:cs="Arial"/>
          <w:szCs w:val="24"/>
        </w:rPr>
      </w:pPr>
      <w:r>
        <w:rPr>
          <w:rFonts w:ascii="Arial" w:hAnsi="Arial" w:cs="Arial"/>
          <w:szCs w:val="24"/>
        </w:rPr>
        <w:t>To ensure that all eligible applicants have access to the questions and answers, this information will be posted.</w:t>
      </w:r>
    </w:p>
    <w:p w:rsidR="00866B70" w:rsidRDefault="00866B70" w:rsidP="00866B70">
      <w:pPr>
        <w:tabs>
          <w:tab w:val="left" w:pos="-120"/>
        </w:tabs>
        <w:rPr>
          <w:rFonts w:ascii="Arial" w:hAnsi="Arial" w:cs="Arial"/>
          <w:szCs w:val="24"/>
        </w:rPr>
      </w:pPr>
    </w:p>
    <w:p w:rsidR="00866B70" w:rsidRPr="00731A57" w:rsidRDefault="00866B70" w:rsidP="00866B70">
      <w:pPr>
        <w:tabs>
          <w:tab w:val="left" w:pos="-120"/>
        </w:tabs>
        <w:rPr>
          <w:rFonts w:ascii="Arial" w:hAnsi="Arial" w:cs="Arial"/>
          <w:szCs w:val="24"/>
        </w:rPr>
      </w:pPr>
      <w:r>
        <w:rPr>
          <w:rFonts w:ascii="Arial" w:hAnsi="Arial" w:cs="Arial"/>
          <w:szCs w:val="24"/>
        </w:rPr>
        <w:t xml:space="preserve">All Frequently Asked Questions will be posted on the Program Office website at URL </w:t>
      </w:r>
      <w:hyperlink r:id="rId14" w:history="1">
        <w:r>
          <w:rPr>
            <w:rStyle w:val="Hyperlink"/>
            <w:rFonts w:ascii="Arial" w:hAnsi="Arial" w:cs="Arial"/>
            <w:szCs w:val="24"/>
          </w:rPr>
          <w:t>http://www.fldoe.org/academics/career-adult-edu/funding-opportunities</w:t>
        </w:r>
      </w:hyperlink>
      <w:r>
        <w:rPr>
          <w:rFonts w:ascii="Arial" w:hAnsi="Arial" w:cs="Arial"/>
          <w:color w:val="000000"/>
        </w:rPr>
        <w:t>.</w:t>
      </w:r>
    </w:p>
    <w:p w:rsidR="00866B70" w:rsidRDefault="00866B70" w:rsidP="00866B70">
      <w:pPr>
        <w:pStyle w:val="BodyText"/>
        <w:ind w:left="1080"/>
        <w:jc w:val="left"/>
        <w:rPr>
          <w:rFonts w:ascii="Arial" w:hAnsi="Arial" w:cs="Arial"/>
          <w:b/>
          <w:noProof/>
          <w:szCs w:val="24"/>
          <w:u w:val="single"/>
        </w:rPr>
      </w:pPr>
    </w:p>
    <w:p w:rsidR="00866B70" w:rsidRDefault="00866B70" w:rsidP="00866B70">
      <w:pPr>
        <w:tabs>
          <w:tab w:val="left" w:pos="-120"/>
        </w:tabs>
        <w:rPr>
          <w:rFonts w:ascii="Arial" w:hAnsi="Arial" w:cs="Arial"/>
          <w:szCs w:val="24"/>
        </w:rPr>
      </w:pPr>
      <w:r>
        <w:rPr>
          <w:rFonts w:ascii="Arial" w:hAnsi="Arial" w:cs="Arial"/>
          <w:szCs w:val="24"/>
        </w:rPr>
        <w:t xml:space="preserve">The last date that questions will be answered is </w:t>
      </w:r>
      <w:r w:rsidRPr="00731A57">
        <w:rPr>
          <w:rFonts w:ascii="Arial" w:hAnsi="Arial" w:cs="Arial"/>
          <w:b/>
          <w:color w:val="FF0000"/>
          <w:szCs w:val="24"/>
        </w:rPr>
        <w:t>October 15, 2020.</w:t>
      </w:r>
    </w:p>
    <w:p w:rsidR="00866B70" w:rsidRDefault="00866B70" w:rsidP="00866B70">
      <w:pPr>
        <w:rPr>
          <w:rFonts w:ascii="Arial" w:hAnsi="Arial" w:cs="Arial"/>
          <w:bCs/>
          <w:szCs w:val="24"/>
        </w:rPr>
      </w:pPr>
    </w:p>
    <w:p w:rsidR="0010418C" w:rsidRPr="00375A0E" w:rsidRDefault="0010418C" w:rsidP="003D6E02">
      <w:pPr>
        <w:rPr>
          <w:rFonts w:ascii="Arial" w:hAnsi="Arial" w:cs="Arial"/>
          <w:b/>
          <w:szCs w:val="24"/>
          <w:u w:val="single"/>
        </w:rPr>
      </w:pPr>
      <w:r>
        <w:rPr>
          <w:rFonts w:ascii="Arial" w:hAnsi="Arial" w:cs="Arial"/>
          <w:b/>
          <w:szCs w:val="24"/>
          <w:u w:val="single"/>
        </w:rPr>
        <w:t>Matching Requirement</w:t>
      </w:r>
    </w:p>
    <w:p w:rsidR="0010418C" w:rsidRDefault="0010418C" w:rsidP="003D6E02">
      <w:pPr>
        <w:rPr>
          <w:rFonts w:ascii="Arial" w:hAnsi="Arial" w:cs="Arial"/>
          <w:bCs/>
          <w:szCs w:val="24"/>
        </w:rPr>
      </w:pPr>
      <w:r>
        <w:rPr>
          <w:rFonts w:ascii="Arial" w:hAnsi="Arial" w:cs="Arial"/>
          <w:bCs/>
          <w:szCs w:val="24"/>
        </w:rPr>
        <w:t>None</w:t>
      </w:r>
    </w:p>
    <w:p w:rsidR="0010418C" w:rsidRDefault="0010418C" w:rsidP="00E4684F">
      <w:pPr>
        <w:spacing w:before="60" w:after="60"/>
        <w:rPr>
          <w:rFonts w:ascii="Arial" w:hAnsi="Arial" w:cs="Arial"/>
          <w:bCs/>
          <w:szCs w:val="24"/>
        </w:rPr>
      </w:pPr>
    </w:p>
    <w:p w:rsidR="008C2EC1" w:rsidRPr="008C2EC1" w:rsidRDefault="008C2EC1" w:rsidP="008C2EC1">
      <w:pPr>
        <w:pStyle w:val="Heading2"/>
        <w:rPr>
          <w:rFonts w:ascii="Arial" w:hAnsi="Arial" w:cs="Arial"/>
        </w:rPr>
      </w:pPr>
      <w:r w:rsidRPr="008C2EC1">
        <w:rPr>
          <w:rFonts w:ascii="Arial" w:hAnsi="Arial" w:cs="Arial"/>
          <w:u w:val="thick"/>
        </w:rPr>
        <w:t>Contact Persons</w:t>
      </w:r>
    </w:p>
    <w:p w:rsidR="008C2EC1" w:rsidRPr="008C2EC1" w:rsidRDefault="008C2EC1" w:rsidP="008C2EC1">
      <w:pPr>
        <w:tabs>
          <w:tab w:val="left" w:pos="5248"/>
        </w:tabs>
        <w:ind w:left="220"/>
        <w:rPr>
          <w:rFonts w:ascii="Arial" w:hAnsi="Arial" w:cs="Arial"/>
          <w:b/>
        </w:rPr>
      </w:pPr>
      <w:r w:rsidRPr="008C2EC1">
        <w:rPr>
          <w:rFonts w:ascii="Arial" w:hAnsi="Arial" w:cs="Arial"/>
          <w:b/>
        </w:rPr>
        <w:t>Program</w:t>
      </w:r>
      <w:r w:rsidRPr="008C2EC1">
        <w:rPr>
          <w:rFonts w:ascii="Arial" w:hAnsi="Arial" w:cs="Arial"/>
          <w:b/>
          <w:spacing w:val="-1"/>
        </w:rPr>
        <w:t xml:space="preserve"> </w:t>
      </w:r>
      <w:r w:rsidRPr="008C2EC1">
        <w:rPr>
          <w:rFonts w:ascii="Arial" w:hAnsi="Arial" w:cs="Arial"/>
          <w:b/>
        </w:rPr>
        <w:t>Contact</w:t>
      </w:r>
      <w:r w:rsidRPr="008C2EC1">
        <w:rPr>
          <w:rFonts w:ascii="Arial" w:hAnsi="Arial" w:cs="Arial"/>
          <w:b/>
        </w:rPr>
        <w:tab/>
        <w:t>Grants Management</w:t>
      </w:r>
      <w:r w:rsidRPr="008C2EC1">
        <w:rPr>
          <w:rFonts w:ascii="Arial" w:hAnsi="Arial" w:cs="Arial"/>
          <w:b/>
          <w:spacing w:val="-2"/>
        </w:rPr>
        <w:t xml:space="preserve"> </w:t>
      </w:r>
      <w:r w:rsidRPr="008C2EC1">
        <w:rPr>
          <w:rFonts w:ascii="Arial" w:hAnsi="Arial" w:cs="Arial"/>
          <w:b/>
        </w:rPr>
        <w:t>Contact</w:t>
      </w:r>
    </w:p>
    <w:p w:rsidR="008C2EC1" w:rsidRPr="008C2EC1" w:rsidRDefault="008C2EC1" w:rsidP="008C2EC1">
      <w:pPr>
        <w:pStyle w:val="BodyText"/>
        <w:tabs>
          <w:tab w:val="left" w:pos="5260"/>
        </w:tabs>
        <w:ind w:left="220"/>
        <w:rPr>
          <w:rFonts w:ascii="Arial" w:hAnsi="Arial" w:cs="Arial"/>
        </w:rPr>
      </w:pPr>
      <w:r w:rsidRPr="008C2EC1">
        <w:rPr>
          <w:rFonts w:ascii="Arial" w:hAnsi="Arial" w:cs="Arial"/>
        </w:rPr>
        <w:t>Erica Bush</w:t>
      </w:r>
      <w:r w:rsidRPr="008C2EC1">
        <w:rPr>
          <w:rFonts w:ascii="Arial" w:hAnsi="Arial" w:cs="Arial"/>
        </w:rPr>
        <w:tab/>
        <w:t>Phyllis</w:t>
      </w:r>
      <w:r w:rsidRPr="008C2EC1">
        <w:rPr>
          <w:rFonts w:ascii="Arial" w:hAnsi="Arial" w:cs="Arial"/>
          <w:spacing w:val="-5"/>
        </w:rPr>
        <w:t xml:space="preserve"> </w:t>
      </w:r>
      <w:r w:rsidRPr="008C2EC1">
        <w:rPr>
          <w:rFonts w:ascii="Arial" w:hAnsi="Arial" w:cs="Arial"/>
        </w:rPr>
        <w:t>White</w:t>
      </w:r>
    </w:p>
    <w:p w:rsidR="008C2EC1" w:rsidRPr="008C2EC1" w:rsidRDefault="008C2EC1" w:rsidP="008C2EC1">
      <w:pPr>
        <w:pStyle w:val="BodyText"/>
        <w:tabs>
          <w:tab w:val="left" w:pos="5260"/>
        </w:tabs>
        <w:ind w:left="220"/>
        <w:rPr>
          <w:rFonts w:ascii="Arial" w:hAnsi="Arial" w:cs="Arial"/>
        </w:rPr>
      </w:pPr>
      <w:r w:rsidRPr="008C2EC1">
        <w:rPr>
          <w:rFonts w:ascii="Arial" w:hAnsi="Arial" w:cs="Arial"/>
        </w:rPr>
        <w:t>Program</w:t>
      </w:r>
      <w:r w:rsidRPr="008C2EC1">
        <w:rPr>
          <w:rFonts w:ascii="Arial" w:hAnsi="Arial" w:cs="Arial"/>
          <w:spacing w:val="-1"/>
        </w:rPr>
        <w:t xml:space="preserve"> </w:t>
      </w:r>
      <w:r w:rsidRPr="008C2EC1">
        <w:rPr>
          <w:rFonts w:ascii="Arial" w:hAnsi="Arial" w:cs="Arial"/>
        </w:rPr>
        <w:t>Specialist</w:t>
      </w:r>
      <w:r w:rsidRPr="008C2EC1">
        <w:rPr>
          <w:rFonts w:ascii="Arial" w:hAnsi="Arial" w:cs="Arial"/>
          <w:spacing w:val="-1"/>
        </w:rPr>
        <w:t xml:space="preserve"> </w:t>
      </w:r>
      <w:r w:rsidRPr="008C2EC1">
        <w:rPr>
          <w:rFonts w:ascii="Arial" w:hAnsi="Arial" w:cs="Arial"/>
        </w:rPr>
        <w:t>IV</w:t>
      </w:r>
      <w:r w:rsidRPr="008C2EC1">
        <w:rPr>
          <w:rFonts w:ascii="Arial" w:hAnsi="Arial" w:cs="Arial"/>
        </w:rPr>
        <w:tab/>
        <w:t>Grants Manager</w:t>
      </w:r>
    </w:p>
    <w:p w:rsidR="008C2EC1" w:rsidRPr="008C2EC1" w:rsidRDefault="00444AD5" w:rsidP="008C2EC1">
      <w:pPr>
        <w:pStyle w:val="BodyText"/>
        <w:tabs>
          <w:tab w:val="left" w:pos="5260"/>
        </w:tabs>
        <w:ind w:left="220"/>
        <w:rPr>
          <w:rFonts w:ascii="Arial" w:hAnsi="Arial" w:cs="Arial"/>
        </w:rPr>
      </w:pPr>
      <w:r>
        <w:rPr>
          <w:rFonts w:ascii="Arial" w:hAnsi="Arial" w:cs="Arial"/>
        </w:rPr>
        <w:t>850-245-9048</w:t>
      </w:r>
      <w:r w:rsidR="008C2EC1" w:rsidRPr="008C2EC1">
        <w:rPr>
          <w:rFonts w:ascii="Arial" w:hAnsi="Arial" w:cs="Arial"/>
        </w:rPr>
        <w:tab/>
        <w:t>850-245-0715</w:t>
      </w:r>
    </w:p>
    <w:p w:rsidR="008C2EC1" w:rsidRDefault="00444AD5" w:rsidP="008C2EC1">
      <w:pPr>
        <w:pStyle w:val="BodyText"/>
        <w:tabs>
          <w:tab w:val="left" w:pos="5260"/>
        </w:tabs>
        <w:ind w:left="220"/>
        <w:rPr>
          <w:rFonts w:ascii="Arial" w:hAnsi="Arial" w:cs="Arial"/>
          <w:color w:val="0000FF"/>
          <w:u w:val="single" w:color="0000FF"/>
        </w:rPr>
      </w:pPr>
      <w:hyperlink r:id="rId15" w:history="1">
        <w:r w:rsidR="008C2EC1" w:rsidRPr="008C2EC1">
          <w:rPr>
            <w:rStyle w:val="Hyperlink"/>
            <w:rFonts w:ascii="Arial" w:hAnsi="Arial" w:cs="Arial"/>
          </w:rPr>
          <w:t>Erica.Bush@fldoe.org</w:t>
        </w:r>
      </w:hyperlink>
      <w:bookmarkStart w:id="0" w:name="_GoBack"/>
      <w:bookmarkEnd w:id="0"/>
      <w:r>
        <w:fldChar w:fldCharType="begin"/>
      </w:r>
      <w:r>
        <w:instrText xml:space="preserve"> HYPERLINK "mailto:" </w:instrText>
      </w:r>
      <w:r>
        <w:fldChar w:fldCharType="separate"/>
      </w:r>
      <w:r>
        <w:fldChar w:fldCharType="end"/>
      </w:r>
      <w:r w:rsidR="008C2EC1" w:rsidRPr="008C2EC1">
        <w:rPr>
          <w:rFonts w:ascii="Arial" w:hAnsi="Arial" w:cs="Arial"/>
          <w:color w:val="0000FF"/>
        </w:rPr>
        <w:tab/>
      </w:r>
      <w:hyperlink r:id="rId16">
        <w:r w:rsidR="008C2EC1" w:rsidRPr="008C2EC1">
          <w:rPr>
            <w:rFonts w:ascii="Arial" w:hAnsi="Arial" w:cs="Arial"/>
            <w:color w:val="0000FF"/>
            <w:u w:val="single" w:color="0000FF"/>
          </w:rPr>
          <w:t>Phyllis.White@fldoe.org</w:t>
        </w:r>
      </w:hyperlink>
    </w:p>
    <w:p w:rsidR="008C2EC1" w:rsidRPr="008C2EC1" w:rsidRDefault="008C2EC1" w:rsidP="008C2EC1">
      <w:pPr>
        <w:pStyle w:val="BodyText"/>
        <w:tabs>
          <w:tab w:val="left" w:pos="5260"/>
        </w:tabs>
        <w:ind w:left="220"/>
        <w:rPr>
          <w:rFonts w:ascii="Arial" w:hAnsi="Arial" w:cs="Arial"/>
        </w:rPr>
      </w:pPr>
    </w:p>
    <w:p w:rsidR="008C2EC1" w:rsidRDefault="008C2EC1" w:rsidP="008C2EC1">
      <w:pPr>
        <w:pStyle w:val="Heading2"/>
        <w:spacing w:before="67"/>
        <w:rPr>
          <w:rFonts w:ascii="Arial" w:hAnsi="Arial" w:cs="Arial"/>
          <w:u w:val="thick"/>
        </w:rPr>
      </w:pPr>
      <w:r w:rsidRPr="008C2EC1">
        <w:rPr>
          <w:rFonts w:ascii="Arial" w:hAnsi="Arial" w:cs="Arial"/>
          <w:u w:val="thick"/>
        </w:rPr>
        <w:t>Assurances</w:t>
      </w:r>
    </w:p>
    <w:p w:rsidR="008C2EC1" w:rsidRPr="008C2EC1" w:rsidRDefault="008C2EC1" w:rsidP="008C2EC1"/>
    <w:p w:rsidR="008C2EC1" w:rsidRPr="008C2EC1" w:rsidRDefault="008C2EC1" w:rsidP="008C2EC1">
      <w:pPr>
        <w:ind w:right="237"/>
        <w:rPr>
          <w:rFonts w:ascii="Arial" w:hAnsi="Arial" w:cs="Arial"/>
        </w:rPr>
      </w:pPr>
      <w:r w:rsidRPr="008C2EC1">
        <w:rPr>
          <w:rFonts w:ascii="Arial" w:hAnsi="Arial" w:cs="Arial"/>
        </w:rPr>
        <w:t xml:space="preserve">The Florida Department of Education (FDOE) has developed and implemented a document entitled, </w:t>
      </w:r>
      <w:r w:rsidRPr="008C2EC1">
        <w:rPr>
          <w:rFonts w:ascii="Arial" w:hAnsi="Arial" w:cs="Arial"/>
          <w:b/>
          <w:u w:val="thick"/>
        </w:rPr>
        <w:t>General Terms, Assurances and Conditions for Participation in Federal and State Programs</w:t>
      </w:r>
      <w:r w:rsidRPr="008C2EC1">
        <w:rPr>
          <w:rFonts w:ascii="Arial" w:hAnsi="Arial" w:cs="Arial"/>
        </w:rPr>
        <w:t>, to comply with:</w:t>
      </w:r>
    </w:p>
    <w:p w:rsidR="008C2EC1" w:rsidRPr="008C2EC1" w:rsidRDefault="008C2EC1" w:rsidP="008C2EC1">
      <w:pPr>
        <w:pStyle w:val="BodyText"/>
        <w:spacing w:before="186"/>
        <w:ind w:right="254"/>
        <w:rPr>
          <w:rFonts w:ascii="Arial" w:hAnsi="Arial" w:cs="Arial"/>
        </w:rPr>
      </w:pPr>
      <w:r w:rsidRPr="008C2EC1">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8C2EC1" w:rsidRPr="008C2EC1" w:rsidRDefault="008C2EC1" w:rsidP="008C2EC1">
      <w:pPr>
        <w:spacing w:before="182"/>
        <w:ind w:right="394"/>
        <w:rPr>
          <w:rFonts w:ascii="Arial" w:hAnsi="Arial" w:cs="Arial"/>
        </w:rPr>
      </w:pPr>
      <w:r w:rsidRPr="008C2EC1">
        <w:rPr>
          <w:rFonts w:ascii="Arial" w:hAnsi="Arial" w:cs="Arial"/>
        </w:rPr>
        <w:t xml:space="preserve">In order to receive funding, </w:t>
      </w:r>
      <w:r w:rsidRPr="008C2EC1">
        <w:rPr>
          <w:rFonts w:ascii="Arial" w:hAnsi="Arial" w:cs="Arial"/>
          <w:b/>
        </w:rPr>
        <w:t xml:space="preserve">applicants must have on file with the Florida Department of Education, Office of the Comptroller, a signed statement by the agency head certifying applicant adherence to these General Assurances for Participation in State and Federal Programs. </w:t>
      </w:r>
      <w:r w:rsidRPr="008C2EC1">
        <w:rPr>
          <w:rFonts w:ascii="Arial" w:hAnsi="Arial" w:cs="Arial"/>
        </w:rPr>
        <w:t>The complete text may be found in Section D of the Green Book.</w:t>
      </w:r>
    </w:p>
    <w:p w:rsidR="008C2EC1" w:rsidRPr="008C2EC1" w:rsidRDefault="008C2EC1" w:rsidP="008C2EC1">
      <w:pPr>
        <w:pStyle w:val="BodyText"/>
        <w:spacing w:before="1"/>
        <w:rPr>
          <w:rFonts w:ascii="Arial" w:hAnsi="Arial" w:cs="Arial"/>
        </w:rPr>
      </w:pPr>
    </w:p>
    <w:p w:rsidR="008C2EC1" w:rsidRPr="008C2EC1" w:rsidRDefault="008C2EC1" w:rsidP="008C2EC1">
      <w:pPr>
        <w:pStyle w:val="Heading2"/>
        <w:ind w:left="720"/>
        <w:rPr>
          <w:rFonts w:ascii="Arial" w:hAnsi="Arial" w:cs="Arial"/>
        </w:rPr>
      </w:pPr>
      <w:r w:rsidRPr="008C2EC1">
        <w:rPr>
          <w:rFonts w:ascii="Arial" w:hAnsi="Arial" w:cs="Arial"/>
        </w:rPr>
        <w:t xml:space="preserve">School Districts, </w:t>
      </w:r>
      <w:r w:rsidR="0038238F">
        <w:rPr>
          <w:rFonts w:ascii="Arial" w:hAnsi="Arial" w:cs="Arial"/>
        </w:rPr>
        <w:t xml:space="preserve">Florida </w:t>
      </w:r>
      <w:r w:rsidRPr="008C2EC1">
        <w:rPr>
          <w:rFonts w:ascii="Arial" w:hAnsi="Arial" w:cs="Arial"/>
        </w:rPr>
        <w:t>College</w:t>
      </w:r>
      <w:r w:rsidR="0038238F">
        <w:rPr>
          <w:rFonts w:ascii="Arial" w:hAnsi="Arial" w:cs="Arial"/>
        </w:rPr>
        <w:t xml:space="preserve"> System</w:t>
      </w:r>
      <w:r w:rsidRPr="008C2EC1">
        <w:rPr>
          <w:rFonts w:ascii="Arial" w:hAnsi="Arial" w:cs="Arial"/>
        </w:rPr>
        <w:t>, Universities, and State Agencies</w:t>
      </w:r>
    </w:p>
    <w:p w:rsidR="008C2EC1" w:rsidRPr="008C2EC1" w:rsidRDefault="008C2EC1" w:rsidP="008C2EC1">
      <w:pPr>
        <w:pStyle w:val="BodyText"/>
        <w:ind w:left="720" w:right="394"/>
        <w:rPr>
          <w:rFonts w:ascii="Arial" w:hAnsi="Arial" w:cs="Arial"/>
        </w:rPr>
      </w:pPr>
      <w:r w:rsidRPr="008C2EC1">
        <w:rPr>
          <w:rFonts w:ascii="Arial" w:hAnsi="Arial" w:cs="Arial"/>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8C2EC1" w:rsidRPr="008C2EC1" w:rsidRDefault="008C2EC1" w:rsidP="008C2EC1">
      <w:pPr>
        <w:pStyle w:val="BodyText"/>
        <w:rPr>
          <w:rFonts w:ascii="Arial" w:hAnsi="Arial" w:cs="Arial"/>
        </w:rPr>
      </w:pPr>
    </w:p>
    <w:p w:rsidR="008C2EC1" w:rsidRPr="008C2EC1" w:rsidRDefault="008C2EC1" w:rsidP="008C2EC1">
      <w:pPr>
        <w:pStyle w:val="Heading2"/>
        <w:ind w:left="940"/>
        <w:rPr>
          <w:rFonts w:ascii="Arial" w:hAnsi="Arial" w:cs="Arial"/>
        </w:rPr>
      </w:pPr>
      <w:r w:rsidRPr="008C2EC1">
        <w:rPr>
          <w:rFonts w:ascii="Arial" w:hAnsi="Arial" w:cs="Arial"/>
        </w:rPr>
        <w:t>Private Colleges, Community-Based Organizations and Other Agencies</w:t>
      </w:r>
    </w:p>
    <w:p w:rsidR="008C2EC1" w:rsidRPr="008C2EC1" w:rsidRDefault="008C2EC1" w:rsidP="008C2EC1">
      <w:pPr>
        <w:pStyle w:val="BodyText"/>
        <w:ind w:left="940" w:right="274"/>
        <w:rPr>
          <w:rFonts w:ascii="Arial" w:hAnsi="Arial" w:cs="Arial"/>
        </w:rPr>
      </w:pPr>
      <w:r w:rsidRPr="008C2EC1">
        <w:rPr>
          <w:rFonts w:ascii="Arial" w:hAnsi="Arial" w:cs="Arial"/>
        </w:rP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rsidR="008C2EC1" w:rsidRPr="008C2EC1" w:rsidRDefault="008C2EC1" w:rsidP="008C2EC1">
      <w:pPr>
        <w:pStyle w:val="BodyText"/>
        <w:rPr>
          <w:rFonts w:ascii="Arial" w:hAnsi="Arial" w:cs="Arial"/>
        </w:rPr>
      </w:pPr>
    </w:p>
    <w:p w:rsidR="008C2EC1" w:rsidRPr="008C2EC1" w:rsidRDefault="008C2EC1" w:rsidP="008C2EC1">
      <w:pPr>
        <w:pStyle w:val="BodyText"/>
        <w:ind w:left="220" w:right="407"/>
        <w:rPr>
          <w:rFonts w:ascii="Arial" w:hAnsi="Arial" w:cs="Arial"/>
        </w:rPr>
      </w:pPr>
      <w:r w:rsidRPr="008C2EC1">
        <w:rPr>
          <w:rFonts w:ascii="Arial" w:hAnsi="Arial" w:cs="Arial"/>
          <w:b/>
        </w:rPr>
        <w:t xml:space="preserve">Note: </w:t>
      </w:r>
      <w:r w:rsidRPr="008C2EC1">
        <w:rPr>
          <w:rFonts w:ascii="Arial" w:hAnsi="Arial" w:cs="Arial"/>
        </w:rPr>
        <w:t>The UGG combines and codifies the requirements of eight Office of Management and Budget (OMB) Circulars: A-89, A-102 (former 34 CFR part 80), A-110 (former 34 CFR part 74), A-21, A-87,</w:t>
      </w:r>
    </w:p>
    <w:p w:rsidR="008C2EC1" w:rsidRPr="008C2EC1" w:rsidRDefault="008C2EC1" w:rsidP="008C2EC1">
      <w:pPr>
        <w:pStyle w:val="BodyText"/>
        <w:spacing w:before="1"/>
        <w:ind w:left="220" w:right="234"/>
        <w:rPr>
          <w:rFonts w:ascii="Arial" w:hAnsi="Arial" w:cs="Arial"/>
        </w:rPr>
      </w:pPr>
      <w:r w:rsidRPr="008C2EC1">
        <w:rPr>
          <w:rFonts w:ascii="Arial" w:hAnsi="Arial" w:cs="Arial"/>
        </w:rPr>
        <w:lastRenderedPageBreak/>
        <w:t>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8C2EC1" w:rsidRPr="008C2EC1" w:rsidRDefault="008C2EC1" w:rsidP="008C2EC1">
      <w:pPr>
        <w:pStyle w:val="BodyText"/>
        <w:spacing w:before="184"/>
        <w:ind w:left="220" w:right="421"/>
        <w:rPr>
          <w:rFonts w:ascii="Arial" w:hAnsi="Arial" w:cs="Arial"/>
        </w:rPr>
      </w:pPr>
      <w:r w:rsidRPr="008C2EC1">
        <w:rPr>
          <w:rFonts w:ascii="Arial" w:hAnsi="Arial" w:cs="Arial"/>
        </w:rPr>
        <w:t xml:space="preserve">Technical assistance documents and other materials related to the UGG, including frequently asked questions and webinar recordings, are available at The Chief Financial Officers Council web site: </w:t>
      </w:r>
      <w:hyperlink r:id="rId17">
        <w:r w:rsidRPr="008C2EC1">
          <w:rPr>
            <w:rFonts w:ascii="Arial" w:hAnsi="Arial" w:cs="Arial"/>
            <w:color w:val="0000FF"/>
            <w:u w:val="single" w:color="0000FF"/>
          </w:rPr>
          <w:t>https://cfo.gov/cofar</w:t>
        </w:r>
      </w:hyperlink>
      <w:r w:rsidRPr="008C2EC1">
        <w:rPr>
          <w:rFonts w:ascii="Arial" w:hAnsi="Arial" w:cs="Arial"/>
        </w:rPr>
        <w:t>.</w:t>
      </w:r>
    </w:p>
    <w:p w:rsidR="008C2EC1" w:rsidRDefault="008C2EC1" w:rsidP="008C2EC1">
      <w:pPr>
        <w:pStyle w:val="BodyText"/>
        <w:rPr>
          <w:sz w:val="16"/>
        </w:rPr>
      </w:pPr>
    </w:p>
    <w:p w:rsidR="000C2A97" w:rsidRPr="009B7773" w:rsidRDefault="000C2A97" w:rsidP="000C2A97">
      <w:pPr>
        <w:pStyle w:val="Subtitle"/>
        <w:rPr>
          <w:rFonts w:ascii="Arial" w:hAnsi="Arial" w:cs="Arial"/>
        </w:rPr>
      </w:pPr>
      <w:r w:rsidRPr="009B7773">
        <w:rPr>
          <w:rFonts w:ascii="Arial" w:hAnsi="Arial" w:cs="Arial"/>
        </w:rPr>
        <w:t>Risk Analysis</w:t>
      </w:r>
    </w:p>
    <w:p w:rsidR="00EE0E42" w:rsidRPr="00EE0E42" w:rsidRDefault="00EE0E42" w:rsidP="00EE0E42">
      <w:pPr>
        <w:rPr>
          <w:rFonts w:ascii="Arial" w:hAnsi="Arial" w:cs="Arial"/>
          <w:szCs w:val="24"/>
        </w:rPr>
      </w:pPr>
      <w:r w:rsidRPr="00EE0E42">
        <w:rPr>
          <w:rFonts w:ascii="Arial" w:hAnsi="Arial" w:cs="Arial"/>
          <w:szCs w:val="24"/>
        </w:rPr>
        <w:t>Every agency must complete a Risk Analysis form. The appropriate DOE 610 form will be required prior to a project award being issued.</w:t>
      </w:r>
    </w:p>
    <w:p w:rsidR="00EE0E42" w:rsidRPr="00EE0E42" w:rsidRDefault="00EE0E42" w:rsidP="00EE0E42">
      <w:pPr>
        <w:ind w:left="720"/>
        <w:rPr>
          <w:rFonts w:ascii="Arial" w:hAnsi="Arial" w:cs="Arial"/>
          <w:b/>
          <w:szCs w:val="24"/>
        </w:rPr>
      </w:pPr>
      <w:r w:rsidRPr="00EE0E42">
        <w:rPr>
          <w:rFonts w:ascii="Arial" w:hAnsi="Arial" w:cs="Arial"/>
          <w:b/>
          <w:szCs w:val="24"/>
        </w:rPr>
        <w:tab/>
      </w:r>
    </w:p>
    <w:p w:rsidR="00EE0E42" w:rsidRPr="00EE0E42" w:rsidRDefault="00EE0E42" w:rsidP="00EE0E42">
      <w:pPr>
        <w:ind w:left="630"/>
        <w:rPr>
          <w:rFonts w:ascii="Arial" w:hAnsi="Arial" w:cs="Arial"/>
          <w:szCs w:val="24"/>
        </w:rPr>
      </w:pPr>
      <w:r w:rsidRPr="00EE0E42">
        <w:rPr>
          <w:rFonts w:ascii="Arial" w:hAnsi="Arial" w:cs="Arial"/>
          <w:b/>
          <w:szCs w:val="24"/>
        </w:rPr>
        <w:t xml:space="preserve">School Districts, </w:t>
      </w:r>
      <w:r w:rsidR="0038238F">
        <w:rPr>
          <w:rFonts w:ascii="Arial" w:hAnsi="Arial" w:cs="Arial"/>
          <w:b/>
          <w:szCs w:val="24"/>
        </w:rPr>
        <w:t xml:space="preserve">Florida </w:t>
      </w:r>
      <w:r w:rsidRPr="00EE0E42">
        <w:rPr>
          <w:rFonts w:ascii="Arial" w:hAnsi="Arial" w:cs="Arial"/>
          <w:b/>
          <w:szCs w:val="24"/>
        </w:rPr>
        <w:t>College</w:t>
      </w:r>
      <w:r w:rsidR="0038238F">
        <w:rPr>
          <w:rFonts w:ascii="Arial" w:hAnsi="Arial" w:cs="Arial"/>
          <w:b/>
          <w:szCs w:val="24"/>
        </w:rPr>
        <w:t xml:space="preserve"> System</w:t>
      </w:r>
      <w:r w:rsidRPr="00EE0E42">
        <w:rPr>
          <w:rFonts w:ascii="Arial" w:hAnsi="Arial" w:cs="Arial"/>
          <w:b/>
          <w:szCs w:val="24"/>
        </w:rPr>
        <w:t xml:space="preserve">, and State Universities, and State Agencies </w:t>
      </w:r>
      <w:r w:rsidRPr="00EE0E42">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8" w:history="1">
        <w:r w:rsidRPr="00EE0E42">
          <w:rPr>
            <w:rFonts w:ascii="Arial" w:hAnsi="Arial" w:cs="Arial"/>
            <w:color w:val="0000FF"/>
            <w:szCs w:val="24"/>
            <w:u w:val="single"/>
          </w:rPr>
          <w:t>http://www.fldoe.org/core/fileparse.php/5625/urlt/doe610.xls</w:t>
        </w:r>
      </w:hyperlink>
      <w:r w:rsidR="00AC0B8A" w:rsidRPr="00AC0B8A">
        <w:rPr>
          <w:rFonts w:ascii="Arial" w:hAnsi="Arial" w:cs="Arial"/>
          <w:color w:val="000000"/>
        </w:rPr>
        <w:t>.</w:t>
      </w:r>
    </w:p>
    <w:p w:rsidR="00EE0E42" w:rsidRPr="00EE0E42" w:rsidRDefault="00EE0E42" w:rsidP="00EE0E42">
      <w:pPr>
        <w:ind w:left="720" w:hanging="90"/>
        <w:rPr>
          <w:rFonts w:ascii="Arial" w:hAnsi="Arial" w:cs="Arial"/>
          <w:sz w:val="16"/>
          <w:szCs w:val="24"/>
        </w:rPr>
      </w:pPr>
    </w:p>
    <w:p w:rsidR="00EE0E42" w:rsidRPr="00820827" w:rsidRDefault="00EE0E42" w:rsidP="00820827">
      <w:pPr>
        <w:ind w:left="630"/>
      </w:pPr>
      <w:r w:rsidRPr="00EE0E42">
        <w:rPr>
          <w:rFonts w:ascii="Arial" w:hAnsi="Arial" w:cs="Arial"/>
          <w:szCs w:val="24"/>
        </w:rPr>
        <w:t xml:space="preserve">The Grants Fiscal Management Training and </w:t>
      </w:r>
      <w:r w:rsidRPr="00820827">
        <w:rPr>
          <w:rFonts w:ascii="Arial" w:hAnsi="Arial" w:cs="Arial"/>
          <w:szCs w:val="24"/>
        </w:rPr>
        <w:t xml:space="preserve">Assessment must be completed annually by the agency head and/or the agency’s financial manager (CFO) within 60 days of the date of execution (Block 12) on the DOE 200, Project Award Notification. Training and assessment can be found here at </w:t>
      </w:r>
      <w:hyperlink r:id="rId19" w:history="1">
        <w:r w:rsidR="00820827" w:rsidRPr="00820827">
          <w:rPr>
            <w:rStyle w:val="Hyperlink"/>
            <w:rFonts w:ascii="Arial" w:hAnsi="Arial" w:cs="Arial"/>
          </w:rPr>
          <w:t>https://web01.fldoe.org/TrainingAssessment/SignOn/Home.aspx</w:t>
        </w:r>
      </w:hyperlink>
      <w:r w:rsidR="00820827" w:rsidRPr="00820827">
        <w:rPr>
          <w:rFonts w:ascii="Arial" w:hAnsi="Arial" w:cs="Arial"/>
          <w:szCs w:val="24"/>
        </w:rPr>
        <w:t xml:space="preserve">. </w:t>
      </w:r>
      <w:r w:rsidRPr="00820827">
        <w:rPr>
          <w:rFonts w:ascii="Arial" w:hAnsi="Arial" w:cs="Arial"/>
          <w:szCs w:val="24"/>
        </w:rPr>
        <w:t>Enter in your email address and follow the steps. Non-participation in the</w:t>
      </w:r>
      <w:r w:rsidRPr="00EE0E42">
        <w:rPr>
          <w:rFonts w:ascii="Arial" w:hAnsi="Arial" w:cs="Arial"/>
          <w:szCs w:val="24"/>
        </w:rPr>
        <w:t xml:space="preserve"> training program may result in termination of payment(s) until training is completed.</w:t>
      </w:r>
    </w:p>
    <w:p w:rsidR="00F767C3" w:rsidRDefault="00F767C3" w:rsidP="00EE0E42">
      <w:pPr>
        <w:ind w:left="630"/>
        <w:rPr>
          <w:rFonts w:ascii="Arial" w:hAnsi="Arial" w:cs="Arial"/>
          <w:szCs w:val="24"/>
        </w:rPr>
      </w:pPr>
    </w:p>
    <w:p w:rsidR="00EE0E42" w:rsidRPr="00BE5473" w:rsidRDefault="00B94BE3" w:rsidP="00E67225">
      <w:pPr>
        <w:rPr>
          <w:rFonts w:ascii="Arial" w:hAnsi="Arial" w:cs="Arial"/>
          <w:b/>
          <w:szCs w:val="24"/>
          <w:u w:val="single"/>
        </w:rPr>
      </w:pPr>
      <w:r w:rsidRPr="00E8499A">
        <w:rPr>
          <w:rFonts w:ascii="Arial" w:hAnsi="Arial" w:cs="Arial"/>
          <w:b/>
          <w:szCs w:val="24"/>
          <w:u w:val="single"/>
        </w:rPr>
        <w:t>Funding Method</w:t>
      </w:r>
      <w:r w:rsidR="00AA18A5" w:rsidRPr="00E8499A">
        <w:rPr>
          <w:rFonts w:ascii="Arial" w:hAnsi="Arial" w:cs="Arial"/>
          <w:b/>
          <w:szCs w:val="24"/>
          <w:u w:val="single"/>
        </w:rPr>
        <w:t xml:space="preserve"> </w:t>
      </w:r>
    </w:p>
    <w:p w:rsidR="007009A7" w:rsidRPr="00545C9A" w:rsidRDefault="007009A7" w:rsidP="007009A7">
      <w:pPr>
        <w:pStyle w:val="Subtitle"/>
        <w:rPr>
          <w:rFonts w:ascii="Arial" w:hAnsi="Arial" w:cs="Arial"/>
          <w:u w:val="none"/>
        </w:rPr>
      </w:pPr>
      <w:r w:rsidRPr="00545C9A">
        <w:rPr>
          <w:rFonts w:ascii="Arial" w:hAnsi="Arial" w:cs="Arial"/>
          <w:u w:val="none"/>
        </w:rPr>
        <w:t xml:space="preserve">Federal Cash Advance (Public Entities only as authorized by the </w:t>
      </w:r>
      <w:r w:rsidR="00DC0D34">
        <w:rPr>
          <w:rFonts w:ascii="Arial" w:hAnsi="Arial" w:cs="Arial"/>
          <w:u w:val="none"/>
        </w:rPr>
        <w:t>FDOE</w:t>
      </w:r>
      <w:r w:rsidRPr="00545C9A">
        <w:rPr>
          <w:rFonts w:ascii="Arial" w:hAnsi="Arial" w:cs="Arial"/>
          <w:u w:val="none"/>
        </w:rPr>
        <w:t>)</w:t>
      </w:r>
    </w:p>
    <w:p w:rsidR="00EE0E42" w:rsidRPr="00EE0E42" w:rsidRDefault="00EE0E42" w:rsidP="00EE0E42">
      <w:pPr>
        <w:rPr>
          <w:rFonts w:ascii="Arial" w:hAnsi="Arial" w:cs="Arial"/>
        </w:rPr>
      </w:pPr>
      <w:r w:rsidRPr="00EE0E42">
        <w:rPr>
          <w:rFonts w:ascii="Arial" w:hAnsi="Arial" w:cs="Arial"/>
        </w:rPr>
        <w:t xml:space="preserve">Federal cash advances will be made by state warrant or electronic funds transfer (EFT) to a recipient or subrecipient for disbursements. For federally-funded programs, requests for federal cash advance must be made through </w:t>
      </w:r>
      <w:r w:rsidR="00DC0D34">
        <w:rPr>
          <w:rFonts w:ascii="Arial" w:hAnsi="Arial" w:cs="Arial"/>
        </w:rPr>
        <w:t>FDOE</w:t>
      </w:r>
      <w:r w:rsidRPr="00EE0E42">
        <w:rPr>
          <w:rFonts w:ascii="Arial" w:hAnsi="Arial" w:cs="Arial"/>
        </w:rPr>
        <w:t>’s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4F67E8" w:rsidRDefault="004F67E8" w:rsidP="00E67225">
      <w:pPr>
        <w:rPr>
          <w:rFonts w:ascii="Arial" w:hAnsi="Arial" w:cs="Arial"/>
          <w:b/>
          <w:szCs w:val="24"/>
          <w:u w:val="single"/>
        </w:rPr>
      </w:pPr>
    </w:p>
    <w:p w:rsidR="00B94BE3" w:rsidRPr="00112676" w:rsidRDefault="00B94BE3" w:rsidP="00E67225">
      <w:pPr>
        <w:rPr>
          <w:rFonts w:ascii="Arial" w:hAnsi="Arial" w:cs="Arial"/>
          <w:b/>
          <w:szCs w:val="24"/>
          <w:u w:val="single"/>
        </w:rPr>
      </w:pPr>
      <w:r w:rsidRPr="00112676">
        <w:rPr>
          <w:rFonts w:ascii="Arial" w:hAnsi="Arial" w:cs="Arial"/>
          <w:b/>
          <w:szCs w:val="24"/>
          <w:u w:val="single"/>
        </w:rPr>
        <w:t>Fiscal Requirements</w:t>
      </w:r>
    </w:p>
    <w:p w:rsidR="008A3853" w:rsidRPr="00CF3DAE" w:rsidRDefault="008A3853" w:rsidP="008A3853">
      <w:pPr>
        <w:rPr>
          <w:rFonts w:ascii="Arial" w:hAnsi="Arial" w:cs="Arial"/>
        </w:rPr>
      </w:pPr>
      <w:r w:rsidRPr="00CF3DAE">
        <w:rPr>
          <w:rFonts w:ascii="Arial" w:hAnsi="Arial" w:cs="Arial"/>
        </w:rPr>
        <w:t>Applicants must complete a Budget Narrative form, DOE101</w:t>
      </w:r>
      <w:r w:rsidR="00166EFC">
        <w:rPr>
          <w:rFonts w:ascii="Arial" w:hAnsi="Arial" w:cs="Arial"/>
        </w:rPr>
        <w:t>S</w:t>
      </w:r>
      <w:r w:rsidRPr="00CF3DAE">
        <w:rPr>
          <w:rFonts w:ascii="Arial" w:hAnsi="Arial" w:cs="Arial"/>
        </w:rPr>
        <w:t xml:space="preserve"> Budget pages must be completed to provide sufficient information to enable </w:t>
      </w:r>
      <w:r>
        <w:rPr>
          <w:rFonts w:ascii="Arial" w:hAnsi="Arial" w:cs="Arial"/>
        </w:rPr>
        <w:t>FDOE</w:t>
      </w:r>
      <w:r w:rsidRPr="00CF3DAE">
        <w:rPr>
          <w:rFonts w:ascii="Arial" w:hAnsi="Arial" w:cs="Arial"/>
        </w:rPr>
        <w:t xml:space="preserve"> reviewers to understand the nature and reason for the line item cost.</w:t>
      </w:r>
    </w:p>
    <w:p w:rsidR="008A3853" w:rsidRPr="00CF3DAE" w:rsidRDefault="008A3853" w:rsidP="008A3853">
      <w:pPr>
        <w:rPr>
          <w:rFonts w:ascii="Arial" w:hAnsi="Arial" w:cs="Arial"/>
        </w:rPr>
      </w:pPr>
    </w:p>
    <w:p w:rsidR="008A3853" w:rsidRPr="00CF3DAE" w:rsidRDefault="008A3853" w:rsidP="008A3853">
      <w:pPr>
        <w:rPr>
          <w:rFonts w:ascii="Arial" w:hAnsi="Arial" w:cs="Arial"/>
        </w:rPr>
      </w:pPr>
      <w:r w:rsidRPr="00CF3DAE">
        <w:rPr>
          <w:rFonts w:ascii="Arial" w:hAnsi="Arial" w:cs="Arial"/>
        </w:rPr>
        <w:t xml:space="preserve">All funded projects and any amendments are subject to the procedures outlined in the Project Application and Amendment Procedures for Federal and State Programs (Green Book) and the General Assurances for Participation in Federal and State Programs, which may be accessed online at </w:t>
      </w:r>
      <w:hyperlink r:id="rId20" w:history="1">
        <w:r w:rsidRPr="00CF3DAE">
          <w:rPr>
            <w:rStyle w:val="Hyperlink"/>
            <w:rFonts w:ascii="Arial" w:hAnsi="Arial" w:cs="Arial"/>
            <w:szCs w:val="24"/>
          </w:rPr>
          <w:t>www.fldoe.org/grants/greenbook/</w:t>
        </w:r>
      </w:hyperlink>
      <w:r w:rsidRPr="00CF3DAE">
        <w:rPr>
          <w:rFonts w:ascii="Arial" w:hAnsi="Arial" w:cs="Arial"/>
          <w:color w:val="000000"/>
        </w:rPr>
        <w:t>.</w:t>
      </w:r>
      <w:r w:rsidRPr="00CF3DAE">
        <w:rPr>
          <w:rFonts w:ascii="Arial" w:hAnsi="Arial" w:cs="Arial"/>
        </w:rPr>
        <w:t xml:space="preserve"> </w:t>
      </w:r>
    </w:p>
    <w:p w:rsidR="008A3853" w:rsidRPr="00CF3DAE" w:rsidRDefault="008A3853" w:rsidP="008A3853">
      <w:pPr>
        <w:rPr>
          <w:rFonts w:ascii="Arial" w:hAnsi="Arial" w:cs="Arial"/>
        </w:rPr>
      </w:pPr>
    </w:p>
    <w:p w:rsidR="008A3853" w:rsidRDefault="008A3853" w:rsidP="008A3853">
      <w:pPr>
        <w:rPr>
          <w:rFonts w:ascii="Arial" w:hAnsi="Arial" w:cs="Arial"/>
        </w:rPr>
      </w:pPr>
      <w:r w:rsidRPr="00CF3DAE">
        <w:rPr>
          <w:rFonts w:ascii="Arial" w:hAnsi="Arial" w:cs="Arial"/>
        </w:rPr>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to: invoices with </w:t>
      </w:r>
      <w:r w:rsidRPr="00CF3DAE">
        <w:rPr>
          <w:rFonts w:ascii="Arial" w:hAnsi="Arial" w:cs="Arial"/>
        </w:rPr>
        <w:lastRenderedPageBreak/>
        <w:t xml:space="preserve">check numbers verifying </w:t>
      </w:r>
      <w:r>
        <w:rPr>
          <w:rFonts w:ascii="Arial" w:hAnsi="Arial" w:cs="Arial"/>
        </w:rPr>
        <w:t>payment, and/or bank statements,</w:t>
      </w:r>
      <w:r w:rsidRPr="00CF3DAE">
        <w:rPr>
          <w:rFonts w:ascii="Arial" w:hAnsi="Arial" w:cs="Arial"/>
        </w:rPr>
        <w:t xml:space="preserve"> time and effort logs for staff, salary/benefits schedules for staff.  All or any documentation must be available upon request. </w:t>
      </w:r>
    </w:p>
    <w:p w:rsidR="008A3853" w:rsidRPr="00CF3DAE" w:rsidRDefault="008A3853" w:rsidP="008A3853">
      <w:pPr>
        <w:rPr>
          <w:rFonts w:ascii="Arial" w:hAnsi="Arial" w:cs="Arial"/>
        </w:rPr>
      </w:pPr>
    </w:p>
    <w:p w:rsidR="008A3853" w:rsidRPr="00CF3DAE" w:rsidRDefault="008A3853" w:rsidP="008A3853">
      <w:pPr>
        <w:rPr>
          <w:rFonts w:ascii="Arial" w:hAnsi="Arial" w:cs="Arial"/>
        </w:rPr>
      </w:pPr>
      <w:r w:rsidRPr="00CF3DAE">
        <w:rPr>
          <w:rFonts w:ascii="Arial" w:hAnsi="Arial" w:cs="Arial"/>
        </w:rPr>
        <w:t>Budgeted items must correlate with the narrative portion of the project application that describes the specific activities, tasks and deliverables to be implemented.</w:t>
      </w:r>
    </w:p>
    <w:p w:rsidR="008A3853" w:rsidRPr="00CF3DAE" w:rsidRDefault="008A3853" w:rsidP="008A3853">
      <w:pPr>
        <w:tabs>
          <w:tab w:val="left" w:pos="2867"/>
        </w:tabs>
        <w:rPr>
          <w:rFonts w:ascii="Arial" w:hAnsi="Arial" w:cs="Arial"/>
        </w:rPr>
      </w:pPr>
      <w:r>
        <w:rPr>
          <w:rFonts w:ascii="Arial" w:hAnsi="Arial" w:cs="Arial"/>
        </w:rPr>
        <w:tab/>
      </w:r>
    </w:p>
    <w:p w:rsidR="008A3853" w:rsidRPr="005560F2" w:rsidRDefault="008A3853" w:rsidP="008A3853">
      <w:pPr>
        <w:rPr>
          <w:rFonts w:ascii="Arial" w:hAnsi="Arial" w:cs="Arial"/>
          <w:color w:val="000000"/>
          <w:szCs w:val="24"/>
          <w:u w:val="single"/>
        </w:rPr>
      </w:pPr>
      <w:r w:rsidRPr="00CF3DAE">
        <w:rPr>
          <w:rFonts w:ascii="Arial" w:hAnsi="Arial" w:cs="Arial"/>
        </w:rPr>
        <w:t>All project recipients must submit a completed D</w:t>
      </w:r>
      <w:r w:rsidRPr="0010418C">
        <w:rPr>
          <w:rFonts w:ascii="Arial" w:hAnsi="Arial" w:cs="Arial"/>
          <w:color w:val="000000"/>
          <w:szCs w:val="24"/>
        </w:rPr>
        <w:t xml:space="preserve">OE 399 form, Final Project Disbursement Report, </w:t>
      </w:r>
      <w:r w:rsidRPr="005560F2">
        <w:rPr>
          <w:rFonts w:ascii="Arial" w:hAnsi="Arial" w:cs="Arial"/>
        </w:rPr>
        <w:t xml:space="preserve">and the Projected Equipment Purchases Form to the Florida Department of Education, Comptroller’s Office, by </w:t>
      </w:r>
      <w:r>
        <w:rPr>
          <w:rFonts w:ascii="Arial" w:hAnsi="Arial" w:cs="Arial"/>
        </w:rPr>
        <w:t>August 20, 2021</w:t>
      </w:r>
      <w:r w:rsidRPr="00D57979">
        <w:rPr>
          <w:rFonts w:ascii="Arial" w:hAnsi="Arial" w:cs="Arial"/>
        </w:rPr>
        <w:t>.</w:t>
      </w:r>
    </w:p>
    <w:p w:rsidR="0095587C" w:rsidRDefault="0095587C" w:rsidP="0095587C">
      <w:pPr>
        <w:pStyle w:val="Header"/>
        <w:tabs>
          <w:tab w:val="clear" w:pos="4320"/>
          <w:tab w:val="clear" w:pos="8640"/>
          <w:tab w:val="left" w:pos="270"/>
        </w:tabs>
        <w:rPr>
          <w:rFonts w:ascii="Arial" w:hAnsi="Arial" w:cs="Arial"/>
          <w:b/>
          <w:color w:val="000000"/>
          <w:szCs w:val="24"/>
        </w:rPr>
      </w:pPr>
    </w:p>
    <w:p w:rsidR="00521D63" w:rsidRPr="00444CFF" w:rsidRDefault="00A2382A" w:rsidP="00112676">
      <w:pPr>
        <w:pStyle w:val="Header"/>
        <w:tabs>
          <w:tab w:val="clear" w:pos="4320"/>
          <w:tab w:val="clear" w:pos="8640"/>
          <w:tab w:val="left" w:pos="270"/>
        </w:tabs>
        <w:rPr>
          <w:rFonts w:ascii="Arial" w:hAnsi="Arial" w:cs="Arial"/>
          <w:b/>
          <w:color w:val="000000"/>
          <w:szCs w:val="24"/>
        </w:rPr>
      </w:pPr>
      <w:r w:rsidRPr="00444CFF">
        <w:rPr>
          <w:rFonts w:ascii="Arial" w:hAnsi="Arial" w:cs="Arial"/>
          <w:b/>
          <w:color w:val="000000"/>
          <w:szCs w:val="24"/>
        </w:rPr>
        <w:t>Allowable Expenses</w:t>
      </w:r>
      <w:r w:rsidR="00444CFF" w:rsidRPr="00444CFF">
        <w:rPr>
          <w:rFonts w:ascii="Arial" w:hAnsi="Arial" w:cs="Arial"/>
          <w:b/>
          <w:color w:val="000000"/>
          <w:szCs w:val="24"/>
        </w:rPr>
        <w:t>:</w:t>
      </w:r>
    </w:p>
    <w:p w:rsidR="008C2EC1" w:rsidRDefault="00EE0E42" w:rsidP="008C2EC1">
      <w:pPr>
        <w:rPr>
          <w:rFonts w:ascii="Arial" w:hAnsi="Arial" w:cs="Arial"/>
        </w:rPr>
      </w:pPr>
      <w:r w:rsidRPr="00EE0E42">
        <w:rPr>
          <w:rFonts w:ascii="Arial" w:hAnsi="Arial" w:cs="Arial"/>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rsidR="008C2EC1" w:rsidRDefault="008C2EC1" w:rsidP="008C2EC1">
      <w:pPr>
        <w:rPr>
          <w:rFonts w:ascii="Arial" w:hAnsi="Arial" w:cs="Arial"/>
        </w:rPr>
      </w:pPr>
    </w:p>
    <w:p w:rsidR="008C2EC1" w:rsidRPr="008C2EC1" w:rsidRDefault="008C2EC1" w:rsidP="008C2EC1">
      <w:pPr>
        <w:rPr>
          <w:rFonts w:ascii="Arial" w:hAnsi="Arial" w:cs="Arial"/>
          <w:b/>
        </w:rPr>
      </w:pPr>
      <w:r w:rsidRPr="008C2EC1">
        <w:rPr>
          <w:rFonts w:ascii="Arial" w:hAnsi="Arial" w:cs="Arial"/>
          <w:b/>
        </w:rPr>
        <w:t>Unallowable Expenses:</w:t>
      </w:r>
    </w:p>
    <w:p w:rsidR="008C2EC1" w:rsidRPr="008C2EC1" w:rsidRDefault="008C2EC1" w:rsidP="008C2EC1">
      <w:pPr>
        <w:pStyle w:val="BodyText"/>
        <w:ind w:left="220" w:right="287"/>
        <w:rPr>
          <w:rFonts w:ascii="Arial" w:hAnsi="Arial" w:cs="Arial"/>
        </w:rPr>
      </w:pPr>
      <w:r w:rsidRPr="008C2EC1">
        <w:rPr>
          <w:rFonts w:ascii="Arial" w:hAnsi="Arial" w:cs="Arial"/>
          <w:u w:val="single"/>
        </w:rPr>
        <w:t>Below is a list of items or services that are generally not allowed or authorized as expenditures. This</w:t>
      </w:r>
      <w:r w:rsidRPr="008C2EC1">
        <w:rPr>
          <w:rFonts w:ascii="Arial" w:hAnsi="Arial" w:cs="Arial"/>
        </w:rPr>
        <w:t xml:space="preserve"> </w:t>
      </w:r>
      <w:r w:rsidRPr="008C2EC1">
        <w:rPr>
          <w:rFonts w:ascii="Arial" w:hAnsi="Arial" w:cs="Arial"/>
          <w:u w:val="single"/>
        </w:rPr>
        <w:t>is not an all-inclusive list of unallowable items. Subrecipients are expected to consult the FDOE</w:t>
      </w:r>
      <w:r w:rsidRPr="008C2EC1">
        <w:rPr>
          <w:rFonts w:ascii="Arial" w:hAnsi="Arial" w:cs="Arial"/>
        </w:rPr>
        <w:t xml:space="preserve"> </w:t>
      </w:r>
      <w:r w:rsidRPr="008C2EC1">
        <w:rPr>
          <w:rFonts w:ascii="Arial" w:hAnsi="Arial" w:cs="Arial"/>
          <w:u w:val="single"/>
        </w:rPr>
        <w:t>program office with questions regarding allowable costs</w:t>
      </w:r>
      <w:r w:rsidRPr="008C2EC1">
        <w:rPr>
          <w:rFonts w:ascii="Arial" w:hAnsi="Arial" w:cs="Arial"/>
        </w:rPr>
        <w:t>.</w:t>
      </w:r>
    </w:p>
    <w:p w:rsidR="008C2EC1" w:rsidRPr="008C2EC1" w:rsidRDefault="008C2EC1" w:rsidP="008C2EC1">
      <w:pPr>
        <w:pStyle w:val="BodyText"/>
        <w:spacing w:before="1"/>
        <w:rPr>
          <w:rFonts w:ascii="Arial" w:hAnsi="Arial" w:cs="Arial"/>
        </w:rPr>
      </w:pPr>
    </w:p>
    <w:p w:rsidR="008C2EC1" w:rsidRPr="008C2EC1" w:rsidRDefault="008C2EC1" w:rsidP="00971D43">
      <w:pPr>
        <w:pStyle w:val="ListParagraph"/>
        <w:widowControl w:val="0"/>
        <w:numPr>
          <w:ilvl w:val="0"/>
          <w:numId w:val="22"/>
        </w:numPr>
        <w:tabs>
          <w:tab w:val="left" w:pos="940"/>
          <w:tab w:val="left" w:pos="941"/>
        </w:tabs>
        <w:autoSpaceDE w:val="0"/>
        <w:autoSpaceDN w:val="0"/>
        <w:spacing w:before="1" w:after="0" w:line="293" w:lineRule="exact"/>
        <w:contextualSpacing w:val="0"/>
        <w:rPr>
          <w:rFonts w:ascii="Arial" w:hAnsi="Arial" w:cs="Arial"/>
          <w:sz w:val="24"/>
        </w:rPr>
      </w:pPr>
      <w:r w:rsidRPr="008C2EC1">
        <w:rPr>
          <w:rFonts w:ascii="Arial" w:hAnsi="Arial" w:cs="Arial"/>
          <w:sz w:val="24"/>
        </w:rPr>
        <w:t>Costs for items or services already covered by indirect costs</w:t>
      </w:r>
      <w:r w:rsidRPr="008C2EC1">
        <w:rPr>
          <w:rFonts w:ascii="Arial" w:hAnsi="Arial" w:cs="Arial"/>
          <w:spacing w:val="-10"/>
          <w:sz w:val="24"/>
        </w:rPr>
        <w:t xml:space="preserve"> </w:t>
      </w:r>
      <w:r w:rsidRPr="008C2EC1">
        <w:rPr>
          <w:rFonts w:ascii="Arial" w:hAnsi="Arial" w:cs="Arial"/>
          <w:sz w:val="24"/>
        </w:rPr>
        <w:t>allocation</w:t>
      </w:r>
    </w:p>
    <w:p w:rsidR="008C2EC1" w:rsidRPr="008C2EC1" w:rsidRDefault="008C2EC1" w:rsidP="00971D43">
      <w:pPr>
        <w:pStyle w:val="ListParagraph"/>
        <w:widowControl w:val="0"/>
        <w:numPr>
          <w:ilvl w:val="0"/>
          <w:numId w:val="22"/>
        </w:numPr>
        <w:tabs>
          <w:tab w:val="left" w:pos="940"/>
          <w:tab w:val="left" w:pos="941"/>
        </w:tabs>
        <w:autoSpaceDE w:val="0"/>
        <w:autoSpaceDN w:val="0"/>
        <w:spacing w:after="0" w:line="240" w:lineRule="auto"/>
        <w:ind w:right="298"/>
        <w:contextualSpacing w:val="0"/>
        <w:rPr>
          <w:rFonts w:ascii="Arial" w:hAnsi="Arial" w:cs="Arial"/>
        </w:rPr>
      </w:pPr>
      <w:r w:rsidRPr="008C2EC1">
        <w:rPr>
          <w:rFonts w:ascii="Arial" w:hAnsi="Arial" w:cs="Arial"/>
          <w:sz w:val="24"/>
        </w:rPr>
        <w:t>Costs not allowable for federal programs per the USDE General Administration Regulations (EDGAR), which may be found at</w:t>
      </w:r>
      <w:r w:rsidRPr="008C2EC1">
        <w:rPr>
          <w:rFonts w:ascii="Arial" w:hAnsi="Arial" w:cs="Arial"/>
          <w:color w:val="0000FF"/>
          <w:sz w:val="24"/>
        </w:rPr>
        <w:t xml:space="preserve"> </w:t>
      </w:r>
      <w:hyperlink r:id="rId21">
        <w:r w:rsidRPr="008C2EC1">
          <w:rPr>
            <w:rFonts w:ascii="Arial" w:hAnsi="Arial" w:cs="Arial"/>
            <w:color w:val="0000FF"/>
            <w:sz w:val="24"/>
            <w:u w:val="single" w:color="0000FF"/>
          </w:rPr>
          <w:t>www.ed.gov/policy/fund/reg/edgarReg/edgar.html</w:t>
        </w:r>
        <w:r w:rsidRPr="008C2EC1">
          <w:rPr>
            <w:rFonts w:ascii="Arial" w:hAnsi="Arial" w:cs="Arial"/>
            <w:color w:val="0000FF"/>
            <w:sz w:val="24"/>
          </w:rPr>
          <w:t xml:space="preserve"> </w:t>
        </w:r>
      </w:hyperlink>
      <w:r w:rsidRPr="008C2EC1">
        <w:rPr>
          <w:rFonts w:ascii="Arial" w:hAnsi="Arial" w:cs="Arial"/>
          <w:sz w:val="24"/>
        </w:rPr>
        <w:t>and the Reference Guide for State Expenditures, which may be found at</w:t>
      </w:r>
      <w:hyperlink r:id="rId22">
        <w:r w:rsidRPr="008C2EC1">
          <w:rPr>
            <w:rFonts w:ascii="Arial" w:hAnsi="Arial" w:cs="Arial"/>
            <w:color w:val="0000FF"/>
            <w:sz w:val="24"/>
            <w:u w:val="single" w:color="0000FF"/>
          </w:rPr>
          <w:t xml:space="preserve"> </w:t>
        </w:r>
        <w:r w:rsidRPr="008C2EC1">
          <w:rPr>
            <w:rFonts w:ascii="Arial" w:hAnsi="Arial" w:cs="Arial"/>
            <w:color w:val="0000FF"/>
            <w:spacing w:val="-1"/>
            <w:sz w:val="24"/>
            <w:u w:val="single" w:color="0000FF"/>
          </w:rPr>
          <w:t>https://www.myfloridacfo.com/Division/AA/Manuals/Auditing/Reference_Guide_For_State_Exp</w:t>
        </w:r>
      </w:hyperlink>
      <w:hyperlink r:id="rId23">
        <w:r w:rsidRPr="008C2EC1">
          <w:rPr>
            <w:rFonts w:ascii="Arial" w:hAnsi="Arial" w:cs="Arial"/>
            <w:color w:val="0000FF"/>
            <w:spacing w:val="-1"/>
            <w:sz w:val="24"/>
            <w:u w:val="single" w:color="0000FF"/>
          </w:rPr>
          <w:t xml:space="preserve"> </w:t>
        </w:r>
        <w:r w:rsidRPr="008C2EC1">
          <w:rPr>
            <w:rFonts w:ascii="Arial" w:hAnsi="Arial" w:cs="Arial"/>
            <w:color w:val="0000FF"/>
            <w:sz w:val="24"/>
            <w:u w:val="single" w:color="0000FF"/>
          </w:rPr>
          <w:t>enditures.pdf</w:t>
        </w:r>
      </w:hyperlink>
      <w:r w:rsidRPr="008C2EC1">
        <w:rPr>
          <w:rFonts w:ascii="Arial" w:hAnsi="Arial" w:cs="Arial"/>
          <w:sz w:val="24"/>
        </w:rPr>
        <w:t>.</w:t>
      </w:r>
    </w:p>
    <w:p w:rsidR="008C2EC1" w:rsidRPr="008C2EC1" w:rsidRDefault="008C2EC1" w:rsidP="00971D43">
      <w:pPr>
        <w:pStyle w:val="ListParagraph"/>
        <w:widowControl w:val="0"/>
        <w:numPr>
          <w:ilvl w:val="0"/>
          <w:numId w:val="22"/>
        </w:numPr>
        <w:tabs>
          <w:tab w:val="left" w:pos="940"/>
          <w:tab w:val="left" w:pos="941"/>
        </w:tabs>
        <w:autoSpaceDE w:val="0"/>
        <w:autoSpaceDN w:val="0"/>
        <w:spacing w:before="2" w:after="0" w:line="237" w:lineRule="auto"/>
        <w:ind w:right="1050"/>
        <w:contextualSpacing w:val="0"/>
        <w:rPr>
          <w:rFonts w:ascii="Arial" w:hAnsi="Arial" w:cs="Arial"/>
          <w:sz w:val="24"/>
        </w:rPr>
      </w:pPr>
      <w:r w:rsidRPr="008C2EC1">
        <w:rPr>
          <w:rFonts w:ascii="Arial" w:hAnsi="Arial" w:cs="Arial"/>
          <w:sz w:val="24"/>
        </w:rPr>
        <w:t>The Uniform Grant Guidance (UGG) may be found at</w:t>
      </w:r>
      <w:hyperlink r:id="rId24">
        <w:r w:rsidRPr="008C2EC1">
          <w:rPr>
            <w:rFonts w:ascii="Arial" w:hAnsi="Arial" w:cs="Arial"/>
            <w:color w:val="0000FF"/>
            <w:sz w:val="24"/>
            <w:u w:val="single" w:color="0000FF"/>
          </w:rPr>
          <w:t xml:space="preserve"> </w:t>
        </w:r>
        <w:r w:rsidRPr="008C2EC1">
          <w:rPr>
            <w:rFonts w:ascii="Arial" w:hAnsi="Arial" w:cs="Arial"/>
            <w:color w:val="0000FF"/>
            <w:spacing w:val="-1"/>
            <w:sz w:val="24"/>
            <w:u w:val="single" w:color="0000FF"/>
          </w:rPr>
          <w:t>https://www.federalregister.gov/articles/2013/12/26/2013-30465/uniform-administrative-</w:t>
        </w:r>
      </w:hyperlink>
      <w:hyperlink r:id="rId25">
        <w:r w:rsidRPr="008C2EC1">
          <w:rPr>
            <w:rFonts w:ascii="Arial" w:hAnsi="Arial" w:cs="Arial"/>
            <w:color w:val="0000FF"/>
            <w:spacing w:val="-1"/>
            <w:sz w:val="24"/>
            <w:u w:val="single" w:color="0000FF"/>
          </w:rPr>
          <w:t xml:space="preserve"> </w:t>
        </w:r>
        <w:r w:rsidRPr="008C2EC1">
          <w:rPr>
            <w:rFonts w:ascii="Arial" w:hAnsi="Arial" w:cs="Arial"/>
            <w:color w:val="0000FF"/>
            <w:sz w:val="24"/>
            <w:u w:val="single" w:color="0000FF"/>
          </w:rPr>
          <w:t>requirements-cost-principles-and-audit-requirements-for-federal-awards</w:t>
        </w:r>
      </w:hyperlink>
      <w:r w:rsidRPr="008C2EC1">
        <w:rPr>
          <w:rFonts w:ascii="Arial" w:hAnsi="Arial" w:cs="Arial"/>
          <w:sz w:val="24"/>
        </w:rPr>
        <w:t>.</w:t>
      </w:r>
    </w:p>
    <w:p w:rsidR="008C2EC1" w:rsidRDefault="008C2EC1" w:rsidP="008C2EC1">
      <w:pPr>
        <w:pStyle w:val="BodyText"/>
        <w:spacing w:before="5"/>
        <w:rPr>
          <w:sz w:val="15"/>
        </w:rPr>
      </w:pPr>
    </w:p>
    <w:p w:rsidR="00444CFF" w:rsidRPr="00FE70CA" w:rsidRDefault="00444CFF" w:rsidP="00A2382A">
      <w:pPr>
        <w:pStyle w:val="Header"/>
        <w:tabs>
          <w:tab w:val="clear" w:pos="4320"/>
          <w:tab w:val="clear" w:pos="8640"/>
          <w:tab w:val="left" w:pos="270"/>
        </w:tabs>
        <w:rPr>
          <w:rFonts w:ascii="Arial" w:hAnsi="Arial" w:cs="Arial"/>
          <w:b/>
          <w:color w:val="000000"/>
          <w:szCs w:val="24"/>
        </w:rPr>
      </w:pPr>
    </w:p>
    <w:p w:rsidR="008A3853" w:rsidRPr="006D13F8" w:rsidRDefault="008A3853" w:rsidP="008A3853">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t xml:space="preserve">Federal: </w:t>
      </w:r>
      <w:r w:rsidRPr="00CC5A7A">
        <w:rPr>
          <w:rFonts w:ascii="Arial" w:hAnsi="Arial" w:cs="Arial"/>
          <w:b/>
          <w:noProof/>
          <w:u w:val="single"/>
        </w:rPr>
        <w:t>Strengthening Career and Technical Education for the 21</w:t>
      </w:r>
      <w:r w:rsidRPr="00CC5A7A">
        <w:rPr>
          <w:rFonts w:ascii="Arial" w:hAnsi="Arial" w:cs="Arial"/>
          <w:b/>
          <w:noProof/>
          <w:u w:val="single"/>
          <w:vertAlign w:val="superscript"/>
        </w:rPr>
        <w:t>st</w:t>
      </w:r>
      <w:r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rsidR="008A3853" w:rsidRPr="00112676" w:rsidRDefault="008A3853" w:rsidP="008A3853">
      <w:pPr>
        <w:rPr>
          <w:rFonts w:ascii="Arial" w:hAnsi="Arial" w:cs="Arial"/>
        </w:rPr>
      </w:pPr>
      <w:r w:rsidRPr="006D13F8">
        <w:rPr>
          <w:rFonts w:ascii="Arial" w:hAnsi="Arial" w:cs="Arial"/>
        </w:rPr>
        <w:t xml:space="preserve">Section </w:t>
      </w:r>
      <w:r>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Pr>
          <w:rFonts w:ascii="Arial" w:hAnsi="Arial" w:cs="Arial"/>
        </w:rPr>
        <w:t>activities</w:t>
      </w:r>
      <w:r w:rsidRPr="006D13F8">
        <w:rPr>
          <w:rFonts w:ascii="Arial" w:hAnsi="Arial" w:cs="Arial"/>
        </w:rPr>
        <w:t>.</w:t>
      </w:r>
    </w:p>
    <w:p w:rsidR="008A3853" w:rsidRDefault="008A3853" w:rsidP="008A3853">
      <w:pPr>
        <w:pStyle w:val="Header"/>
        <w:tabs>
          <w:tab w:val="clear" w:pos="4320"/>
          <w:tab w:val="clear" w:pos="8640"/>
          <w:tab w:val="left" w:pos="270"/>
        </w:tabs>
        <w:rPr>
          <w:rFonts w:ascii="Arial" w:hAnsi="Arial" w:cs="Arial"/>
          <w:b/>
          <w:color w:val="000000"/>
          <w:szCs w:val="24"/>
        </w:rPr>
      </w:pPr>
    </w:p>
    <w:p w:rsidR="008A3853" w:rsidRPr="00112676" w:rsidRDefault="008A3853" w:rsidP="3EA3419B">
      <w:pPr>
        <w:pStyle w:val="1lynda"/>
        <w:rPr>
          <w:rFonts w:ascii="Arial" w:hAnsi="Arial" w:cs="Arial"/>
          <w:b/>
          <w:bCs/>
          <w:u w:val="single"/>
        </w:rPr>
      </w:pPr>
      <w:r w:rsidRPr="50B9AEFC">
        <w:rPr>
          <w:rFonts w:ascii="Arial" w:hAnsi="Arial" w:cs="Arial"/>
          <w:b/>
          <w:bCs/>
          <w:u w:val="single"/>
        </w:rPr>
        <w:t>Equipment Purchases</w:t>
      </w:r>
    </w:p>
    <w:p w:rsidR="008A3853" w:rsidRPr="00680ABD" w:rsidRDefault="008A3853" w:rsidP="008A3853">
      <w:pPr>
        <w:rPr>
          <w:rFonts w:ascii="Arial" w:hAnsi="Arial" w:cs="Arial"/>
          <w:b/>
          <w:szCs w:val="24"/>
        </w:rPr>
      </w:pPr>
      <w:r w:rsidRPr="00680ABD">
        <w:rPr>
          <w:rFonts w:ascii="Arial" w:hAnsi="Arial" w:cs="Arial"/>
          <w:b/>
          <w:szCs w:val="24"/>
        </w:rPr>
        <w:t>Federal Requirement</w:t>
      </w:r>
    </w:p>
    <w:p w:rsidR="008A3853" w:rsidRPr="00763BB7" w:rsidRDefault="008A3853" w:rsidP="008A3853">
      <w:pPr>
        <w:rPr>
          <w:rFonts w:ascii="Arial" w:hAnsi="Arial" w:cs="Arial"/>
          <w:szCs w:val="24"/>
        </w:rPr>
      </w:pPr>
      <w:r w:rsidRPr="00CF3DAE">
        <w:rPr>
          <w:rFonts w:ascii="Arial" w:hAnsi="Arial" w:cs="Arial"/>
          <w:szCs w:val="24"/>
        </w:rPr>
        <w:t xml:space="preserve">Any equipment purchased under this program must follow the </w:t>
      </w:r>
      <w:hyperlink r:id="rId26" w:history="1">
        <w:r w:rsidRPr="006607DF">
          <w:rPr>
            <w:rStyle w:val="Hyperlink"/>
            <w:rFonts w:ascii="Arial" w:hAnsi="Arial" w:cs="Arial"/>
            <w:szCs w:val="24"/>
          </w:rPr>
          <w:t>Uniform Grants Guidance</w:t>
        </w:r>
      </w:hyperlink>
      <w:r>
        <w:rPr>
          <w:rFonts w:ascii="Arial" w:hAnsi="Arial" w:cs="Arial"/>
          <w:szCs w:val="24"/>
        </w:rPr>
        <w:t xml:space="preserve"> (UGG) </w:t>
      </w:r>
      <w:r w:rsidRPr="00763BB7">
        <w:rPr>
          <w:rStyle w:val="Hyperlink"/>
          <w:rFonts w:ascii="Arial" w:hAnsi="Arial" w:cs="Arial"/>
          <w:color w:val="auto"/>
          <w:szCs w:val="24"/>
          <w:u w:val="none"/>
        </w:rPr>
        <w:t xml:space="preserve">or the </w:t>
      </w:r>
      <w:hyperlink r:id="rId27" w:history="1">
        <w:r w:rsidRPr="006607DF">
          <w:rPr>
            <w:rStyle w:val="Hyperlink"/>
            <w:rFonts w:ascii="Arial" w:hAnsi="Arial" w:cs="Arial"/>
            <w:szCs w:val="24"/>
          </w:rPr>
          <w:t>Reference Guide for State Expenditures</w:t>
        </w:r>
      </w:hyperlink>
      <w:r>
        <w:rPr>
          <w:rStyle w:val="Hyperlink"/>
          <w:rFonts w:ascii="Arial" w:hAnsi="Arial" w:cs="Arial"/>
          <w:color w:val="auto"/>
          <w:szCs w:val="24"/>
          <w:u w:val="none"/>
        </w:rPr>
        <w:t>.</w:t>
      </w:r>
    </w:p>
    <w:p w:rsidR="008A3853" w:rsidRDefault="008A3853" w:rsidP="008A3853">
      <w:pPr>
        <w:rPr>
          <w:rFonts w:ascii="Arial" w:hAnsi="Arial" w:cs="Arial"/>
          <w:szCs w:val="24"/>
        </w:rPr>
      </w:pPr>
    </w:p>
    <w:p w:rsidR="008A3853" w:rsidRDefault="008A3853" w:rsidP="008A3853">
      <w:pPr>
        <w:rPr>
          <w:rFonts w:ascii="Arial" w:hAnsi="Arial" w:cs="Arial"/>
          <w:szCs w:val="24"/>
        </w:rPr>
      </w:pPr>
      <w:r w:rsidRPr="00CF3DAE">
        <w:rPr>
          <w:rFonts w:ascii="Arial" w:hAnsi="Arial" w:cs="Arial"/>
          <w:szCs w:val="24"/>
        </w:rPr>
        <w:t>The UGG</w:t>
      </w:r>
      <w:r w:rsidRPr="003A0456">
        <w:rPr>
          <w:rFonts w:ascii="Arial" w:hAnsi="Arial" w:cs="Arial"/>
          <w:szCs w:val="24"/>
        </w:rPr>
        <w:t xml:space="preserve"> document provides all of the required definitions in the following sections: 200.12 Capital Assets, 200.13 Capital Expenditures, 200.2 Acquisition cost, 200.33 Equipment, 200.48 General Purpose Equipment, 200.58 Information technology systems, 200.89 Special purpose equipment, and 200.94 Supplies, Post Federal Award Requirements Standards for Financial and Program Management, 200.313 and General Provisions for Selected Items of Cost 200.439</w:t>
      </w:r>
      <w:r>
        <w:rPr>
          <w:rFonts w:ascii="Arial" w:hAnsi="Arial" w:cs="Arial"/>
          <w:szCs w:val="24"/>
        </w:rPr>
        <w:t>.</w:t>
      </w:r>
    </w:p>
    <w:p w:rsidR="008A3853" w:rsidRDefault="008A3853" w:rsidP="008A3853">
      <w:pPr>
        <w:rPr>
          <w:rFonts w:ascii="Arial" w:hAnsi="Arial" w:cs="Arial"/>
          <w:szCs w:val="24"/>
        </w:rPr>
      </w:pPr>
    </w:p>
    <w:p w:rsidR="008A3853" w:rsidRDefault="008A3853" w:rsidP="008A3853">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rsidR="008A3853" w:rsidRDefault="008A3853" w:rsidP="008A3853">
      <w:pPr>
        <w:rPr>
          <w:rFonts w:ascii="Arial" w:hAnsi="Arial" w:cs="Arial"/>
          <w:bCs/>
        </w:rPr>
      </w:pPr>
    </w:p>
    <w:p w:rsidR="008A3853" w:rsidRDefault="008A3853" w:rsidP="008A3853">
      <w:pPr>
        <w:rPr>
          <w:rFonts w:ascii="Arial" w:hAnsi="Arial" w:cs="Arial"/>
          <w:color w:val="000000"/>
        </w:rPr>
      </w:pPr>
      <w:r w:rsidRPr="00680ABD">
        <w:rPr>
          <w:rFonts w:ascii="Arial" w:hAnsi="Arial" w:cs="Arial"/>
          <w:szCs w:val="24"/>
        </w:rPr>
        <w:t xml:space="preserve">Further guidance and instruction on property records, inventory and disposition requirements for property are outlined in the </w:t>
      </w:r>
      <w:hyperlink r:id="rId28" w:history="1">
        <w:r w:rsidRPr="0011765A">
          <w:rPr>
            <w:rStyle w:val="Hyperlink"/>
            <w:rFonts w:ascii="Arial" w:hAnsi="Arial" w:cs="Arial"/>
            <w:szCs w:val="24"/>
          </w:rPr>
          <w:t>Green Book</w:t>
        </w:r>
      </w:hyperlink>
      <w:r w:rsidRPr="00680ABD">
        <w:rPr>
          <w:rFonts w:ascii="Arial" w:hAnsi="Arial" w:cs="Arial"/>
          <w:color w:val="000000"/>
        </w:rPr>
        <w:t>.</w:t>
      </w:r>
    </w:p>
    <w:p w:rsidR="008A3853" w:rsidRDefault="008A3853" w:rsidP="008A3853">
      <w:pPr>
        <w:rPr>
          <w:rFonts w:ascii="Arial" w:hAnsi="Arial" w:cs="Arial"/>
          <w:color w:val="000000"/>
        </w:rPr>
      </w:pPr>
    </w:p>
    <w:p w:rsidR="008A3853" w:rsidRPr="003A0456" w:rsidRDefault="008A3853" w:rsidP="008A3853">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be maintained and provide an accurate accounting of equipment purchased with grant funds. </w:t>
      </w:r>
    </w:p>
    <w:p w:rsidR="008A3853" w:rsidRPr="003A0456" w:rsidRDefault="008A3853" w:rsidP="008A3853">
      <w:pPr>
        <w:rPr>
          <w:rFonts w:ascii="Arial" w:hAnsi="Arial" w:cs="Arial"/>
          <w:sz w:val="16"/>
          <w:szCs w:val="24"/>
        </w:rPr>
      </w:pPr>
    </w:p>
    <w:p w:rsidR="008A3853" w:rsidRDefault="008A3853" w:rsidP="3EA3419B">
      <w:pPr>
        <w:tabs>
          <w:tab w:val="left" w:pos="270"/>
        </w:tabs>
        <w:rPr>
          <w:rFonts w:ascii="Arial" w:hAnsi="Arial" w:cs="Arial"/>
        </w:rPr>
      </w:pPr>
      <w:r w:rsidRPr="50B9AEFC">
        <w:rPr>
          <w:rFonts w:ascii="Arial" w:hAnsi="Arial" w:cs="Arial"/>
        </w:rPr>
        <w:t xml:space="preserve">A physical inventory of the property must be taken and the results reconciled with the property records at least once every fiscal year in accordance with Rule 69I-72.006, Florida Administrative Code. </w:t>
      </w:r>
    </w:p>
    <w:p w:rsidR="008A3853" w:rsidRPr="003A0456" w:rsidRDefault="008A3853" w:rsidP="008A3853">
      <w:pPr>
        <w:tabs>
          <w:tab w:val="left" w:pos="270"/>
        </w:tabs>
        <w:rPr>
          <w:rFonts w:ascii="Arial" w:hAnsi="Arial" w:cs="Arial"/>
          <w:szCs w:val="24"/>
        </w:rPr>
      </w:pPr>
    </w:p>
    <w:p w:rsidR="008A3853" w:rsidRPr="006D13F8" w:rsidRDefault="008A3853" w:rsidP="008A3853">
      <w:pPr>
        <w:pStyle w:val="1lynda"/>
        <w:rPr>
          <w:rFonts w:ascii="Arial" w:hAnsi="Arial" w:cs="Arial"/>
          <w:b/>
          <w:szCs w:val="24"/>
        </w:rPr>
      </w:pPr>
      <w:r w:rsidRPr="006D13F8">
        <w:rPr>
          <w:rFonts w:ascii="Arial" w:hAnsi="Arial" w:cs="Arial"/>
          <w:b/>
          <w:szCs w:val="24"/>
        </w:rPr>
        <w:t xml:space="preserve">State Requirement </w:t>
      </w:r>
    </w:p>
    <w:p w:rsidR="008A3853" w:rsidRPr="006D13F8" w:rsidRDefault="008A3853" w:rsidP="008A3853">
      <w:pPr>
        <w:pStyle w:val="1lynda"/>
        <w:rPr>
          <w:rFonts w:ascii="Arial" w:hAnsi="Arial" w:cs="Arial"/>
        </w:rPr>
      </w:pPr>
      <w:r w:rsidRPr="006D13F8">
        <w:rPr>
          <w:rFonts w:ascii="Arial" w:hAnsi="Arial" w:cs="Arial"/>
          <w:szCs w:val="24"/>
        </w:rPr>
        <w:t>The Florida Administrative Code, Rule, 69I-72.002, Threshold for Recording Tangible Personal Property for Inventory Purposes states:</w:t>
      </w:r>
      <w:r>
        <w:rPr>
          <w:rFonts w:ascii="Arial" w:hAnsi="Arial" w:cs="Arial"/>
          <w:szCs w:val="24"/>
        </w:rPr>
        <w:t xml:space="preserve">  </w:t>
      </w:r>
      <w:r w:rsidRPr="006D13F8">
        <w:rPr>
          <w:rFonts w:ascii="Arial" w:hAnsi="Arial" w:cs="Arial"/>
        </w:rPr>
        <w:t>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rsidR="00A335FE" w:rsidRPr="00112676" w:rsidRDefault="00A335FE" w:rsidP="00A335FE">
      <w:pPr>
        <w:pStyle w:val="1lynda"/>
        <w:rPr>
          <w:rFonts w:ascii="Arial" w:hAnsi="Arial" w:cs="Arial"/>
        </w:rPr>
      </w:pPr>
    </w:p>
    <w:p w:rsidR="006A7060" w:rsidRPr="00690CAD" w:rsidRDefault="006A7060" w:rsidP="006A7060">
      <w:pPr>
        <w:pStyle w:val="1lynda"/>
        <w:rPr>
          <w:rFonts w:ascii="Arial" w:hAnsi="Arial" w:cs="Arial"/>
          <w:b/>
          <w:szCs w:val="24"/>
        </w:rPr>
      </w:pPr>
      <w:r w:rsidRPr="00690CAD">
        <w:rPr>
          <w:rFonts w:ascii="Arial" w:hAnsi="Arial" w:cs="Arial"/>
          <w:b/>
          <w:szCs w:val="24"/>
        </w:rPr>
        <w:t>Division of Career and Adult Education Requirement</w:t>
      </w:r>
    </w:p>
    <w:p w:rsidR="00FE0F09" w:rsidRPr="00690CAD" w:rsidRDefault="00FE0F09" w:rsidP="007A4DF5">
      <w:pPr>
        <w:pStyle w:val="1lynda"/>
        <w:rPr>
          <w:rFonts w:ascii="Arial" w:hAnsi="Arial" w:cs="Arial"/>
        </w:rPr>
      </w:pPr>
      <w:r w:rsidRPr="00690CAD">
        <w:rPr>
          <w:rFonts w:ascii="Arial" w:hAnsi="Arial" w:cs="Arial"/>
          <w:szCs w:val="24"/>
        </w:rPr>
        <w:t>T</w:t>
      </w:r>
      <w:r w:rsidR="006A7060" w:rsidRPr="00690CAD">
        <w:rPr>
          <w:rFonts w:ascii="Arial" w:hAnsi="Arial" w:cs="Arial"/>
          <w:szCs w:val="24"/>
        </w:rPr>
        <w:t xml:space="preserve">o </w:t>
      </w:r>
      <w:r w:rsidR="003F5B21" w:rsidRPr="00690CAD">
        <w:rPr>
          <w:rFonts w:ascii="Arial" w:hAnsi="Arial" w:cs="Arial"/>
          <w:szCs w:val="24"/>
        </w:rPr>
        <w:t xml:space="preserve">ensure that Florida </w:t>
      </w:r>
      <w:r w:rsidR="006A7060" w:rsidRPr="00690CAD">
        <w:rPr>
          <w:rFonts w:ascii="Arial" w:hAnsi="Arial" w:cs="Arial"/>
          <w:szCs w:val="24"/>
        </w:rPr>
        <w:t>adequately monitor</w:t>
      </w:r>
      <w:r w:rsidR="003F5B21" w:rsidRPr="00690CAD">
        <w:rPr>
          <w:rFonts w:ascii="Arial" w:hAnsi="Arial" w:cs="Arial"/>
          <w:szCs w:val="24"/>
        </w:rPr>
        <w:t>s</w:t>
      </w:r>
      <w:r w:rsidR="006A7060" w:rsidRPr="00690CAD">
        <w:rPr>
          <w:rFonts w:ascii="Arial" w:hAnsi="Arial" w:cs="Arial"/>
          <w:szCs w:val="24"/>
        </w:rPr>
        <w:t xml:space="preserve"> equipme</w:t>
      </w:r>
      <w:r w:rsidRPr="00690CAD">
        <w:rPr>
          <w:rFonts w:ascii="Arial" w:hAnsi="Arial" w:cs="Arial"/>
          <w:szCs w:val="24"/>
        </w:rPr>
        <w:t>nt purchased with federal funds</w:t>
      </w:r>
      <w:r w:rsidR="004F67E8">
        <w:rPr>
          <w:rFonts w:ascii="Arial" w:hAnsi="Arial" w:cs="Arial"/>
          <w:szCs w:val="24"/>
        </w:rPr>
        <w:t>,</w:t>
      </w:r>
      <w:r w:rsidRPr="00690CAD">
        <w:rPr>
          <w:rFonts w:ascii="Arial" w:hAnsi="Arial" w:cs="Arial"/>
          <w:szCs w:val="24"/>
        </w:rPr>
        <w:t xml:space="preserve"> </w:t>
      </w:r>
      <w:r w:rsidR="006A7060" w:rsidRPr="00690CAD">
        <w:rPr>
          <w:rFonts w:ascii="Arial" w:hAnsi="Arial" w:cs="Arial"/>
          <w:szCs w:val="24"/>
        </w:rPr>
        <w:t>applicants</w:t>
      </w:r>
      <w:r w:rsidRPr="00690CAD">
        <w:rPr>
          <w:rFonts w:ascii="Arial" w:hAnsi="Arial" w:cs="Arial"/>
          <w:szCs w:val="24"/>
        </w:rPr>
        <w:t xml:space="preserve"> </w:t>
      </w:r>
      <w:r w:rsidRPr="00690CAD">
        <w:rPr>
          <w:rFonts w:ascii="Arial" w:hAnsi="Arial" w:cs="Arial"/>
          <w:szCs w:val="24"/>
          <w:u w:val="single"/>
        </w:rPr>
        <w:t xml:space="preserve">must </w:t>
      </w:r>
      <w:r w:rsidR="006A7060" w:rsidRPr="00690CAD">
        <w:rPr>
          <w:rFonts w:ascii="Arial" w:hAnsi="Arial" w:cs="Arial"/>
          <w:szCs w:val="24"/>
        </w:rPr>
        <w:t xml:space="preserve">record </w:t>
      </w:r>
      <w:r w:rsidR="006A7060" w:rsidRPr="00690CAD">
        <w:rPr>
          <w:rFonts w:ascii="Arial" w:hAnsi="Arial" w:cs="Arial"/>
          <w:bCs/>
          <w:szCs w:val="24"/>
          <w:u w:val="single"/>
        </w:rPr>
        <w:t>ALL</w:t>
      </w:r>
      <w:r w:rsidR="006A7060" w:rsidRPr="00690CAD">
        <w:rPr>
          <w:rFonts w:ascii="Arial" w:hAnsi="Arial" w:cs="Arial"/>
          <w:szCs w:val="24"/>
        </w:rPr>
        <w:t xml:space="preserve"> equipment with a unit cost of $1,000 or more on the </w:t>
      </w:r>
      <w:r w:rsidR="006A7060" w:rsidRPr="00690CAD">
        <w:rPr>
          <w:rFonts w:ascii="Arial" w:hAnsi="Arial" w:cs="Arial"/>
          <w:b/>
          <w:bCs/>
          <w:szCs w:val="24"/>
        </w:rPr>
        <w:t>DOE 101</w:t>
      </w:r>
      <w:r w:rsidR="00166EFC">
        <w:rPr>
          <w:rFonts w:ascii="Arial" w:hAnsi="Arial" w:cs="Arial"/>
          <w:b/>
          <w:bCs/>
          <w:szCs w:val="24"/>
        </w:rPr>
        <w:t>S</w:t>
      </w:r>
      <w:r w:rsidR="006A7060" w:rsidRPr="00690CAD">
        <w:rPr>
          <w:rFonts w:ascii="Arial" w:hAnsi="Arial" w:cs="Arial"/>
          <w:b/>
          <w:bCs/>
          <w:szCs w:val="24"/>
        </w:rPr>
        <w:t xml:space="preserve"> Budget Narrative Form</w:t>
      </w:r>
      <w:r w:rsidR="006A7060" w:rsidRPr="00690CAD">
        <w:rPr>
          <w:rFonts w:ascii="Arial" w:hAnsi="Arial" w:cs="Arial"/>
          <w:szCs w:val="24"/>
        </w:rPr>
        <w:t xml:space="preserve"> </w:t>
      </w:r>
      <w:r w:rsidR="006A7060" w:rsidRPr="00690CAD">
        <w:rPr>
          <w:rFonts w:ascii="Arial" w:hAnsi="Arial" w:cs="Arial"/>
          <w:szCs w:val="24"/>
          <w:u w:val="single"/>
        </w:rPr>
        <w:t>and</w:t>
      </w:r>
      <w:r w:rsidR="006A7060" w:rsidRPr="00690CAD">
        <w:rPr>
          <w:rFonts w:ascii="Arial" w:hAnsi="Arial" w:cs="Arial"/>
          <w:szCs w:val="24"/>
        </w:rPr>
        <w:t xml:space="preserve"> </w:t>
      </w:r>
      <w:r w:rsidRPr="00690CAD">
        <w:rPr>
          <w:rFonts w:ascii="Arial" w:hAnsi="Arial" w:cs="Arial"/>
          <w:szCs w:val="24"/>
        </w:rPr>
        <w:t xml:space="preserve">on </w:t>
      </w:r>
      <w:r w:rsidR="007A4DF5" w:rsidRPr="00690CAD">
        <w:rPr>
          <w:rFonts w:ascii="Arial" w:hAnsi="Arial" w:cs="Arial"/>
          <w:szCs w:val="24"/>
        </w:rPr>
        <w:t xml:space="preserve">the </w:t>
      </w:r>
      <w:r w:rsidR="006A7060" w:rsidRPr="00690CAD">
        <w:rPr>
          <w:rFonts w:ascii="Arial" w:hAnsi="Arial" w:cs="Arial"/>
          <w:b/>
          <w:bCs/>
        </w:rPr>
        <w:t>Projected Equipment Purchases Form</w:t>
      </w:r>
      <w:r w:rsidRPr="00690CAD">
        <w:rPr>
          <w:rFonts w:ascii="Arial" w:hAnsi="Arial" w:cs="Arial"/>
          <w:b/>
          <w:bCs/>
        </w:rPr>
        <w:t xml:space="preserve"> </w:t>
      </w:r>
      <w:r w:rsidRPr="00690CAD">
        <w:rPr>
          <w:rFonts w:ascii="Arial" w:hAnsi="Arial" w:cs="Arial"/>
          <w:bCs/>
        </w:rPr>
        <w:t>(applicant may use this form or another format that contains the information appearing on this form)</w:t>
      </w:r>
      <w:r w:rsidR="006A7060" w:rsidRPr="00690CAD">
        <w:rPr>
          <w:rFonts w:ascii="Arial" w:hAnsi="Arial" w:cs="Arial"/>
        </w:rPr>
        <w:t>.</w:t>
      </w:r>
      <w:r w:rsidR="007A4DF5" w:rsidRPr="00690CAD">
        <w:rPr>
          <w:rFonts w:ascii="Arial" w:hAnsi="Arial" w:cs="Arial"/>
        </w:rPr>
        <w:t xml:space="preserve"> </w:t>
      </w:r>
    </w:p>
    <w:p w:rsidR="00FE0F09" w:rsidRPr="00690CAD" w:rsidRDefault="00FE0F09" w:rsidP="007A4DF5">
      <w:pPr>
        <w:pStyle w:val="1lynda"/>
        <w:rPr>
          <w:rFonts w:ascii="Arial" w:hAnsi="Arial" w:cs="Arial"/>
        </w:rPr>
      </w:pPr>
    </w:p>
    <w:p w:rsidR="002A2642" w:rsidRDefault="003F5B21" w:rsidP="002A2642">
      <w:pPr>
        <w:autoSpaceDE w:val="0"/>
        <w:autoSpaceDN w:val="0"/>
        <w:adjustRightInd w:val="0"/>
        <w:rPr>
          <w:rFonts w:ascii="Arial" w:hAnsi="Arial" w:cs="Arial"/>
          <w:szCs w:val="24"/>
        </w:rPr>
      </w:pPr>
      <w:r w:rsidRPr="00690CAD">
        <w:rPr>
          <w:rFonts w:ascii="Arial" w:hAnsi="Arial" w:cs="Arial"/>
          <w:szCs w:val="24"/>
        </w:rPr>
        <w:t xml:space="preserve">All additional </w:t>
      </w:r>
      <w:r w:rsidR="002A2642" w:rsidRPr="00690CAD">
        <w:rPr>
          <w:rFonts w:ascii="Arial" w:hAnsi="Arial" w:cs="Arial"/>
          <w:szCs w:val="24"/>
        </w:rPr>
        <w:t xml:space="preserve">equipment purchases with a unit cost of $1,000 </w:t>
      </w:r>
      <w:r w:rsidR="00FB50FF" w:rsidRPr="00690CAD">
        <w:rPr>
          <w:rFonts w:ascii="Arial" w:hAnsi="Arial" w:cs="Arial"/>
          <w:szCs w:val="24"/>
        </w:rPr>
        <w:t xml:space="preserve">or more </w:t>
      </w:r>
      <w:r w:rsidR="002A2642" w:rsidRPr="00690CAD">
        <w:rPr>
          <w:rFonts w:ascii="Arial" w:hAnsi="Arial" w:cs="Arial"/>
          <w:szCs w:val="24"/>
        </w:rPr>
        <w:t>not listed on the original budget approved by the Florida Department of Education require an amendment submission and approval prior to purchase by the agency awarded the funding.</w:t>
      </w:r>
    </w:p>
    <w:p w:rsidR="00CE28BC" w:rsidRDefault="00CE28BC" w:rsidP="006A7060">
      <w:pPr>
        <w:pStyle w:val="1lynda"/>
        <w:rPr>
          <w:rFonts w:ascii="Arial" w:hAnsi="Arial" w:cs="Arial"/>
          <w:b/>
          <w:szCs w:val="24"/>
        </w:rPr>
      </w:pPr>
    </w:p>
    <w:p w:rsidR="00EE0E42" w:rsidRPr="00C329C0" w:rsidRDefault="009E2DD1" w:rsidP="00C329C0">
      <w:pPr>
        <w:pStyle w:val="Header"/>
        <w:tabs>
          <w:tab w:val="clear" w:pos="4320"/>
          <w:tab w:val="clear" w:pos="8640"/>
          <w:tab w:val="left" w:pos="270"/>
        </w:tabs>
        <w:rPr>
          <w:rFonts w:ascii="Arial" w:hAnsi="Arial" w:cs="Arial"/>
          <w:b/>
          <w:color w:val="000000"/>
          <w:szCs w:val="24"/>
          <w:u w:val="single"/>
        </w:rPr>
      </w:pPr>
      <w:r w:rsidRPr="00FE70CA">
        <w:rPr>
          <w:rFonts w:ascii="Arial" w:hAnsi="Arial" w:cs="Arial"/>
          <w:b/>
          <w:color w:val="000000"/>
          <w:szCs w:val="24"/>
          <w:u w:val="single"/>
        </w:rPr>
        <w:t>Administrative Costs including Indirect Costs</w:t>
      </w:r>
      <w:bookmarkStart w:id="1" w:name="_Toc412732374"/>
    </w:p>
    <w:p w:rsidR="00A0050F" w:rsidRPr="00C329C0" w:rsidRDefault="00C64567" w:rsidP="00AE6376">
      <w:pPr>
        <w:pStyle w:val="1lynda"/>
        <w:rPr>
          <w:rFonts w:ascii="Arial" w:hAnsi="Arial" w:cs="Arial"/>
          <w:b/>
          <w:i/>
          <w:noProof/>
          <w:szCs w:val="24"/>
        </w:rPr>
      </w:pPr>
      <w:r w:rsidRPr="00C64567">
        <w:rPr>
          <w:rFonts w:ascii="Arial" w:hAnsi="Arial" w:cs="Arial"/>
          <w:b/>
          <w:color w:val="000000"/>
          <w:szCs w:val="24"/>
        </w:rPr>
        <w:t>The Strengthening Career and Technical Education for the 21</w:t>
      </w:r>
      <w:r w:rsidRPr="00C64567">
        <w:rPr>
          <w:rFonts w:ascii="Arial" w:hAnsi="Arial" w:cs="Arial"/>
          <w:b/>
          <w:color w:val="000000"/>
          <w:szCs w:val="24"/>
          <w:vertAlign w:val="superscript"/>
        </w:rPr>
        <w:t>st</w:t>
      </w:r>
      <w:r w:rsidRPr="00C64567">
        <w:rPr>
          <w:rFonts w:ascii="Arial" w:hAnsi="Arial" w:cs="Arial"/>
          <w:b/>
          <w:color w:val="000000"/>
          <w:szCs w:val="24"/>
        </w:rPr>
        <w:t xml:space="preserve"> Century Act</w:t>
      </w:r>
      <w:r w:rsidR="00A0050F" w:rsidRPr="00C64567">
        <w:rPr>
          <w:rFonts w:ascii="Arial" w:hAnsi="Arial" w:cs="Arial"/>
          <w:b/>
          <w:noProof/>
          <w:szCs w:val="24"/>
        </w:rPr>
        <w:t>:</w:t>
      </w:r>
      <w:r w:rsidR="00A0050F" w:rsidRPr="00C329C0">
        <w:rPr>
          <w:rFonts w:ascii="Arial" w:hAnsi="Arial" w:cs="Arial"/>
          <w:b/>
          <w:noProof/>
          <w:szCs w:val="24"/>
        </w:rPr>
        <w:t xml:space="preserve"> Local Administrative Cost</w:t>
      </w:r>
    </w:p>
    <w:p w:rsidR="00A0050F" w:rsidRDefault="00A0050F" w:rsidP="00A0050F">
      <w:pPr>
        <w:autoSpaceDE w:val="0"/>
        <w:autoSpaceDN w:val="0"/>
        <w:adjustRightInd w:val="0"/>
        <w:spacing w:line="203" w:lineRule="atLeast"/>
        <w:rPr>
          <w:rFonts w:ascii="Arial" w:hAnsi="Arial" w:cs="Arial"/>
          <w:color w:val="000000"/>
          <w:szCs w:val="24"/>
        </w:rPr>
      </w:pPr>
      <w:r w:rsidRPr="00FE70CA">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rsidR="00297483" w:rsidRPr="00FE70CA" w:rsidRDefault="00297483" w:rsidP="00A0050F">
      <w:pPr>
        <w:autoSpaceDE w:val="0"/>
        <w:autoSpaceDN w:val="0"/>
        <w:adjustRightInd w:val="0"/>
        <w:spacing w:line="203" w:lineRule="atLeast"/>
        <w:rPr>
          <w:rFonts w:ascii="Arial" w:hAnsi="Arial" w:cs="Arial"/>
          <w:color w:val="000000"/>
          <w:szCs w:val="24"/>
        </w:rPr>
      </w:pPr>
    </w:p>
    <w:p w:rsidR="00A0050F" w:rsidRPr="00FE70CA" w:rsidRDefault="00A0050F" w:rsidP="00A0050F">
      <w:pPr>
        <w:tabs>
          <w:tab w:val="left" w:pos="1080"/>
        </w:tabs>
        <w:jc w:val="both"/>
        <w:rPr>
          <w:rFonts w:ascii="Arial" w:hAnsi="Arial" w:cs="Arial"/>
          <w:color w:val="000000"/>
          <w:szCs w:val="24"/>
        </w:rPr>
      </w:pPr>
      <w:r w:rsidRPr="00FE70CA">
        <w:rPr>
          <w:rFonts w:ascii="Arial" w:hAnsi="Arial" w:cs="Arial"/>
          <w:noProof/>
          <w:szCs w:val="24"/>
        </w:rPr>
        <w:t>Section 135(d), of the Act states that e</w:t>
      </w:r>
      <w:r w:rsidRPr="00FE70CA">
        <w:rPr>
          <w:rFonts w:ascii="Arial" w:hAnsi="Arial" w:cs="Arial"/>
          <w:color w:val="000000"/>
          <w:szCs w:val="24"/>
        </w:rPr>
        <w:t xml:space="preserve">ach eligible recipient receiving funds under this part shall not use more than </w:t>
      </w:r>
      <w:r w:rsidRPr="00916FAD">
        <w:rPr>
          <w:rFonts w:ascii="Arial" w:hAnsi="Arial" w:cs="Arial"/>
          <w:b/>
          <w:color w:val="000000"/>
          <w:szCs w:val="24"/>
        </w:rPr>
        <w:t>five percent</w:t>
      </w:r>
      <w:r w:rsidRPr="00FE70CA">
        <w:rPr>
          <w:rFonts w:ascii="Arial" w:hAnsi="Arial" w:cs="Arial"/>
          <w:color w:val="000000"/>
          <w:szCs w:val="24"/>
        </w:rPr>
        <w:t xml:space="preserve"> of the funds for administrative costs associated with the administration of activities assisted for the proposed project. </w:t>
      </w:r>
    </w:p>
    <w:p w:rsidR="00A0050F" w:rsidRPr="00FE70CA" w:rsidRDefault="00A0050F" w:rsidP="00A0050F">
      <w:pPr>
        <w:tabs>
          <w:tab w:val="left" w:pos="1080"/>
        </w:tabs>
        <w:rPr>
          <w:rFonts w:ascii="Arial" w:hAnsi="Arial" w:cs="Arial"/>
          <w:noProof/>
        </w:rPr>
      </w:pPr>
    </w:p>
    <w:p w:rsidR="00A0050F" w:rsidRDefault="00A0050F" w:rsidP="00A0050F">
      <w:pPr>
        <w:pStyle w:val="BodyText"/>
        <w:jc w:val="left"/>
        <w:rPr>
          <w:rFonts w:ascii="Arial" w:hAnsi="Arial" w:cs="Arial"/>
          <w:noProof/>
        </w:rPr>
      </w:pPr>
      <w:r w:rsidRPr="00FE70CA">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rsidR="00A0050F" w:rsidRPr="009E2DD1" w:rsidRDefault="00A0050F" w:rsidP="00A0050F">
      <w:pPr>
        <w:pStyle w:val="BodyText"/>
        <w:jc w:val="left"/>
        <w:rPr>
          <w:rFonts w:ascii="Arial" w:hAnsi="Arial" w:cs="Arial"/>
          <w:noProof/>
          <w:color w:val="000000"/>
          <w:u w:val="single"/>
        </w:rPr>
      </w:pPr>
    </w:p>
    <w:p w:rsidR="002A34B3" w:rsidRPr="002A34B3" w:rsidRDefault="002A34B3" w:rsidP="002A34B3">
      <w:pPr>
        <w:pStyle w:val="Subtitle"/>
        <w:rPr>
          <w:rFonts w:ascii="Arial" w:hAnsi="Arial" w:cs="Arial"/>
        </w:rPr>
      </w:pPr>
      <w:r w:rsidRPr="002A34B3">
        <w:rPr>
          <w:rFonts w:ascii="Arial" w:hAnsi="Arial" w:cs="Arial"/>
        </w:rPr>
        <w:t xml:space="preserve">Executive Order 11-116 </w:t>
      </w:r>
      <w:bookmarkEnd w:id="1"/>
    </w:p>
    <w:p w:rsidR="00F767C3" w:rsidRDefault="00EE0E42" w:rsidP="00D3302A">
      <w:pPr>
        <w:rPr>
          <w:rFonts w:ascii="Arial" w:hAnsi="Arial" w:cs="Arial"/>
          <w:color w:val="000000"/>
          <w:szCs w:val="24"/>
        </w:rPr>
      </w:pPr>
      <w:r w:rsidRPr="2594AE30">
        <w:rPr>
          <w:rFonts w:ascii="Arial" w:hAnsi="Arial" w:cs="Arial"/>
          <w:color w:val="000000" w:themeColor="text1"/>
        </w:rPr>
        <w:lastRenderedPageBreak/>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9">
        <w:r w:rsidRPr="2594AE30">
          <w:rPr>
            <w:rFonts w:ascii="Arial" w:hAnsi="Arial" w:cs="Arial"/>
            <w:color w:val="0000FF"/>
            <w:u w:val="single"/>
          </w:rPr>
          <w:t>http://www.flgov.com/wp-content/uploads/orders/2011/11-116-suspend.pdf</w:t>
        </w:r>
      </w:hyperlink>
      <w:r w:rsidRPr="2594AE30">
        <w:rPr>
          <w:rFonts w:ascii="Arial" w:hAnsi="Arial" w:cs="Arial"/>
          <w:color w:val="000000" w:themeColor="text1"/>
        </w:rPr>
        <w:t>.</w:t>
      </w:r>
    </w:p>
    <w:p w:rsidR="2594AE30" w:rsidRDefault="2594AE30" w:rsidP="2594AE30">
      <w:pPr>
        <w:rPr>
          <w:rFonts w:ascii="Arial" w:hAnsi="Arial" w:cs="Arial"/>
          <w:b/>
          <w:bCs/>
          <w:u w:val="single"/>
        </w:rPr>
      </w:pPr>
    </w:p>
    <w:p w:rsidR="006A7060" w:rsidRPr="00112676" w:rsidRDefault="006A7060" w:rsidP="00DC0D34">
      <w:pPr>
        <w:rPr>
          <w:rFonts w:ascii="Arial" w:hAnsi="Arial" w:cs="Arial"/>
          <w:b/>
          <w:szCs w:val="24"/>
          <w:u w:val="single"/>
        </w:rPr>
      </w:pPr>
      <w:r w:rsidRPr="00112676">
        <w:rPr>
          <w:rFonts w:ascii="Arial" w:hAnsi="Arial" w:cs="Arial"/>
          <w:b/>
          <w:szCs w:val="24"/>
          <w:u w:val="single"/>
        </w:rPr>
        <w:t>Records Retention</w:t>
      </w:r>
    </w:p>
    <w:p w:rsidR="006A7060" w:rsidRPr="00112676" w:rsidRDefault="006A7060" w:rsidP="00DC0D34">
      <w:pPr>
        <w:rPr>
          <w:rFonts w:ascii="Arial" w:hAnsi="Arial" w:cs="Arial"/>
          <w:szCs w:val="24"/>
        </w:rPr>
      </w:pPr>
      <w:r w:rsidRPr="00112676">
        <w:rPr>
          <w:rFonts w:ascii="Arial" w:hAnsi="Arial" w:cs="Arial"/>
          <w:szCs w:val="24"/>
        </w:rPr>
        <w:t>It is the responsibility of the fiscal agency to retain records for financial transactions and supporting documentation for auditing purposes</w:t>
      </w:r>
      <w:r w:rsidR="009C5C53">
        <w:rPr>
          <w:rFonts w:ascii="Arial" w:hAnsi="Arial" w:cs="Arial"/>
          <w:szCs w:val="24"/>
        </w:rPr>
        <w:t xml:space="preserve">. </w:t>
      </w:r>
      <w:r w:rsidRPr="00112676">
        <w:rPr>
          <w:rFonts w:ascii="Arial" w:hAnsi="Arial" w:cs="Arial"/>
          <w:szCs w:val="24"/>
        </w:rPr>
        <w:t>If records are requested by the Florida Department of Education or the State of Florida Division of Financial Services, all records must be provided</w:t>
      </w:r>
      <w:r w:rsidR="009C5C53">
        <w:rPr>
          <w:rFonts w:ascii="Arial" w:hAnsi="Arial" w:cs="Arial"/>
          <w:szCs w:val="24"/>
        </w:rPr>
        <w:t xml:space="preserve">. </w:t>
      </w:r>
      <w:r w:rsidRPr="00112676">
        <w:rPr>
          <w:rFonts w:ascii="Arial" w:hAnsi="Arial" w:cs="Arial"/>
          <w:szCs w:val="24"/>
        </w:rPr>
        <w:t>Records should be maintained for five years from the last day of the program or longer if there is an ongoing investigation or audit.</w:t>
      </w:r>
    </w:p>
    <w:p w:rsidR="00112676" w:rsidRDefault="00112676" w:rsidP="00DC0D34">
      <w:pPr>
        <w:tabs>
          <w:tab w:val="left" w:pos="360"/>
        </w:tabs>
        <w:rPr>
          <w:rFonts w:ascii="Arial" w:hAnsi="Arial" w:cs="Arial"/>
          <w:b/>
          <w:u w:val="single"/>
        </w:rPr>
      </w:pPr>
    </w:p>
    <w:p w:rsidR="00112676" w:rsidRPr="00675AF5" w:rsidRDefault="00112676" w:rsidP="00112676">
      <w:pPr>
        <w:tabs>
          <w:tab w:val="left" w:pos="360"/>
        </w:tabs>
        <w:jc w:val="both"/>
        <w:rPr>
          <w:rFonts w:ascii="Arial" w:hAnsi="Arial" w:cs="Arial"/>
          <w:b/>
          <w:u w:val="single"/>
        </w:rPr>
      </w:pPr>
      <w:r w:rsidRPr="00675AF5">
        <w:rPr>
          <w:rFonts w:ascii="Arial" w:hAnsi="Arial" w:cs="Arial"/>
          <w:b/>
          <w:u w:val="single"/>
        </w:rPr>
        <w:t>Intellectual Property</w:t>
      </w:r>
      <w:r w:rsidR="00AA18A5" w:rsidRPr="00675AF5">
        <w:rPr>
          <w:rFonts w:ascii="Arial" w:hAnsi="Arial" w:cs="Arial"/>
          <w:b/>
          <w:u w:val="single"/>
        </w:rPr>
        <w:t xml:space="preserve"> </w:t>
      </w:r>
    </w:p>
    <w:p w:rsidR="00112676" w:rsidRPr="00675AF5" w:rsidRDefault="00112676" w:rsidP="00112676">
      <w:pPr>
        <w:tabs>
          <w:tab w:val="left" w:pos="360"/>
        </w:tabs>
        <w:jc w:val="both"/>
        <w:rPr>
          <w:rFonts w:ascii="Arial" w:hAnsi="Arial" w:cs="Arial"/>
        </w:rPr>
      </w:pPr>
      <w:r w:rsidRPr="00675AF5">
        <w:rPr>
          <w:rFonts w:ascii="Arial" w:hAnsi="Arial" w:cs="Arial"/>
        </w:rPr>
        <w:t>The awarded agency is subject to following additional provisions:</w:t>
      </w:r>
    </w:p>
    <w:p w:rsidR="00112676" w:rsidRPr="00675AF5" w:rsidRDefault="00112676" w:rsidP="00112676">
      <w:pPr>
        <w:tabs>
          <w:tab w:val="left" w:pos="360"/>
        </w:tabs>
        <w:jc w:val="both"/>
        <w:rPr>
          <w:rFonts w:ascii="Arial" w:hAnsi="Arial" w:cs="Arial"/>
        </w:rPr>
      </w:pPr>
    </w:p>
    <w:p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rsidR="00112676" w:rsidRPr="00675AF5" w:rsidRDefault="00112676" w:rsidP="00112676">
      <w:pPr>
        <w:tabs>
          <w:tab w:val="left" w:pos="360"/>
        </w:tabs>
        <w:rPr>
          <w:rFonts w:ascii="Arial" w:hAnsi="Arial" w:cs="Arial"/>
        </w:rPr>
      </w:pPr>
    </w:p>
    <w:p w:rsidR="00112676" w:rsidRPr="00675AF5" w:rsidRDefault="00112676" w:rsidP="00112676">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FB2561">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rsidR="003B748A" w:rsidRPr="00675AF5" w:rsidRDefault="003B748A" w:rsidP="00112676">
      <w:pPr>
        <w:tabs>
          <w:tab w:val="left" w:pos="360"/>
        </w:tabs>
        <w:rPr>
          <w:rFonts w:ascii="Arial" w:hAnsi="Arial" w:cs="Arial"/>
          <w:color w:val="000000"/>
        </w:rPr>
      </w:pPr>
    </w:p>
    <w:p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112676" w:rsidRPr="00675AF5" w:rsidRDefault="00112676" w:rsidP="00112676">
      <w:pPr>
        <w:tabs>
          <w:tab w:val="left" w:pos="360"/>
        </w:tabs>
        <w:rPr>
          <w:rFonts w:ascii="Arial" w:hAnsi="Arial" w:cs="Arial"/>
        </w:rPr>
      </w:pPr>
    </w:p>
    <w:p w:rsidR="0025047A" w:rsidRDefault="00112676" w:rsidP="00112676">
      <w:pPr>
        <w:tabs>
          <w:tab w:val="left" w:pos="360"/>
        </w:tabs>
        <w:rPr>
          <w:rFonts w:ascii="Arial" w:hAnsi="Arial" w:cs="Arial"/>
        </w:rPr>
      </w:pPr>
      <w:r w:rsidRPr="00675AF5">
        <w:rPr>
          <w:rFonts w:ascii="Arial" w:hAnsi="Arial" w:cs="Arial"/>
        </w:rPr>
        <w:t>D</w:t>
      </w:r>
      <w:r w:rsidR="009C5C53" w:rsidRPr="00675AF5">
        <w:rPr>
          <w:rFonts w:ascii="Arial" w:hAnsi="Arial" w:cs="Arial"/>
        </w:rPr>
        <w:t xml:space="preserve">. </w:t>
      </w:r>
      <w:r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25047A" w:rsidRDefault="0025047A" w:rsidP="00112676">
      <w:pPr>
        <w:tabs>
          <w:tab w:val="left" w:pos="360"/>
        </w:tabs>
        <w:rPr>
          <w:rFonts w:ascii="Arial" w:hAnsi="Arial" w:cs="Arial"/>
        </w:rPr>
      </w:pPr>
    </w:p>
    <w:p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rsidR="00112676" w:rsidRPr="00675AF5" w:rsidRDefault="00112676" w:rsidP="00112676">
      <w:pPr>
        <w:tabs>
          <w:tab w:val="left" w:pos="360"/>
        </w:tabs>
        <w:ind w:firstLine="450"/>
        <w:rPr>
          <w:rFonts w:ascii="Arial" w:hAnsi="Arial" w:cs="Arial"/>
        </w:rPr>
      </w:pPr>
      <w:r w:rsidRPr="00675AF5">
        <w:rPr>
          <w:rFonts w:ascii="Arial" w:hAnsi="Arial" w:cs="Arial"/>
        </w:rPr>
        <w:lastRenderedPageBreak/>
        <w:t>6</w:t>
      </w:r>
      <w:r w:rsidR="009C5C53" w:rsidRPr="00675AF5">
        <w:rPr>
          <w:rFonts w:ascii="Arial" w:hAnsi="Arial" w:cs="Arial"/>
        </w:rPr>
        <w:t xml:space="preserve">. </w:t>
      </w:r>
      <w:r w:rsidRPr="00675AF5">
        <w:rPr>
          <w:rFonts w:ascii="Arial" w:hAnsi="Arial" w:cs="Arial"/>
        </w:rPr>
        <w:t>The data flow diagram;</w:t>
      </w:r>
    </w:p>
    <w:p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rsidR="00595788" w:rsidRPr="007412FF"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w:t>
      </w:r>
      <w:r w:rsidRPr="007412FF">
        <w:rPr>
          <w:rFonts w:ascii="Arial" w:hAnsi="Arial" w:cs="Arial"/>
        </w:rPr>
        <w:t>repair, or otherwise make use of the software.</w:t>
      </w:r>
    </w:p>
    <w:p w:rsidR="0025047A" w:rsidRPr="007412FF" w:rsidRDefault="0025047A" w:rsidP="00112676">
      <w:pPr>
        <w:tabs>
          <w:tab w:val="left" w:pos="360"/>
          <w:tab w:val="left" w:pos="2431"/>
          <w:tab w:val="left" w:pos="2618"/>
        </w:tabs>
        <w:ind w:left="810" w:hanging="360"/>
        <w:rPr>
          <w:rFonts w:ascii="Arial" w:hAnsi="Arial" w:cs="Arial"/>
        </w:rPr>
      </w:pPr>
    </w:p>
    <w:p w:rsidR="00C218CB" w:rsidRPr="00C218CB" w:rsidRDefault="00C218CB" w:rsidP="00C218CB">
      <w:pPr>
        <w:spacing w:before="92"/>
        <w:rPr>
          <w:rFonts w:ascii="Arial" w:hAnsi="Arial" w:cs="Arial"/>
          <w:b/>
        </w:rPr>
      </w:pPr>
      <w:r w:rsidRPr="00C218CB">
        <w:rPr>
          <w:rFonts w:ascii="Arial" w:hAnsi="Arial" w:cs="Arial"/>
          <w:b/>
          <w:u w:val="thick"/>
        </w:rPr>
        <w:t>Financial Consequences</w:t>
      </w:r>
    </w:p>
    <w:p w:rsidR="00C218CB" w:rsidRPr="00C218CB" w:rsidRDefault="00C218CB" w:rsidP="00C218CB">
      <w:pPr>
        <w:pStyle w:val="BodyText"/>
        <w:spacing w:before="60"/>
        <w:ind w:right="394"/>
        <w:rPr>
          <w:rFonts w:ascii="Arial" w:hAnsi="Arial" w:cs="Arial"/>
          <w:b/>
          <w:sz w:val="22"/>
        </w:rPr>
      </w:pPr>
      <w:r w:rsidRPr="00C218CB">
        <w:rPr>
          <w:rFonts w:ascii="Arial" w:hAnsi="Arial" w:cs="Arial"/>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Pr="00C218CB">
        <w:rPr>
          <w:rFonts w:ascii="Arial" w:hAnsi="Arial" w:cs="Arial"/>
          <w:b/>
          <w:sz w:val="22"/>
        </w:rPr>
        <w:t>.</w:t>
      </w:r>
    </w:p>
    <w:p w:rsidR="00C218CB" w:rsidRDefault="00C218CB" w:rsidP="006A7060">
      <w:pPr>
        <w:pStyle w:val="BodyText"/>
        <w:jc w:val="left"/>
        <w:rPr>
          <w:rFonts w:ascii="Arial" w:hAnsi="Arial" w:cs="Arial"/>
          <w:b/>
          <w:noProof/>
          <w:szCs w:val="24"/>
          <w:u w:val="single"/>
        </w:rPr>
      </w:pPr>
    </w:p>
    <w:p w:rsidR="006A7060" w:rsidRPr="007412FF" w:rsidRDefault="006A7060" w:rsidP="006A7060">
      <w:pPr>
        <w:pStyle w:val="BodyText"/>
        <w:jc w:val="left"/>
        <w:rPr>
          <w:rFonts w:ascii="Arial" w:hAnsi="Arial" w:cs="Arial"/>
          <w:b/>
          <w:noProof/>
          <w:szCs w:val="24"/>
          <w:u w:val="single"/>
        </w:rPr>
      </w:pPr>
      <w:r w:rsidRPr="007412FF">
        <w:rPr>
          <w:rFonts w:ascii="Arial" w:hAnsi="Arial" w:cs="Arial"/>
          <w:b/>
          <w:noProof/>
          <w:szCs w:val="24"/>
          <w:u w:val="single"/>
        </w:rPr>
        <w:t>Amendment Procedures</w:t>
      </w:r>
    </w:p>
    <w:p w:rsidR="00E77F40" w:rsidRPr="008D218F" w:rsidRDefault="00E77F40" w:rsidP="00E77F40">
      <w:pPr>
        <w:rPr>
          <w:rFonts w:ascii="Arial" w:hAnsi="Arial" w:cs="Arial"/>
          <w:szCs w:val="24"/>
        </w:rPr>
      </w:pPr>
      <w:r w:rsidRPr="007412FF">
        <w:rPr>
          <w:rFonts w:ascii="Arial" w:hAnsi="Arial" w:cs="Arial"/>
          <w:szCs w:val="24"/>
        </w:rPr>
        <w:t>Project amendments may be proposed by the project recipient or by the DOE Program Manager. Program and budget</w:t>
      </w:r>
      <w:r w:rsidRPr="001E444D">
        <w:rPr>
          <w:rFonts w:ascii="Arial" w:hAnsi="Arial" w:cs="Arial"/>
          <w:szCs w:val="24"/>
        </w:rPr>
        <w:t xml:space="preserve"> amendments to approved project applications for all programs shall be prepared by project recipients on the Project Amendment Request Form (DOE 150) and the </w:t>
      </w:r>
      <w:r w:rsidR="00087984" w:rsidRPr="001E444D">
        <w:rPr>
          <w:rFonts w:ascii="Arial" w:hAnsi="Arial" w:cs="Arial"/>
          <w:szCs w:val="24"/>
        </w:rPr>
        <w:t xml:space="preserve">Budget </w:t>
      </w:r>
      <w:r w:rsidRPr="001E444D">
        <w:rPr>
          <w:rFonts w:ascii="Arial" w:hAnsi="Arial" w:cs="Arial"/>
          <w:szCs w:val="24"/>
        </w:rPr>
        <w:t>Amendment Narrative Form (DOE 151) available in the</w:t>
      </w:r>
      <w:hyperlink r:id="rId30" w:history="1">
        <w:r w:rsidRPr="001E444D">
          <w:t xml:space="preserve"> </w:t>
        </w:r>
        <w:r w:rsidRPr="001E444D">
          <w:rPr>
            <w:rStyle w:val="Hyperlink"/>
            <w:rFonts w:ascii="Arial" w:hAnsi="Arial" w:cs="Arial"/>
            <w:szCs w:val="24"/>
          </w:rPr>
          <w:t>Green Book</w:t>
        </w:r>
      </w:hyperlink>
      <w:r w:rsidRPr="001E444D">
        <w:t xml:space="preserve"> </w:t>
      </w:r>
      <w:r w:rsidRPr="001E444D">
        <w:rPr>
          <w:rFonts w:ascii="Arial" w:hAnsi="Arial" w:cs="Arial"/>
          <w:szCs w:val="24"/>
        </w:rPr>
        <w:t xml:space="preserve">and on the Division of Career and Adult Education Grants website at: </w:t>
      </w:r>
      <w:hyperlink r:id="rId31" w:history="1">
        <w:r w:rsidRPr="001E444D">
          <w:rPr>
            <w:rStyle w:val="Hyperlink"/>
            <w:rFonts w:ascii="Arial" w:hAnsi="Arial" w:cs="Arial"/>
          </w:rPr>
          <w:t>http://www.fldoe.org/academics/career-adult-edu/funding-opportunities</w:t>
        </w:r>
      </w:hyperlink>
      <w:r w:rsidR="00FE36D6" w:rsidRPr="00FE36D6">
        <w:rPr>
          <w:rStyle w:val="Hyperlink"/>
          <w:rFonts w:ascii="Arial" w:hAnsi="Arial" w:cs="Arial"/>
          <w:u w:val="none"/>
        </w:rPr>
        <w:t>.</w:t>
      </w:r>
    </w:p>
    <w:p w:rsidR="00157ABB" w:rsidRPr="008D218F" w:rsidRDefault="00157ABB" w:rsidP="006A7060">
      <w:pPr>
        <w:rPr>
          <w:rFonts w:ascii="Arial" w:hAnsi="Arial" w:cs="Arial"/>
          <w:szCs w:val="24"/>
        </w:rPr>
      </w:pPr>
    </w:p>
    <w:p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rsidR="00595788" w:rsidRDefault="00595788">
      <w:pPr>
        <w:rPr>
          <w:rFonts w:ascii="Arial" w:hAnsi="Arial" w:cs="Arial"/>
          <w:b/>
        </w:rPr>
      </w:pPr>
    </w:p>
    <w:p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rsidR="003B748A" w:rsidRPr="003B748A" w:rsidRDefault="003B748A" w:rsidP="003B748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w:t>
      </w:r>
      <w:r w:rsidRPr="003B748A">
        <w:rPr>
          <w:rFonts w:ascii="Arial" w:hAnsi="Arial" w:cs="Arial"/>
          <w:i/>
        </w:rPr>
        <w:t>Reference Guide for State Expenditures</w:t>
      </w:r>
      <w:r w:rsidRPr="003B748A">
        <w:rPr>
          <w:rFonts w:ascii="Arial" w:hAnsi="Arial" w:cs="Arial"/>
        </w:rPr>
        <w:t xml:space="preserve"> and guidelines published in the Florida Department of Education’s </w:t>
      </w:r>
      <w:r w:rsidRPr="003B748A">
        <w:rPr>
          <w:rFonts w:ascii="Arial" w:hAnsi="Arial" w:cs="Arial"/>
          <w:i/>
        </w:rPr>
        <w:t>Green Book</w:t>
      </w:r>
      <w:r w:rsidRPr="003B748A">
        <w:rPr>
          <w:rFonts w:ascii="Arial" w:hAnsi="Arial" w:cs="Arial"/>
        </w:rPr>
        <w:t xml:space="preserve">. </w:t>
      </w:r>
    </w:p>
    <w:p w:rsidR="00F61129" w:rsidRPr="00112676" w:rsidRDefault="00F61129" w:rsidP="00314FE1">
      <w:pPr>
        <w:rPr>
          <w:rFonts w:ascii="Arial" w:hAnsi="Arial" w:cs="Arial"/>
        </w:rPr>
      </w:pPr>
    </w:p>
    <w:p w:rsidR="008840E1" w:rsidRDefault="00F61129" w:rsidP="008840E1">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32" w:history="1">
        <w:r w:rsidR="008840E1" w:rsidRPr="00B951A4">
          <w:rPr>
            <w:rStyle w:val="Hyperlink"/>
            <w:rFonts w:ascii="Arial" w:hAnsi="Arial" w:cs="Arial"/>
          </w:rPr>
          <w:t>http://www.fldoe.org/academics/career-adult-edu/compliance</w:t>
        </w:r>
      </w:hyperlink>
      <w:r w:rsidR="00FE36D6" w:rsidRPr="00FE36D6">
        <w:rPr>
          <w:rStyle w:val="Hyperlink"/>
          <w:rFonts w:ascii="Arial" w:hAnsi="Arial" w:cs="Arial"/>
          <w:u w:val="none"/>
        </w:rPr>
        <w:t>.</w:t>
      </w:r>
    </w:p>
    <w:p w:rsidR="003D6E02" w:rsidRDefault="003D6E02" w:rsidP="00FE70CA">
      <w:pPr>
        <w:tabs>
          <w:tab w:val="left" w:pos="-120"/>
        </w:tabs>
        <w:rPr>
          <w:rFonts w:ascii="Arial" w:eastAsia="Calibri" w:hAnsi="Arial" w:cs="Arial"/>
          <w:b/>
          <w:szCs w:val="22"/>
        </w:rPr>
      </w:pPr>
    </w:p>
    <w:p w:rsidR="00CF360D" w:rsidRPr="008A3853" w:rsidRDefault="00CF360D" w:rsidP="00FE70CA">
      <w:pPr>
        <w:tabs>
          <w:tab w:val="left" w:pos="-120"/>
        </w:tabs>
        <w:rPr>
          <w:rFonts w:ascii="Arial" w:eastAsia="Calibri" w:hAnsi="Arial" w:cs="Arial"/>
          <w:b/>
          <w:szCs w:val="22"/>
          <w:u w:val="single"/>
        </w:rPr>
      </w:pPr>
      <w:r w:rsidRPr="008A3853">
        <w:rPr>
          <w:rFonts w:ascii="Arial" w:eastAsia="Calibri" w:hAnsi="Arial" w:cs="Arial"/>
          <w:b/>
          <w:szCs w:val="22"/>
          <w:u w:val="single"/>
        </w:rPr>
        <w:t>Access and Equity</w:t>
      </w:r>
    </w:p>
    <w:p w:rsidR="00CF360D" w:rsidRPr="00CF360D" w:rsidRDefault="00CF360D" w:rsidP="00FE70CA">
      <w:pPr>
        <w:rPr>
          <w:rFonts w:ascii="Arial" w:eastAsia="Calibri" w:hAnsi="Arial" w:cs="Arial"/>
          <w:szCs w:val="22"/>
        </w:rPr>
      </w:pPr>
      <w:r w:rsidRPr="00CF360D">
        <w:rPr>
          <w:rFonts w:ascii="Arial" w:eastAsia="Calibri" w:hAnsi="Arial" w:cs="Arial"/>
          <w:szCs w:val="22"/>
        </w:rPr>
        <w:t>The recipient will comply with all federal statutes relating to nondiscrimination</w:t>
      </w:r>
      <w:r w:rsidR="009C5C53">
        <w:rPr>
          <w:rFonts w:ascii="Arial" w:eastAsia="Calibri" w:hAnsi="Arial" w:cs="Arial"/>
          <w:szCs w:val="22"/>
        </w:rPr>
        <w:t xml:space="preserve">. </w:t>
      </w:r>
      <w:r w:rsidRPr="00CF360D">
        <w:rPr>
          <w:rFonts w:ascii="Arial" w:eastAsia="Calibri" w:hAnsi="Arial" w:cs="Arial"/>
          <w:szCs w:val="22"/>
        </w:rPr>
        <w:t>(These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rsidR="002C3EB6" w:rsidRDefault="002C3EB6" w:rsidP="53234D24">
      <w:pPr>
        <w:jc w:val="center"/>
        <w:rPr>
          <w:rFonts w:ascii="Arial" w:hAnsi="Arial" w:cs="Arial"/>
          <w:b/>
          <w:bCs/>
          <w:snapToGrid w:val="0"/>
          <w:sz w:val="28"/>
          <w:szCs w:val="28"/>
        </w:rPr>
      </w:pPr>
    </w:p>
    <w:p w:rsidR="008A3853" w:rsidRPr="009611B2" w:rsidRDefault="008A3853" w:rsidP="53234D24">
      <w:pPr>
        <w:jc w:val="center"/>
        <w:rPr>
          <w:rFonts w:ascii="Arial" w:hAnsi="Arial" w:cs="Arial"/>
          <w:b/>
          <w:bCs/>
          <w:snapToGrid w:val="0"/>
          <w:sz w:val="28"/>
          <w:szCs w:val="28"/>
        </w:rPr>
      </w:pPr>
      <w:r w:rsidRPr="53234D24">
        <w:rPr>
          <w:rFonts w:ascii="Arial" w:hAnsi="Arial" w:cs="Arial"/>
          <w:b/>
          <w:bCs/>
          <w:snapToGrid w:val="0"/>
          <w:sz w:val="28"/>
          <w:szCs w:val="28"/>
        </w:rPr>
        <w:lastRenderedPageBreak/>
        <w:t xml:space="preserve">2020-2021 PERKINS V </w:t>
      </w:r>
    </w:p>
    <w:p w:rsidR="008A3853" w:rsidRDefault="53041D65" w:rsidP="50B9AEFC">
      <w:pPr>
        <w:jc w:val="center"/>
        <w:rPr>
          <w:rFonts w:ascii="Arial" w:hAnsi="Arial" w:cs="Arial"/>
          <w:b/>
          <w:bCs/>
          <w:snapToGrid w:val="0"/>
        </w:rPr>
      </w:pPr>
      <w:r w:rsidRPr="53234D24">
        <w:rPr>
          <w:rFonts w:ascii="Arial" w:hAnsi="Arial" w:cs="Arial"/>
          <w:b/>
          <w:bCs/>
        </w:rPr>
        <w:t>Advancing Career and Technical Education</w:t>
      </w:r>
      <w:r w:rsidR="22067F39" w:rsidRPr="53234D24">
        <w:rPr>
          <w:rFonts w:ascii="Arial" w:hAnsi="Arial" w:cs="Arial"/>
          <w:b/>
          <w:bCs/>
        </w:rPr>
        <w:t xml:space="preserve"> through Entrepreneurship Education and Training</w:t>
      </w:r>
      <w:r w:rsidR="40F6D40B" w:rsidRPr="53234D24">
        <w:rPr>
          <w:rFonts w:ascii="Arial" w:hAnsi="Arial" w:cs="Arial"/>
          <w:b/>
          <w:bCs/>
          <w:snapToGrid w:val="0"/>
          <w:sz w:val="28"/>
          <w:szCs w:val="28"/>
        </w:rPr>
        <w:t xml:space="preserve"> </w:t>
      </w:r>
      <w:r w:rsidR="00C05910">
        <w:rPr>
          <w:rFonts w:ascii="Arial" w:hAnsi="Arial" w:cs="Arial"/>
          <w:b/>
          <w:bCs/>
          <w:snapToGrid w:val="0"/>
        </w:rPr>
        <w:t>(EET) Grant</w:t>
      </w:r>
      <w:r w:rsidR="52074783" w:rsidRPr="50B9AEFC">
        <w:rPr>
          <w:rFonts w:ascii="Arial" w:hAnsi="Arial" w:cs="Arial"/>
          <w:b/>
          <w:bCs/>
          <w:snapToGrid w:val="0"/>
        </w:rPr>
        <w:t xml:space="preserve"> Program Information</w:t>
      </w:r>
    </w:p>
    <w:p w:rsidR="002C3EB6" w:rsidRPr="009611B2" w:rsidRDefault="002C3EB6" w:rsidP="50B9AEFC">
      <w:pPr>
        <w:jc w:val="center"/>
        <w:rPr>
          <w:rFonts w:ascii="Arial" w:hAnsi="Arial" w:cs="Arial"/>
          <w:b/>
          <w:bCs/>
          <w:snapToGrid w:val="0"/>
        </w:rPr>
      </w:pPr>
    </w:p>
    <w:p w:rsidR="002C3EB6" w:rsidRPr="0011765A" w:rsidRDefault="002C3EB6" w:rsidP="002C3EB6">
      <w:pPr>
        <w:rPr>
          <w:rStyle w:val="Hyperlink"/>
        </w:rPr>
      </w:pPr>
      <w:r w:rsidRPr="002E7C60">
        <w:rPr>
          <w:rFonts w:ascii="Arial" w:hAnsi="Arial" w:cs="Arial"/>
          <w:szCs w:val="24"/>
        </w:rPr>
        <w:t xml:space="preserve">The Florida Department of Education submitted a </w:t>
      </w:r>
      <w:r w:rsidRPr="002E7C60">
        <w:rPr>
          <w:rFonts w:ascii="Arial" w:hAnsi="Arial" w:cs="Arial"/>
          <w:b/>
          <w:szCs w:val="24"/>
        </w:rPr>
        <w:t xml:space="preserve">State Plan for </w:t>
      </w:r>
      <w:r>
        <w:rPr>
          <w:rFonts w:ascii="Arial" w:hAnsi="Arial" w:cs="Arial"/>
          <w:b/>
          <w:szCs w:val="24"/>
        </w:rPr>
        <w:t>2020-2024</w:t>
      </w:r>
      <w:r w:rsidRPr="002E7C60">
        <w:rPr>
          <w:rFonts w:ascii="Arial" w:hAnsi="Arial" w:cs="Arial"/>
          <w:szCs w:val="24"/>
        </w:rPr>
        <w:t xml:space="preserve"> to the United States </w:t>
      </w:r>
      <w:r w:rsidRPr="00B31DF7">
        <w:rPr>
          <w:rFonts w:ascii="Arial" w:hAnsi="Arial" w:cs="Arial"/>
          <w:szCs w:val="24"/>
        </w:rPr>
        <w:t xml:space="preserve">Department of Education (USDOE) in April of 2020. Submission of a new State Plan is required by </w:t>
      </w:r>
      <w:r w:rsidRPr="00B31DF7">
        <w:rPr>
          <w:rFonts w:ascii="Arial" w:hAnsi="Arial" w:cs="Arial"/>
          <w:snapToGrid w:val="0"/>
          <w:szCs w:val="24"/>
        </w:rPr>
        <w:t xml:space="preserve">the </w:t>
      </w:r>
      <w:r w:rsidRPr="00B31DF7">
        <w:rPr>
          <w:rFonts w:ascii="Arial" w:hAnsi="Arial" w:cs="Arial"/>
        </w:rPr>
        <w:t>Strengthening Career and Technical Education for the 21st Century Act of 2018 (Perkins V)</w:t>
      </w:r>
      <w:r w:rsidRPr="00B31DF7">
        <w:rPr>
          <w:rFonts w:ascii="Arial" w:hAnsi="Arial" w:cs="Arial"/>
          <w:snapToGrid w:val="0"/>
          <w:szCs w:val="24"/>
        </w:rPr>
        <w:t xml:space="preserve">, herein known as the “Act”.  To view </w:t>
      </w:r>
      <w:r w:rsidRPr="00B31DF7">
        <w:rPr>
          <w:rFonts w:ascii="Arial" w:hAnsi="Arial" w:cs="Arial"/>
          <w:b/>
          <w:snapToGrid w:val="0"/>
          <w:szCs w:val="24"/>
        </w:rPr>
        <w:t>Florida’s Perkins V Four-Year State Plan</w:t>
      </w:r>
      <w:r w:rsidRPr="00B31DF7">
        <w:rPr>
          <w:rFonts w:ascii="Arial" w:hAnsi="Arial" w:cs="Arial"/>
          <w:snapToGrid w:val="0"/>
          <w:szCs w:val="24"/>
        </w:rPr>
        <w:t xml:space="preserve">, visit: </w:t>
      </w:r>
      <w:hyperlink r:id="rId33">
        <w:r w:rsidRPr="0011765A">
          <w:rPr>
            <w:rStyle w:val="Hyperlink"/>
            <w:rFonts w:ascii="Arial" w:hAnsi="Arial" w:cs="Arial"/>
          </w:rPr>
          <w:t>http://fldoe.org/academics/career-adult-edu/perkins/</w:t>
        </w:r>
      </w:hyperlink>
      <w:r w:rsidRPr="00F968F4">
        <w:rPr>
          <w:rStyle w:val="Hyperlink"/>
          <w:rFonts w:ascii="Arial" w:hAnsi="Arial" w:cs="Arial"/>
          <w:color w:val="auto"/>
          <w:u w:val="none"/>
        </w:rPr>
        <w:t>.</w:t>
      </w:r>
    </w:p>
    <w:p w:rsidR="002C3EB6" w:rsidRPr="00B31DF7" w:rsidRDefault="002C3EB6" w:rsidP="002C3EB6">
      <w:pPr>
        <w:rPr>
          <w:rFonts w:ascii="Arial" w:hAnsi="Arial" w:cs="Arial"/>
          <w:u w:val="single"/>
        </w:rPr>
      </w:pPr>
    </w:p>
    <w:p w:rsidR="002C3EB6" w:rsidRDefault="002C3EB6" w:rsidP="002C3EB6">
      <w:pPr>
        <w:rPr>
          <w:rFonts w:ascii="Arial" w:hAnsi="Arial" w:cs="Arial"/>
        </w:rPr>
      </w:pPr>
      <w:r w:rsidRPr="17D93EB5">
        <w:rPr>
          <w:rFonts w:ascii="Arial" w:hAnsi="Arial" w:cs="Arial"/>
        </w:rPr>
        <w:t xml:space="preserve">All eligible recipients using funds under this Act must adhere to all of the provisions included in the Act, Florida’s Perkins V Four-Year State Plan (2020-2024), the Florida Department of Education (FLDOE) 2020-2021 Perkins V Implementation Guide and those listed below. Implementation of this new state plan requires each eligible recipient to submit a local application in compliance with the requirements in Section 134 of the Act. </w:t>
      </w:r>
    </w:p>
    <w:p w:rsidR="002C3EB6" w:rsidRDefault="002C3EB6" w:rsidP="002C3EB6">
      <w:pPr>
        <w:rPr>
          <w:rFonts w:ascii="Arial" w:hAnsi="Arial" w:cs="Arial"/>
        </w:rPr>
      </w:pPr>
    </w:p>
    <w:p w:rsidR="002C3EB6" w:rsidRDefault="002C3EB6" w:rsidP="002C3EB6">
      <w:pPr>
        <w:rPr>
          <w:rFonts w:ascii="Arial" w:hAnsi="Arial" w:cs="Arial"/>
        </w:rPr>
      </w:pPr>
      <w:r w:rsidRPr="17D93EB5">
        <w:rPr>
          <w:rFonts w:ascii="Arial" w:hAnsi="Arial" w:cs="Arial"/>
        </w:rPr>
        <w:t>The application shall cover the same period of time as the state plan. Funding for Perkins projects in fiscal year 2020-21 is contingent upon U.S. Department of Education approval of Florida’s Perkins V Four-Year State Plan (2020-24).</w:t>
      </w:r>
    </w:p>
    <w:p w:rsidR="002C3EB6" w:rsidRPr="002C3EB6" w:rsidRDefault="002C3EB6" w:rsidP="002C3EB6">
      <w:pPr>
        <w:rPr>
          <w:rFonts w:ascii="Arial" w:hAnsi="Arial" w:cs="Arial"/>
        </w:rPr>
      </w:pPr>
    </w:p>
    <w:p w:rsidR="00D92670" w:rsidRDefault="002C3EB6" w:rsidP="002C3EB6">
      <w:pPr>
        <w:rPr>
          <w:rFonts w:ascii="Arial" w:hAnsi="Arial" w:cs="Arial"/>
          <w:bCs/>
          <w:snapToGrid w:val="0"/>
        </w:rPr>
      </w:pPr>
      <w:r w:rsidRPr="00113553">
        <w:rPr>
          <w:rFonts w:ascii="Arial" w:hAnsi="Arial" w:cs="Arial"/>
          <w:bCs/>
        </w:rPr>
        <w:t>Entrepreneurship Education and Training</w:t>
      </w:r>
      <w:r w:rsidRPr="00113553">
        <w:rPr>
          <w:rFonts w:ascii="Arial" w:hAnsi="Arial" w:cs="Arial"/>
          <w:bCs/>
          <w:snapToGrid w:val="0"/>
          <w:sz w:val="28"/>
          <w:szCs w:val="28"/>
        </w:rPr>
        <w:t xml:space="preserve"> </w:t>
      </w:r>
      <w:r w:rsidR="00D92670" w:rsidRPr="00113553">
        <w:rPr>
          <w:rFonts w:ascii="Arial" w:hAnsi="Arial" w:cs="Arial"/>
          <w:bCs/>
          <w:snapToGrid w:val="0"/>
        </w:rPr>
        <w:t>(EET) Grants</w:t>
      </w:r>
      <w:r w:rsidR="00D92670">
        <w:rPr>
          <w:rFonts w:ascii="Arial" w:hAnsi="Arial" w:cs="Arial"/>
          <w:bCs/>
          <w:snapToGrid w:val="0"/>
        </w:rPr>
        <w:t xml:space="preserve"> are funded</w:t>
      </w:r>
      <w:r>
        <w:rPr>
          <w:rFonts w:ascii="Arial" w:hAnsi="Arial" w:cs="Arial"/>
          <w:bCs/>
          <w:snapToGrid w:val="0"/>
        </w:rPr>
        <w:t xml:space="preserve"> </w:t>
      </w:r>
      <w:r>
        <w:rPr>
          <w:rFonts w:ascii="Arial" w:hAnsi="Arial" w:cs="Arial"/>
          <w:b/>
          <w:bCs/>
          <w:snapToGrid w:val="0"/>
        </w:rPr>
        <w:t xml:space="preserve">ONLY </w:t>
      </w:r>
      <w:r w:rsidRPr="002C3EB6">
        <w:rPr>
          <w:rFonts w:ascii="Arial" w:hAnsi="Arial" w:cs="Arial"/>
          <w:bCs/>
          <w:snapToGrid w:val="0"/>
        </w:rPr>
        <w:t>in conjunction with eligible recipients Secondary and Postsecondary</w:t>
      </w:r>
      <w:r w:rsidR="00D92670">
        <w:rPr>
          <w:rFonts w:ascii="Arial" w:hAnsi="Arial" w:cs="Arial"/>
          <w:bCs/>
          <w:snapToGrid w:val="0"/>
        </w:rPr>
        <w:t xml:space="preserve"> app</w:t>
      </w:r>
      <w:r>
        <w:rPr>
          <w:rFonts w:ascii="Arial" w:hAnsi="Arial" w:cs="Arial"/>
          <w:bCs/>
          <w:snapToGrid w:val="0"/>
        </w:rPr>
        <w:t xml:space="preserve">roved Perkins V </w:t>
      </w:r>
      <w:r w:rsidR="00D92670">
        <w:rPr>
          <w:rFonts w:ascii="Arial" w:hAnsi="Arial" w:cs="Arial"/>
          <w:bCs/>
          <w:snapToGrid w:val="0"/>
        </w:rPr>
        <w:t>Local Four-Y</w:t>
      </w:r>
      <w:r>
        <w:rPr>
          <w:rFonts w:ascii="Arial" w:hAnsi="Arial" w:cs="Arial"/>
          <w:bCs/>
          <w:snapToGrid w:val="0"/>
        </w:rPr>
        <w:t xml:space="preserve">ear </w:t>
      </w:r>
      <w:r w:rsidR="00D92670">
        <w:rPr>
          <w:rFonts w:ascii="Arial" w:hAnsi="Arial" w:cs="Arial"/>
          <w:bCs/>
          <w:snapToGrid w:val="0"/>
        </w:rPr>
        <w:t xml:space="preserve">Plan Application.  </w:t>
      </w:r>
    </w:p>
    <w:p w:rsidR="00D92670" w:rsidRDefault="00D92670" w:rsidP="002C3EB6">
      <w:pPr>
        <w:rPr>
          <w:rFonts w:ascii="Arial" w:hAnsi="Arial" w:cs="Arial"/>
          <w:bCs/>
          <w:snapToGrid w:val="0"/>
        </w:rPr>
      </w:pPr>
    </w:p>
    <w:p w:rsidR="002C3EB6" w:rsidRPr="002C3EB6" w:rsidRDefault="00D92670" w:rsidP="002C3EB6">
      <w:pPr>
        <w:rPr>
          <w:rFonts w:ascii="Arial" w:hAnsi="Arial" w:cs="Arial"/>
        </w:rPr>
      </w:pPr>
      <w:r>
        <w:rPr>
          <w:rFonts w:ascii="Arial" w:hAnsi="Arial" w:cs="Arial"/>
          <w:bCs/>
          <w:snapToGrid w:val="0"/>
        </w:rPr>
        <w:t xml:space="preserve">Therefore, selected recipient must have an approved Perkins V four-year plan </w:t>
      </w:r>
      <w:r w:rsidR="00B538A5">
        <w:rPr>
          <w:rFonts w:ascii="Arial" w:hAnsi="Arial" w:cs="Arial"/>
          <w:bCs/>
          <w:snapToGrid w:val="0"/>
        </w:rPr>
        <w:t xml:space="preserve">prior to the issuance of this </w:t>
      </w:r>
      <w:r w:rsidR="002C3EB6">
        <w:rPr>
          <w:rFonts w:ascii="Arial" w:hAnsi="Arial" w:cs="Arial"/>
          <w:bCs/>
          <w:snapToGrid w:val="0"/>
        </w:rPr>
        <w:t xml:space="preserve">grant award. </w:t>
      </w:r>
    </w:p>
    <w:p w:rsidR="002C3EB6" w:rsidRPr="001622BB" w:rsidRDefault="002C3EB6" w:rsidP="002C3EB6">
      <w:pPr>
        <w:rPr>
          <w:rFonts w:ascii="Arial" w:hAnsi="Arial" w:cs="Arial"/>
        </w:rPr>
      </w:pPr>
    </w:p>
    <w:p w:rsidR="00120D0D" w:rsidRDefault="00120D0D">
      <w:pPr>
        <w:rPr>
          <w:rFonts w:ascii="Arial" w:eastAsia="Arial" w:hAnsi="Arial" w:cs="Arial"/>
          <w:b/>
          <w:bCs/>
          <w:szCs w:val="24"/>
        </w:rPr>
      </w:pPr>
      <w:r>
        <w:rPr>
          <w:rFonts w:ascii="Arial" w:eastAsia="Arial" w:hAnsi="Arial" w:cs="Arial"/>
          <w:b/>
          <w:bCs/>
          <w:szCs w:val="24"/>
        </w:rPr>
        <w:br w:type="page"/>
      </w:r>
    </w:p>
    <w:p w:rsidR="008A3853" w:rsidRPr="002A2DA3" w:rsidRDefault="726DF463" w:rsidP="3AD5DF3D">
      <w:pPr>
        <w:spacing w:after="160" w:line="259" w:lineRule="auto"/>
        <w:jc w:val="both"/>
        <w:rPr>
          <w:rFonts w:ascii="Arial" w:eastAsia="Arial" w:hAnsi="Arial" w:cs="Arial"/>
          <w:szCs w:val="24"/>
        </w:rPr>
      </w:pPr>
      <w:r w:rsidRPr="72F36E49">
        <w:rPr>
          <w:rFonts w:ascii="Arial" w:eastAsia="Arial" w:hAnsi="Arial" w:cs="Arial"/>
          <w:b/>
          <w:bCs/>
          <w:szCs w:val="24"/>
        </w:rPr>
        <w:lastRenderedPageBreak/>
        <w:t>Entrepreneurship Definition</w:t>
      </w:r>
      <w:r w:rsidR="00687E28">
        <w:rPr>
          <w:rFonts w:ascii="Arial" w:eastAsia="Arial" w:hAnsi="Arial" w:cs="Arial"/>
          <w:b/>
          <w:bCs/>
          <w:szCs w:val="24"/>
        </w:rPr>
        <w:t>:</w:t>
      </w:r>
    </w:p>
    <w:p w:rsidR="008A3853" w:rsidRPr="002A2DA3" w:rsidRDefault="726DF463" w:rsidP="2594AE30">
      <w:pPr>
        <w:spacing w:after="160" w:line="259" w:lineRule="auto"/>
        <w:jc w:val="both"/>
        <w:rPr>
          <w:rFonts w:ascii="Arial" w:eastAsia="Arial" w:hAnsi="Arial" w:cs="Arial"/>
        </w:rPr>
      </w:pPr>
      <w:r w:rsidRPr="2594AE30">
        <w:rPr>
          <w:rFonts w:ascii="Arial" w:eastAsia="Arial" w:hAnsi="Arial" w:cs="Arial"/>
        </w:rPr>
        <w:t>Entrepreneurship education and training (EET) refers to both academic education and formal training interventions or activities that share the broad objective of providing individuals with the knowledge and skills necessary to start, operate, or scale an enterprise. For purposes of Perkins V, it has a focus on formally cultivating within career and technical education students the following two domains:</w:t>
      </w:r>
    </w:p>
    <w:p w:rsidR="008A3853" w:rsidRPr="002A2DA3" w:rsidRDefault="34F7EED0" w:rsidP="00971D43">
      <w:pPr>
        <w:pStyle w:val="ListParagraph"/>
        <w:numPr>
          <w:ilvl w:val="0"/>
          <w:numId w:val="14"/>
        </w:numPr>
        <w:spacing w:after="160" w:line="259" w:lineRule="auto"/>
        <w:rPr>
          <w:rFonts w:ascii="Arial" w:eastAsia="Arial" w:hAnsi="Arial" w:cs="Arial"/>
          <w:i/>
          <w:iCs/>
          <w:sz w:val="24"/>
          <w:szCs w:val="24"/>
        </w:rPr>
      </w:pPr>
      <w:r w:rsidRPr="0AB16464">
        <w:rPr>
          <w:rFonts w:ascii="Arial" w:eastAsia="Arial" w:hAnsi="Arial" w:cs="Arial"/>
          <w:i/>
          <w:iCs/>
          <w:sz w:val="24"/>
          <w:szCs w:val="24"/>
        </w:rPr>
        <w:t>entrepreneurial mindsets</w:t>
      </w:r>
      <w:r w:rsidRPr="0AB16464">
        <w:rPr>
          <w:rFonts w:ascii="Arial" w:eastAsia="Arial" w:hAnsi="Arial" w:cs="Arial"/>
          <w:sz w:val="24"/>
          <w:szCs w:val="24"/>
        </w:rPr>
        <w:t xml:space="preserve"> - i.e., the socio-emotional skills and overall awareness of “what it takes” to become a successful entrepreneur (e.g., self-confidence, leadership, creativity, risk propensity, motivation, critical thinking, high degrees of empathy, resilience, and self-efficacy)</w:t>
      </w:r>
    </w:p>
    <w:p w:rsidR="008A3853" w:rsidRPr="002A2DA3" w:rsidRDefault="726DF463" w:rsidP="00971D43">
      <w:pPr>
        <w:pStyle w:val="ListParagraph"/>
        <w:numPr>
          <w:ilvl w:val="0"/>
          <w:numId w:val="14"/>
        </w:numPr>
        <w:spacing w:after="160" w:line="259" w:lineRule="auto"/>
        <w:rPr>
          <w:rFonts w:ascii="Arial" w:eastAsia="Arial" w:hAnsi="Arial" w:cs="Arial"/>
          <w:i/>
          <w:iCs/>
          <w:sz w:val="24"/>
          <w:szCs w:val="24"/>
        </w:rPr>
      </w:pPr>
      <w:r w:rsidRPr="72F36E49">
        <w:rPr>
          <w:rFonts w:ascii="Arial" w:eastAsia="Arial" w:hAnsi="Arial" w:cs="Arial"/>
          <w:i/>
          <w:iCs/>
          <w:sz w:val="24"/>
          <w:szCs w:val="24"/>
        </w:rPr>
        <w:t xml:space="preserve">entrepreneurial capabilities - </w:t>
      </w:r>
      <w:r w:rsidRPr="72F36E49">
        <w:rPr>
          <w:rFonts w:ascii="Arial" w:eastAsia="Arial" w:hAnsi="Arial" w:cs="Arial"/>
          <w:sz w:val="24"/>
          <w:szCs w:val="24"/>
        </w:rPr>
        <w:t>i.e., the capacity for successful business management and venturing (e.g., knowledge of marketing, accounting, financial modeling, and the sources of capital, and evidencing the ability to de-risk an idea, successfully pivot, and value-create)</w:t>
      </w:r>
    </w:p>
    <w:p w:rsidR="008A3853" w:rsidRPr="002A2DA3" w:rsidRDefault="5B395422" w:rsidP="50B9AEFC">
      <w:pPr>
        <w:spacing w:after="160" w:line="259" w:lineRule="auto"/>
        <w:jc w:val="both"/>
        <w:rPr>
          <w:rFonts w:ascii="Arial" w:eastAsia="Arial" w:hAnsi="Arial" w:cs="Arial"/>
          <w:b/>
          <w:bCs/>
        </w:rPr>
      </w:pPr>
      <w:r w:rsidRPr="1F8546CD">
        <w:rPr>
          <w:rFonts w:ascii="Arial" w:eastAsia="Arial" w:hAnsi="Arial" w:cs="Arial"/>
          <w:b/>
          <w:bCs/>
        </w:rPr>
        <w:t xml:space="preserve">Sample Project </w:t>
      </w:r>
      <w:r w:rsidR="5168DF8F" w:rsidRPr="1F8546CD">
        <w:rPr>
          <w:rFonts w:ascii="Arial" w:eastAsia="Arial" w:hAnsi="Arial" w:cs="Arial"/>
          <w:b/>
          <w:bCs/>
        </w:rPr>
        <w:t xml:space="preserve">Initiatives and </w:t>
      </w:r>
      <w:r w:rsidR="797789B6" w:rsidRPr="1F8546CD">
        <w:rPr>
          <w:rFonts w:ascii="Arial" w:eastAsia="Arial" w:hAnsi="Arial" w:cs="Arial"/>
          <w:b/>
          <w:bCs/>
        </w:rPr>
        <w:t>Activities</w:t>
      </w:r>
      <w:r w:rsidR="00687E28" w:rsidRPr="1F8546CD">
        <w:rPr>
          <w:rFonts w:ascii="Arial" w:eastAsia="Arial" w:hAnsi="Arial" w:cs="Arial"/>
          <w:b/>
          <w:bCs/>
        </w:rPr>
        <w:t>:</w:t>
      </w:r>
    </w:p>
    <w:p w:rsidR="008A3853" w:rsidRPr="002A2DA3" w:rsidRDefault="726DF463" w:rsidP="3AD5DF3D">
      <w:pPr>
        <w:spacing w:after="160" w:line="259" w:lineRule="auto"/>
        <w:jc w:val="both"/>
        <w:rPr>
          <w:rFonts w:ascii="Arial" w:eastAsia="Arial" w:hAnsi="Arial" w:cs="Arial"/>
          <w:szCs w:val="24"/>
        </w:rPr>
      </w:pPr>
      <w:r w:rsidRPr="72F36E49">
        <w:rPr>
          <w:rFonts w:ascii="Arial" w:eastAsia="Arial" w:hAnsi="Arial" w:cs="Arial"/>
          <w:szCs w:val="24"/>
        </w:rPr>
        <w:t xml:space="preserve">EET </w:t>
      </w:r>
      <w:r w:rsidR="0D7828E3" w:rsidRPr="72F36E49">
        <w:rPr>
          <w:rFonts w:ascii="Arial" w:eastAsia="Arial" w:hAnsi="Arial" w:cs="Arial"/>
          <w:szCs w:val="24"/>
        </w:rPr>
        <w:t xml:space="preserve">project </w:t>
      </w:r>
      <w:r w:rsidRPr="72F36E49">
        <w:rPr>
          <w:rFonts w:ascii="Arial" w:eastAsia="Arial" w:hAnsi="Arial" w:cs="Arial"/>
          <w:szCs w:val="24"/>
        </w:rPr>
        <w:t xml:space="preserve">options for development </w:t>
      </w:r>
      <w:r w:rsidR="4E27940B" w:rsidRPr="72F36E49">
        <w:rPr>
          <w:rFonts w:ascii="Arial" w:eastAsia="Arial" w:hAnsi="Arial" w:cs="Arial"/>
          <w:szCs w:val="24"/>
        </w:rPr>
        <w:t xml:space="preserve">may </w:t>
      </w:r>
      <w:r w:rsidRPr="72F36E49">
        <w:rPr>
          <w:rFonts w:ascii="Arial" w:eastAsia="Arial" w:hAnsi="Arial" w:cs="Arial"/>
          <w:szCs w:val="24"/>
        </w:rPr>
        <w:t>include</w:t>
      </w:r>
      <w:r w:rsidR="014D4713" w:rsidRPr="72F36E49">
        <w:rPr>
          <w:rFonts w:ascii="Arial" w:eastAsia="Arial" w:hAnsi="Arial" w:cs="Arial"/>
          <w:szCs w:val="24"/>
        </w:rPr>
        <w:t xml:space="preserve"> but not limited to</w:t>
      </w:r>
      <w:r w:rsidRPr="72F36E49">
        <w:rPr>
          <w:rFonts w:ascii="Arial" w:eastAsia="Arial" w:hAnsi="Arial" w:cs="Arial"/>
          <w:szCs w:val="24"/>
        </w:rPr>
        <w:t>:</w:t>
      </w:r>
    </w:p>
    <w:p w:rsidR="008A3853" w:rsidRPr="002A2DA3" w:rsidRDefault="726DF463"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In</w:t>
      </w:r>
      <w:r w:rsidR="004C66B3" w:rsidRPr="3EA3419B">
        <w:rPr>
          <w:rFonts w:ascii="Arial" w:eastAsia="Arial" w:hAnsi="Arial" w:cs="Arial"/>
          <w:sz w:val="24"/>
          <w:szCs w:val="24"/>
        </w:rPr>
        <w:t>tegration of</w:t>
      </w:r>
      <w:r w:rsidRPr="3EA3419B">
        <w:rPr>
          <w:rFonts w:ascii="Arial" w:eastAsia="Arial" w:hAnsi="Arial" w:cs="Arial"/>
          <w:sz w:val="24"/>
          <w:szCs w:val="24"/>
        </w:rPr>
        <w:t xml:space="preserve"> EET </w:t>
      </w:r>
      <w:r w:rsidR="60283ADA" w:rsidRPr="3EA3419B">
        <w:rPr>
          <w:rFonts w:ascii="Arial" w:eastAsia="Arial" w:hAnsi="Arial" w:cs="Arial"/>
          <w:sz w:val="24"/>
          <w:szCs w:val="24"/>
        </w:rPr>
        <w:t xml:space="preserve">curriculum </w:t>
      </w:r>
      <w:r w:rsidRPr="3EA3419B">
        <w:rPr>
          <w:rFonts w:ascii="Arial" w:eastAsia="Arial" w:hAnsi="Arial" w:cs="Arial"/>
          <w:sz w:val="24"/>
          <w:szCs w:val="24"/>
        </w:rPr>
        <w:t xml:space="preserve">into existing CTE </w:t>
      </w:r>
      <w:r w:rsidR="00375C2C" w:rsidRPr="3EA3419B">
        <w:rPr>
          <w:rFonts w:ascii="Arial" w:eastAsia="Arial" w:hAnsi="Arial" w:cs="Arial"/>
          <w:sz w:val="24"/>
          <w:szCs w:val="24"/>
        </w:rPr>
        <w:t xml:space="preserve">programs and </w:t>
      </w:r>
      <w:r w:rsidRPr="3EA3419B">
        <w:rPr>
          <w:rFonts w:ascii="Arial" w:eastAsia="Arial" w:hAnsi="Arial" w:cs="Arial"/>
          <w:sz w:val="24"/>
          <w:szCs w:val="24"/>
        </w:rPr>
        <w:t>programs of study</w:t>
      </w:r>
    </w:p>
    <w:p w:rsidR="008A3853" w:rsidRPr="002A2DA3" w:rsidRDefault="34F7EED0"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Develop or scale EET co</w:t>
      </w:r>
      <w:r w:rsidR="00C218CB">
        <w:rPr>
          <w:rFonts w:ascii="Arial" w:eastAsia="Arial" w:hAnsi="Arial" w:cs="Arial"/>
          <w:sz w:val="24"/>
          <w:szCs w:val="24"/>
        </w:rPr>
        <w:t>-</w:t>
      </w:r>
      <w:r w:rsidRPr="3EA3419B">
        <w:rPr>
          <w:rFonts w:ascii="Arial" w:eastAsia="Arial" w:hAnsi="Arial" w:cs="Arial"/>
          <w:sz w:val="24"/>
          <w:szCs w:val="24"/>
        </w:rPr>
        <w:t xml:space="preserve">curricular activities (speaker series, </w:t>
      </w:r>
      <w:r w:rsidR="0F091CF2" w:rsidRPr="3EA3419B">
        <w:rPr>
          <w:rFonts w:ascii="Arial" w:eastAsia="Arial" w:hAnsi="Arial" w:cs="Arial"/>
          <w:sz w:val="24"/>
          <w:szCs w:val="24"/>
        </w:rPr>
        <w:t xml:space="preserve">angel investor </w:t>
      </w:r>
      <w:r w:rsidRPr="3EA3419B">
        <w:rPr>
          <w:rFonts w:ascii="Arial" w:eastAsia="Arial" w:hAnsi="Arial" w:cs="Arial"/>
          <w:sz w:val="24"/>
          <w:szCs w:val="24"/>
        </w:rPr>
        <w:t>pitch nights, student organizations</w:t>
      </w:r>
      <w:r w:rsidR="7958A803" w:rsidRPr="3EA3419B">
        <w:rPr>
          <w:rFonts w:ascii="Arial" w:eastAsia="Arial" w:hAnsi="Arial" w:cs="Arial"/>
          <w:sz w:val="24"/>
          <w:szCs w:val="24"/>
        </w:rPr>
        <w:t>, workshops, conferences, training seminars, etc.</w:t>
      </w:r>
      <w:r w:rsidRPr="3EA3419B">
        <w:rPr>
          <w:rFonts w:ascii="Arial" w:eastAsia="Arial" w:hAnsi="Arial" w:cs="Arial"/>
          <w:sz w:val="24"/>
          <w:szCs w:val="24"/>
        </w:rPr>
        <w:t>)</w:t>
      </w:r>
    </w:p>
    <w:p w:rsidR="008A3853" w:rsidRDefault="726DF463"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Develop or scale EET-related professional development opportunities for </w:t>
      </w:r>
      <w:r w:rsidR="0F43E580" w:rsidRPr="3EA3419B">
        <w:rPr>
          <w:rFonts w:ascii="Arial" w:eastAsia="Arial" w:hAnsi="Arial" w:cs="Arial"/>
          <w:sz w:val="24"/>
          <w:szCs w:val="24"/>
        </w:rPr>
        <w:t xml:space="preserve">teachers and </w:t>
      </w:r>
      <w:r w:rsidRPr="3EA3419B">
        <w:rPr>
          <w:rFonts w:ascii="Arial" w:eastAsia="Arial" w:hAnsi="Arial" w:cs="Arial"/>
          <w:sz w:val="24"/>
          <w:szCs w:val="24"/>
        </w:rPr>
        <w:t>faculty</w:t>
      </w:r>
    </w:p>
    <w:p w:rsidR="00442D37" w:rsidRPr="002A2DA3" w:rsidRDefault="00FF07DD"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Advance </w:t>
      </w:r>
      <w:r w:rsidR="00F16C0D" w:rsidRPr="3EA3419B">
        <w:rPr>
          <w:rFonts w:ascii="Arial" w:eastAsia="Arial" w:hAnsi="Arial" w:cs="Arial"/>
          <w:sz w:val="24"/>
          <w:szCs w:val="24"/>
        </w:rPr>
        <w:t>teacher and faculty EET Community of Practice</w:t>
      </w:r>
      <w:r w:rsidR="007D132C" w:rsidRPr="3EA3419B">
        <w:rPr>
          <w:rFonts w:ascii="Arial" w:eastAsia="Arial" w:hAnsi="Arial" w:cs="Arial"/>
          <w:sz w:val="24"/>
          <w:szCs w:val="24"/>
        </w:rPr>
        <w:t xml:space="preserve">, </w:t>
      </w:r>
      <w:r w:rsidR="00AA4CB9" w:rsidRPr="3EA3419B">
        <w:rPr>
          <w:rFonts w:ascii="Arial" w:eastAsia="Arial" w:hAnsi="Arial" w:cs="Arial"/>
          <w:sz w:val="24"/>
          <w:szCs w:val="24"/>
        </w:rPr>
        <w:t>teacher externship opportunities</w:t>
      </w:r>
    </w:p>
    <w:p w:rsidR="008A3853" w:rsidRPr="002A2DA3" w:rsidRDefault="006D40C9"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Create</w:t>
      </w:r>
      <w:r w:rsidR="726DF463" w:rsidRPr="3EA3419B">
        <w:rPr>
          <w:rFonts w:ascii="Arial" w:eastAsia="Arial" w:hAnsi="Arial" w:cs="Arial"/>
          <w:sz w:val="24"/>
          <w:szCs w:val="24"/>
        </w:rPr>
        <w:t xml:space="preserve"> student-centered EET </w:t>
      </w:r>
      <w:r w:rsidR="6AC3BC13" w:rsidRPr="3EA3419B">
        <w:rPr>
          <w:rFonts w:ascii="Arial" w:eastAsia="Arial" w:hAnsi="Arial" w:cs="Arial"/>
          <w:sz w:val="24"/>
          <w:szCs w:val="24"/>
        </w:rPr>
        <w:t>maker space</w:t>
      </w:r>
      <w:r w:rsidR="4DDDCD97" w:rsidRPr="3EA3419B">
        <w:rPr>
          <w:rFonts w:ascii="Arial" w:eastAsia="Arial" w:hAnsi="Arial" w:cs="Arial"/>
          <w:sz w:val="24"/>
          <w:szCs w:val="24"/>
        </w:rPr>
        <w:t>s</w:t>
      </w:r>
      <w:r w:rsidR="726DF463" w:rsidRPr="3EA3419B">
        <w:rPr>
          <w:rFonts w:ascii="Arial" w:eastAsia="Arial" w:hAnsi="Arial" w:cs="Arial"/>
          <w:sz w:val="24"/>
          <w:szCs w:val="24"/>
        </w:rPr>
        <w:t xml:space="preserve"> </w:t>
      </w:r>
      <w:r w:rsidR="3F0D7AF1" w:rsidRPr="3EA3419B">
        <w:rPr>
          <w:rFonts w:ascii="Arial" w:eastAsia="Arial" w:hAnsi="Arial" w:cs="Arial"/>
          <w:sz w:val="24"/>
          <w:szCs w:val="24"/>
        </w:rPr>
        <w:t>for an existing CTE program</w:t>
      </w:r>
      <w:r w:rsidR="7C08C9E9" w:rsidRPr="3EA3419B">
        <w:rPr>
          <w:rFonts w:ascii="Arial" w:eastAsia="Arial" w:hAnsi="Arial" w:cs="Arial"/>
          <w:sz w:val="24"/>
          <w:szCs w:val="24"/>
        </w:rPr>
        <w:t>(s)</w:t>
      </w:r>
    </w:p>
    <w:p w:rsidR="008A3853" w:rsidRPr="002A2DA3" w:rsidRDefault="2A6135EE"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Build and l</w:t>
      </w:r>
      <w:r w:rsidR="0B027CBA" w:rsidRPr="3EA3419B">
        <w:rPr>
          <w:rFonts w:ascii="Arial" w:eastAsia="Arial" w:hAnsi="Arial" w:cs="Arial"/>
          <w:sz w:val="24"/>
          <w:szCs w:val="24"/>
        </w:rPr>
        <w:t>aunch of a CTE-related school-based enterprise</w:t>
      </w:r>
      <w:r w:rsidR="1EE48383" w:rsidRPr="3EA3419B">
        <w:rPr>
          <w:rFonts w:ascii="Arial" w:eastAsia="Arial" w:hAnsi="Arial" w:cs="Arial"/>
          <w:sz w:val="24"/>
          <w:szCs w:val="24"/>
        </w:rPr>
        <w:t xml:space="preserve"> (</w:t>
      </w:r>
      <w:r w:rsidR="704EFCA3" w:rsidRPr="3EA3419B">
        <w:rPr>
          <w:rFonts w:ascii="Arial" w:eastAsia="Arial" w:hAnsi="Arial" w:cs="Arial"/>
          <w:sz w:val="24"/>
          <w:szCs w:val="24"/>
        </w:rPr>
        <w:t xml:space="preserve">client </w:t>
      </w:r>
      <w:r w:rsidR="1EE48383" w:rsidRPr="3EA3419B">
        <w:rPr>
          <w:rFonts w:ascii="Arial" w:eastAsia="Arial" w:hAnsi="Arial" w:cs="Arial"/>
          <w:sz w:val="24"/>
          <w:szCs w:val="24"/>
        </w:rPr>
        <w:t>digital app development</w:t>
      </w:r>
      <w:r w:rsidR="13EB44FE" w:rsidRPr="3EA3419B">
        <w:rPr>
          <w:rFonts w:ascii="Arial" w:eastAsia="Arial" w:hAnsi="Arial" w:cs="Arial"/>
          <w:sz w:val="24"/>
          <w:szCs w:val="24"/>
        </w:rPr>
        <w:t>,</w:t>
      </w:r>
      <w:r w:rsidR="43AA7BD8" w:rsidRPr="3EA3419B">
        <w:rPr>
          <w:rFonts w:ascii="Arial" w:eastAsia="Arial" w:hAnsi="Arial" w:cs="Arial"/>
          <w:sz w:val="24"/>
          <w:szCs w:val="24"/>
        </w:rPr>
        <w:t xml:space="preserve"> digital design services</w:t>
      </w:r>
      <w:r w:rsidR="7A34F0FF" w:rsidRPr="3EA3419B">
        <w:rPr>
          <w:rFonts w:ascii="Arial" w:eastAsia="Arial" w:hAnsi="Arial" w:cs="Arial"/>
          <w:sz w:val="24"/>
          <w:szCs w:val="24"/>
        </w:rPr>
        <w:t>, or other goods or services activity</w:t>
      </w:r>
      <w:r w:rsidR="43AA7BD8" w:rsidRPr="3EA3419B">
        <w:rPr>
          <w:rFonts w:ascii="Arial" w:eastAsia="Arial" w:hAnsi="Arial" w:cs="Arial"/>
          <w:sz w:val="24"/>
          <w:szCs w:val="24"/>
        </w:rPr>
        <w:t xml:space="preserve"> for community clients</w:t>
      </w:r>
      <w:r w:rsidR="15D5B35B" w:rsidRPr="3EA3419B">
        <w:rPr>
          <w:rFonts w:ascii="Arial" w:eastAsia="Arial" w:hAnsi="Arial" w:cs="Arial"/>
          <w:sz w:val="24"/>
          <w:szCs w:val="24"/>
        </w:rPr>
        <w:t>)</w:t>
      </w:r>
    </w:p>
    <w:p w:rsidR="008A3853" w:rsidRPr="002A2DA3" w:rsidRDefault="2EFADE5B"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Start-up CTE student boot camps</w:t>
      </w:r>
    </w:p>
    <w:p w:rsidR="6ABAB264" w:rsidRPr="00606A58" w:rsidRDefault="20B96F11" w:rsidP="00971D43">
      <w:pPr>
        <w:pStyle w:val="ListParagraph"/>
        <w:numPr>
          <w:ilvl w:val="0"/>
          <w:numId w:val="13"/>
        </w:numPr>
        <w:spacing w:after="160" w:line="259" w:lineRule="auto"/>
        <w:jc w:val="both"/>
        <w:rPr>
          <w:rFonts w:ascii="Arial" w:eastAsia="Arial" w:hAnsi="Arial" w:cs="Arial"/>
          <w:sz w:val="24"/>
          <w:szCs w:val="24"/>
        </w:rPr>
      </w:pPr>
      <w:r w:rsidRPr="79C0796A">
        <w:rPr>
          <w:rFonts w:ascii="Arial" w:eastAsia="Arial" w:hAnsi="Arial" w:cs="Arial"/>
          <w:sz w:val="24"/>
          <w:szCs w:val="24"/>
        </w:rPr>
        <w:t xml:space="preserve">Pitch </w:t>
      </w:r>
      <w:r w:rsidR="3441632D" w:rsidRPr="79C0796A">
        <w:rPr>
          <w:rFonts w:ascii="Arial" w:eastAsia="Arial" w:hAnsi="Arial" w:cs="Arial"/>
          <w:sz w:val="24"/>
          <w:szCs w:val="24"/>
        </w:rPr>
        <w:t>c</w:t>
      </w:r>
      <w:r w:rsidRPr="79C0796A">
        <w:rPr>
          <w:rFonts w:ascii="Arial" w:eastAsia="Arial" w:hAnsi="Arial" w:cs="Arial"/>
          <w:sz w:val="24"/>
          <w:szCs w:val="24"/>
        </w:rPr>
        <w:t>ompetitions</w:t>
      </w:r>
      <w:r w:rsidR="5935EA82" w:rsidRPr="79C0796A">
        <w:rPr>
          <w:rFonts w:ascii="Arial" w:eastAsia="Arial" w:hAnsi="Arial" w:cs="Arial"/>
          <w:sz w:val="24"/>
          <w:szCs w:val="24"/>
        </w:rPr>
        <w:t>,</w:t>
      </w:r>
      <w:r w:rsidR="40FCB83F" w:rsidRPr="79C0796A">
        <w:rPr>
          <w:rFonts w:ascii="Arial" w:eastAsia="Arial" w:hAnsi="Arial" w:cs="Arial"/>
          <w:sz w:val="24"/>
          <w:szCs w:val="24"/>
        </w:rPr>
        <w:t xml:space="preserve"> e</w:t>
      </w:r>
      <w:r w:rsidR="33794BC9" w:rsidRPr="79C0796A">
        <w:rPr>
          <w:rFonts w:ascii="Arial" w:eastAsia="Arial" w:hAnsi="Arial" w:cs="Arial"/>
          <w:sz w:val="24"/>
          <w:szCs w:val="24"/>
        </w:rPr>
        <w:t xml:space="preserve">ntrepreneurship competitions or experiences that challenge students to develop innovative solutions </w:t>
      </w:r>
      <w:r w:rsidR="1F454591" w:rsidRPr="79C0796A">
        <w:rPr>
          <w:rFonts w:ascii="Arial" w:eastAsia="Arial" w:hAnsi="Arial" w:cs="Arial"/>
          <w:sz w:val="24"/>
          <w:szCs w:val="24"/>
        </w:rPr>
        <w:t xml:space="preserve">for </w:t>
      </w:r>
      <w:r w:rsidR="314AB475" w:rsidRPr="79C0796A">
        <w:rPr>
          <w:rFonts w:ascii="Arial" w:eastAsia="Arial" w:hAnsi="Arial" w:cs="Arial"/>
          <w:sz w:val="24"/>
          <w:szCs w:val="24"/>
        </w:rPr>
        <w:t>environmental</w:t>
      </w:r>
      <w:r w:rsidR="72547F75" w:rsidRPr="79C0796A">
        <w:rPr>
          <w:rFonts w:ascii="Arial" w:eastAsia="Arial" w:hAnsi="Arial" w:cs="Arial"/>
          <w:sz w:val="24"/>
          <w:szCs w:val="24"/>
        </w:rPr>
        <w:t xml:space="preserve">, </w:t>
      </w:r>
      <w:r w:rsidR="1F454591" w:rsidRPr="79C0796A">
        <w:rPr>
          <w:rFonts w:ascii="Arial" w:eastAsia="Arial" w:hAnsi="Arial" w:cs="Arial"/>
          <w:sz w:val="24"/>
          <w:szCs w:val="24"/>
        </w:rPr>
        <w:t>social</w:t>
      </w:r>
      <w:r w:rsidR="4EDC0A5B" w:rsidRPr="79C0796A">
        <w:rPr>
          <w:rFonts w:ascii="Arial" w:eastAsia="Arial" w:hAnsi="Arial" w:cs="Arial"/>
          <w:sz w:val="24"/>
          <w:szCs w:val="24"/>
        </w:rPr>
        <w:t>, or community</w:t>
      </w:r>
      <w:r w:rsidR="1F454591" w:rsidRPr="79C0796A">
        <w:rPr>
          <w:rFonts w:ascii="Arial" w:eastAsia="Arial" w:hAnsi="Arial" w:cs="Arial"/>
          <w:sz w:val="24"/>
          <w:szCs w:val="24"/>
        </w:rPr>
        <w:t xml:space="preserve"> issues </w:t>
      </w:r>
    </w:p>
    <w:p w:rsidR="6877250A" w:rsidRPr="00606A58" w:rsidRDefault="6877250A"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Expand existing EET programs </w:t>
      </w:r>
      <w:r w:rsidR="00E1439D" w:rsidRPr="3EA3419B">
        <w:rPr>
          <w:rFonts w:ascii="Arial" w:eastAsia="Arial" w:hAnsi="Arial" w:cs="Arial"/>
          <w:sz w:val="24"/>
          <w:szCs w:val="24"/>
        </w:rPr>
        <w:t>that encourages growth and innovation</w:t>
      </w:r>
    </w:p>
    <w:p w:rsidR="3573BF75" w:rsidRPr="00606A58" w:rsidRDefault="3573BF75" w:rsidP="00971D43">
      <w:pPr>
        <w:pStyle w:val="ListParagraph"/>
        <w:numPr>
          <w:ilvl w:val="0"/>
          <w:numId w:val="13"/>
        </w:numPr>
        <w:spacing w:after="160" w:line="259" w:lineRule="auto"/>
        <w:jc w:val="both"/>
        <w:rPr>
          <w:rFonts w:ascii="Arial" w:eastAsia="Arial" w:hAnsi="Arial" w:cs="Arial"/>
          <w:sz w:val="24"/>
          <w:szCs w:val="24"/>
        </w:rPr>
      </w:pPr>
      <w:r w:rsidRPr="1F8546CD">
        <w:rPr>
          <w:rFonts w:ascii="Arial" w:eastAsia="Arial" w:hAnsi="Arial" w:cs="Arial"/>
          <w:sz w:val="24"/>
          <w:szCs w:val="24"/>
        </w:rPr>
        <w:t>Launch a</w:t>
      </w:r>
      <w:r w:rsidR="00AA1669" w:rsidRPr="1F8546CD">
        <w:rPr>
          <w:rFonts w:ascii="Arial" w:eastAsia="Arial" w:hAnsi="Arial" w:cs="Arial"/>
          <w:sz w:val="24"/>
          <w:szCs w:val="24"/>
        </w:rPr>
        <w:t xml:space="preserve"> student</w:t>
      </w:r>
      <w:r w:rsidR="00945967" w:rsidRPr="1F8546CD">
        <w:rPr>
          <w:rFonts w:ascii="Arial" w:eastAsia="Arial" w:hAnsi="Arial" w:cs="Arial"/>
          <w:sz w:val="24"/>
          <w:szCs w:val="24"/>
        </w:rPr>
        <w:t xml:space="preserve">-centered </w:t>
      </w:r>
      <w:r w:rsidR="00B75810" w:rsidRPr="1F8546CD">
        <w:rPr>
          <w:rFonts w:ascii="Arial" w:eastAsia="Arial" w:hAnsi="Arial" w:cs="Arial"/>
          <w:sz w:val="24"/>
          <w:szCs w:val="24"/>
        </w:rPr>
        <w:t>accelerator/</w:t>
      </w:r>
      <w:r w:rsidRPr="1F8546CD">
        <w:rPr>
          <w:rFonts w:ascii="Arial" w:eastAsia="Arial" w:hAnsi="Arial" w:cs="Arial"/>
          <w:sz w:val="24"/>
          <w:szCs w:val="24"/>
        </w:rPr>
        <w:t>incubator</w:t>
      </w:r>
      <w:r w:rsidR="00764B38" w:rsidRPr="1F8546CD">
        <w:rPr>
          <w:rFonts w:ascii="Arial" w:eastAsia="Arial" w:hAnsi="Arial" w:cs="Arial"/>
          <w:sz w:val="24"/>
          <w:szCs w:val="24"/>
        </w:rPr>
        <w:t xml:space="preserve"> that </w:t>
      </w:r>
      <w:r w:rsidR="00606A58" w:rsidRPr="1F8546CD">
        <w:rPr>
          <w:rFonts w:ascii="Arial" w:eastAsia="Arial" w:hAnsi="Arial" w:cs="Arial"/>
          <w:sz w:val="24"/>
          <w:szCs w:val="24"/>
        </w:rPr>
        <w:t>moves products from bench to market</w:t>
      </w:r>
      <w:r w:rsidRPr="1F8546CD">
        <w:rPr>
          <w:rFonts w:ascii="Arial" w:eastAsia="Arial" w:hAnsi="Arial" w:cs="Arial"/>
          <w:sz w:val="24"/>
          <w:szCs w:val="24"/>
        </w:rPr>
        <w:t xml:space="preserve"> </w:t>
      </w:r>
    </w:p>
    <w:p w:rsidR="00120D0D" w:rsidRDefault="00120D0D">
      <w:pPr>
        <w:rPr>
          <w:rFonts w:ascii="Arial" w:eastAsia="Arial" w:hAnsi="Arial" w:cs="Arial"/>
          <w:b/>
          <w:bCs/>
          <w:szCs w:val="24"/>
        </w:rPr>
      </w:pPr>
      <w:r>
        <w:rPr>
          <w:rFonts w:ascii="Arial" w:eastAsia="Arial" w:hAnsi="Arial" w:cs="Arial"/>
          <w:b/>
          <w:bCs/>
          <w:szCs w:val="24"/>
        </w:rPr>
        <w:br w:type="page"/>
      </w:r>
    </w:p>
    <w:p w:rsidR="00113553" w:rsidRDefault="00113553" w:rsidP="00B42F8F">
      <w:pPr>
        <w:tabs>
          <w:tab w:val="left" w:pos="0"/>
        </w:tabs>
        <w:spacing w:before="60" w:after="60"/>
        <w:jc w:val="center"/>
        <w:rPr>
          <w:rFonts w:ascii="Arial" w:eastAsia="Arial" w:hAnsi="Arial" w:cs="Arial"/>
          <w:b/>
          <w:bCs/>
          <w:szCs w:val="24"/>
        </w:rPr>
      </w:pPr>
    </w:p>
    <w:p w:rsidR="00531BD6" w:rsidRPr="00653FB5" w:rsidRDefault="606FAE83" w:rsidP="00B42F8F">
      <w:pPr>
        <w:tabs>
          <w:tab w:val="left" w:pos="0"/>
        </w:tabs>
        <w:spacing w:before="60" w:after="60"/>
        <w:jc w:val="center"/>
        <w:rPr>
          <w:rFonts w:ascii="Arial" w:eastAsia="Arial" w:hAnsi="Arial" w:cs="Arial"/>
          <w:szCs w:val="24"/>
        </w:rPr>
      </w:pPr>
      <w:r w:rsidRPr="72F36E49">
        <w:rPr>
          <w:rFonts w:ascii="Arial" w:eastAsia="Arial" w:hAnsi="Arial" w:cs="Arial"/>
          <w:b/>
          <w:bCs/>
          <w:szCs w:val="24"/>
        </w:rPr>
        <w:t>PROJECT DESIGN NARRATIVE SECTION</w:t>
      </w:r>
    </w:p>
    <w:p w:rsidR="00531BD6" w:rsidRPr="00653FB5" w:rsidRDefault="00531BD6" w:rsidP="53234D24">
      <w:pPr>
        <w:tabs>
          <w:tab w:val="left" w:pos="0"/>
        </w:tabs>
        <w:spacing w:before="60" w:after="60"/>
        <w:rPr>
          <w:rFonts w:ascii="Arial" w:eastAsia="Arial" w:hAnsi="Arial" w:cs="Arial"/>
          <w:szCs w:val="24"/>
        </w:rPr>
      </w:pPr>
    </w:p>
    <w:tbl>
      <w:tblPr>
        <w:tblW w:w="0" w:type="auto"/>
        <w:tblInd w:w="180" w:type="dxa"/>
        <w:tblLayout w:type="fixed"/>
        <w:tblLook w:val="0000" w:firstRow="0" w:lastRow="0" w:firstColumn="0" w:lastColumn="0" w:noHBand="0" w:noVBand="0"/>
      </w:tblPr>
      <w:tblGrid>
        <w:gridCol w:w="10620"/>
      </w:tblGrid>
      <w:tr w:rsidR="53234D24" w:rsidTr="00C218CB">
        <w:tc>
          <w:tcPr>
            <w:tcW w:w="10620" w:type="dxa"/>
          </w:tcPr>
          <w:p w:rsidR="00B42F8F" w:rsidRDefault="00B42F8F" w:rsidP="00B42F8F">
            <w:pPr>
              <w:spacing w:before="60" w:after="60"/>
              <w:ind w:left="72"/>
              <w:rPr>
                <w:rFonts w:ascii="Arial" w:hAnsi="Arial" w:cs="Arial"/>
              </w:rPr>
            </w:pPr>
            <w:r w:rsidRPr="7AB0F66B">
              <w:rPr>
                <w:rFonts w:ascii="Arial" w:hAnsi="Arial" w:cs="Arial"/>
              </w:rPr>
              <w:t>This guide details federal, state requirements, and must be used as a resource to prepare the grant application.</w:t>
            </w:r>
          </w:p>
          <w:p w:rsidR="00B42F8F" w:rsidRDefault="00B42F8F" w:rsidP="00B42F8F">
            <w:pPr>
              <w:spacing w:before="60" w:after="60"/>
              <w:ind w:left="72"/>
              <w:rPr>
                <w:rFonts w:ascii="Arial" w:hAnsi="Arial" w:cs="Arial"/>
              </w:rPr>
            </w:pPr>
          </w:p>
          <w:p w:rsidR="00B42F8F" w:rsidRPr="00AB23D3" w:rsidRDefault="00B42F8F" w:rsidP="00B42F8F">
            <w:pPr>
              <w:spacing w:before="60" w:after="60"/>
              <w:ind w:left="72"/>
              <w:rPr>
                <w:rFonts w:ascii="Arial" w:hAnsi="Arial" w:cs="Arial"/>
                <w:i/>
              </w:rPr>
            </w:pPr>
            <w:r w:rsidRPr="00AB23D3">
              <w:rPr>
                <w:rFonts w:ascii="Arial" w:hAnsi="Arial" w:cs="Arial"/>
              </w:rPr>
              <w:t xml:space="preserve">Within each Narrative Component, are </w:t>
            </w:r>
            <w:r w:rsidRPr="00AB23D3">
              <w:rPr>
                <w:rFonts w:ascii="Arial" w:hAnsi="Arial" w:cs="Arial"/>
                <w:b/>
                <w:i/>
              </w:rPr>
              <w:t>Criteria</w:t>
            </w:r>
            <w:r w:rsidRPr="00AB23D3">
              <w:rPr>
                <w:rFonts w:ascii="Arial" w:hAnsi="Arial" w:cs="Arial"/>
              </w:rPr>
              <w:t xml:space="preserve">. </w:t>
            </w:r>
            <w:r w:rsidRPr="00AB23D3">
              <w:rPr>
                <w:rFonts w:ascii="Arial" w:hAnsi="Arial" w:cs="Arial"/>
                <w:i/>
              </w:rPr>
              <w:t>These are the bulleted, italicized statements used by proposal reviewers to assess and score each Narrative Component.</w:t>
            </w:r>
          </w:p>
          <w:p w:rsidR="00B42F8F" w:rsidRPr="00AB23D3" w:rsidRDefault="00B42F8F" w:rsidP="00B42F8F">
            <w:pPr>
              <w:spacing w:before="60" w:after="60"/>
              <w:ind w:left="72"/>
              <w:rPr>
                <w:rFonts w:ascii="Arial" w:hAnsi="Arial" w:cs="Arial"/>
              </w:rPr>
            </w:pPr>
          </w:p>
          <w:p w:rsidR="00B42F8F" w:rsidRPr="00AB23D3" w:rsidRDefault="00B42F8F" w:rsidP="00B42F8F">
            <w:pPr>
              <w:spacing w:before="60" w:after="60"/>
              <w:ind w:left="72"/>
              <w:rPr>
                <w:rFonts w:ascii="Arial" w:hAnsi="Arial" w:cs="Arial"/>
              </w:rPr>
            </w:pPr>
            <w:r w:rsidRPr="00AB23D3">
              <w:rPr>
                <w:rFonts w:ascii="Arial" w:hAnsi="Arial" w:cs="Arial"/>
              </w:rPr>
              <w:t xml:space="preserve">The standard scoring </w:t>
            </w:r>
            <w:r w:rsidRPr="00AB23D3">
              <w:rPr>
                <w:rFonts w:ascii="Arial" w:hAnsi="Arial" w:cs="Arial"/>
                <w:i/>
              </w:rPr>
              <w:t>Criteria</w:t>
            </w:r>
            <w:r w:rsidRPr="00AB23D3">
              <w:rPr>
                <w:rFonts w:ascii="Arial" w:hAnsi="Arial" w:cs="Arial"/>
              </w:rPr>
              <w:t xml:space="preserve"> are based on a 100 point scale, with a </w:t>
            </w:r>
            <w:r w:rsidRPr="00AB23D3">
              <w:rPr>
                <w:rFonts w:ascii="Arial" w:hAnsi="Arial" w:cs="Arial"/>
                <w:u w:val="single"/>
              </w:rPr>
              <w:t>minimum</w:t>
            </w:r>
            <w:r>
              <w:rPr>
                <w:rFonts w:ascii="Arial" w:hAnsi="Arial" w:cs="Arial"/>
              </w:rPr>
              <w:t xml:space="preserve"> score of 75</w:t>
            </w:r>
            <w:r w:rsidRPr="00AB23D3">
              <w:rPr>
                <w:rFonts w:ascii="Arial" w:hAnsi="Arial" w:cs="Arial"/>
              </w:rPr>
              <w:t xml:space="preserve"> points required for an application to be considered eligible for funding</w:t>
            </w:r>
            <w:r>
              <w:rPr>
                <w:rFonts w:ascii="Arial" w:hAnsi="Arial" w:cs="Arial"/>
              </w:rPr>
              <w:t>.</w:t>
            </w:r>
          </w:p>
          <w:p w:rsidR="00B42F8F" w:rsidRPr="00AB23D3" w:rsidRDefault="00B42F8F" w:rsidP="00B42F8F">
            <w:pPr>
              <w:spacing w:before="60" w:after="60"/>
              <w:ind w:left="72"/>
              <w:rPr>
                <w:rFonts w:ascii="Arial" w:hAnsi="Arial" w:cs="Arial"/>
              </w:rPr>
            </w:pPr>
          </w:p>
          <w:p w:rsidR="00B42F8F" w:rsidRDefault="00B42F8F" w:rsidP="00B42F8F">
            <w:pPr>
              <w:spacing w:before="60" w:after="60"/>
              <w:ind w:left="72"/>
              <w:rPr>
                <w:rFonts w:ascii="Arial" w:hAnsi="Arial" w:cs="Arial"/>
              </w:rPr>
            </w:pPr>
            <w:r w:rsidRPr="00AB23D3">
              <w:rPr>
                <w:rFonts w:ascii="Arial" w:hAnsi="Arial" w:cs="Arial"/>
              </w:rPr>
              <w:t xml:space="preserve">For a list of </w:t>
            </w:r>
            <w:r w:rsidRPr="00AB23D3">
              <w:rPr>
                <w:rFonts w:ascii="Arial" w:hAnsi="Arial" w:cs="Arial"/>
                <w:u w:val="single"/>
              </w:rPr>
              <w:t>all items</w:t>
            </w:r>
            <w:r w:rsidRPr="00AB23D3">
              <w:rPr>
                <w:rFonts w:ascii="Arial" w:hAnsi="Arial" w:cs="Arial"/>
              </w:rPr>
              <w:t xml:space="preserve"> to be included in the application package, please see the </w:t>
            </w:r>
            <w:r w:rsidRPr="00AB23D3">
              <w:rPr>
                <w:rFonts w:ascii="Arial" w:hAnsi="Arial" w:cs="Arial"/>
                <w:b/>
              </w:rPr>
              <w:t>Application Review Criteria and Checklist</w:t>
            </w:r>
            <w:r w:rsidRPr="00AB23D3">
              <w:rPr>
                <w:rFonts w:ascii="Arial" w:hAnsi="Arial" w:cs="Arial"/>
              </w:rPr>
              <w:t xml:space="preserve"> in the </w:t>
            </w:r>
            <w:r w:rsidRPr="00AB23D3">
              <w:rPr>
                <w:rFonts w:ascii="Arial" w:hAnsi="Arial" w:cs="Arial"/>
                <w:b/>
              </w:rPr>
              <w:t>Attachments</w:t>
            </w:r>
            <w:r w:rsidRPr="00AB23D3">
              <w:rPr>
                <w:rFonts w:ascii="Arial" w:hAnsi="Arial" w:cs="Arial"/>
              </w:rPr>
              <w:t xml:space="preserve"> section.</w:t>
            </w:r>
          </w:p>
          <w:p w:rsidR="00B42F8F" w:rsidRDefault="00B42F8F" w:rsidP="00B42F8F">
            <w:pPr>
              <w:ind w:left="72"/>
              <w:rPr>
                <w:rFonts w:ascii="Arial" w:eastAsia="Arial" w:hAnsi="Arial" w:cs="Arial"/>
                <w:b/>
                <w:bCs/>
                <w:szCs w:val="24"/>
              </w:rPr>
            </w:pPr>
          </w:p>
          <w:p w:rsidR="00B42F8F" w:rsidRDefault="00B42F8F" w:rsidP="00B42F8F">
            <w:pPr>
              <w:ind w:left="72"/>
              <w:jc w:val="center"/>
              <w:rPr>
                <w:rFonts w:ascii="Arial" w:eastAsia="Arial" w:hAnsi="Arial" w:cs="Arial"/>
                <w:b/>
                <w:bCs/>
                <w:szCs w:val="24"/>
              </w:rPr>
            </w:pPr>
            <w:r w:rsidRPr="53234D24">
              <w:rPr>
                <w:rFonts w:ascii="Arial" w:eastAsia="Arial" w:hAnsi="Arial" w:cs="Arial"/>
                <w:b/>
                <w:bCs/>
                <w:szCs w:val="24"/>
              </w:rPr>
              <w:t>Instructions and Submission Requirements</w:t>
            </w:r>
          </w:p>
          <w:p w:rsidR="00C218CB" w:rsidRDefault="00C218CB" w:rsidP="00B42F8F">
            <w:pPr>
              <w:spacing w:line="242" w:lineRule="auto"/>
              <w:ind w:left="108" w:right="391"/>
              <w:rPr>
                <w:rFonts w:ascii="Arial" w:eastAsia="Arial" w:hAnsi="Arial" w:cs="Arial"/>
                <w:szCs w:val="24"/>
              </w:rPr>
            </w:pPr>
          </w:p>
        </w:tc>
      </w:tr>
      <w:tr w:rsidR="53234D24" w:rsidTr="00C218CB">
        <w:tc>
          <w:tcPr>
            <w:tcW w:w="10620" w:type="dxa"/>
          </w:tcPr>
          <w:p w:rsidR="00113553" w:rsidRDefault="00113553" w:rsidP="00113553">
            <w:pPr>
              <w:numPr>
                <w:ilvl w:val="0"/>
                <w:numId w:val="34"/>
              </w:numPr>
              <w:ind w:left="360"/>
              <w:rPr>
                <w:rFonts w:ascii="Arial" w:hAnsi="Arial" w:cs="Arial"/>
                <w:szCs w:val="24"/>
              </w:rPr>
            </w:pPr>
            <w:r w:rsidRPr="00EF719F">
              <w:rPr>
                <w:rFonts w:ascii="Arial" w:hAnsi="Arial" w:cs="Arial"/>
                <w:szCs w:val="24"/>
              </w:rPr>
              <w:t>Applicati</w:t>
            </w:r>
            <w:r>
              <w:rPr>
                <w:rFonts w:ascii="Arial" w:hAnsi="Arial" w:cs="Arial"/>
                <w:szCs w:val="24"/>
              </w:rPr>
              <w:t xml:space="preserve">ons that are late </w:t>
            </w:r>
            <w:r w:rsidRPr="00EF719F">
              <w:rPr>
                <w:rFonts w:ascii="Arial" w:hAnsi="Arial" w:cs="Arial"/>
                <w:szCs w:val="24"/>
              </w:rPr>
              <w:t>will not be reviewed or scored.</w:t>
            </w:r>
          </w:p>
          <w:p w:rsidR="00113553" w:rsidRDefault="00113553" w:rsidP="00113553">
            <w:pPr>
              <w:ind w:left="360"/>
              <w:rPr>
                <w:rFonts w:ascii="Arial" w:hAnsi="Arial" w:cs="Arial"/>
                <w:szCs w:val="24"/>
              </w:rPr>
            </w:pPr>
          </w:p>
          <w:p w:rsidR="00113553" w:rsidRDefault="00113553" w:rsidP="00113553">
            <w:pPr>
              <w:numPr>
                <w:ilvl w:val="0"/>
                <w:numId w:val="34"/>
              </w:numPr>
              <w:ind w:left="360"/>
              <w:rPr>
                <w:rFonts w:ascii="Arial" w:hAnsi="Arial" w:cs="Arial"/>
                <w:szCs w:val="24"/>
              </w:rPr>
            </w:pPr>
            <w:r w:rsidRPr="004B0755">
              <w:rPr>
                <w:rFonts w:ascii="Arial" w:hAnsi="Arial" w:cs="Arial"/>
                <w:szCs w:val="24"/>
              </w:rPr>
              <w:t xml:space="preserve">All application items </w:t>
            </w:r>
            <w:r w:rsidRPr="004B0755">
              <w:rPr>
                <w:rFonts w:ascii="Arial" w:hAnsi="Arial" w:cs="Arial"/>
                <w:szCs w:val="24"/>
                <w:u w:val="single"/>
              </w:rPr>
              <w:t>must be placed in the order specified</w:t>
            </w:r>
            <w:r w:rsidRPr="004B0755">
              <w:rPr>
                <w:rFonts w:ascii="Arial" w:hAnsi="Arial" w:cs="Arial"/>
                <w:szCs w:val="24"/>
              </w:rPr>
              <w:t xml:space="preserve"> in the </w:t>
            </w:r>
            <w:r w:rsidRPr="004B0755">
              <w:rPr>
                <w:rFonts w:ascii="Arial" w:hAnsi="Arial" w:cs="Arial"/>
                <w:b/>
                <w:szCs w:val="24"/>
              </w:rPr>
              <w:t>Application Checklist</w:t>
            </w:r>
            <w:r w:rsidRPr="004B0755">
              <w:rPr>
                <w:rFonts w:ascii="Arial" w:hAnsi="Arial" w:cs="Arial"/>
                <w:szCs w:val="24"/>
              </w:rPr>
              <w:t xml:space="preserve"> section (see the last page of this RFP document). </w:t>
            </w:r>
          </w:p>
          <w:p w:rsidR="00113553" w:rsidRDefault="00113553" w:rsidP="00113553">
            <w:pPr>
              <w:ind w:left="360"/>
              <w:rPr>
                <w:rFonts w:ascii="Arial" w:hAnsi="Arial" w:cs="Arial"/>
                <w:szCs w:val="24"/>
              </w:rPr>
            </w:pPr>
          </w:p>
          <w:p w:rsidR="00113553" w:rsidRDefault="00113553" w:rsidP="00113553">
            <w:pPr>
              <w:numPr>
                <w:ilvl w:val="0"/>
                <w:numId w:val="34"/>
              </w:numPr>
              <w:ind w:left="360"/>
              <w:rPr>
                <w:rFonts w:ascii="Arial" w:hAnsi="Arial" w:cs="Arial"/>
                <w:szCs w:val="24"/>
              </w:rPr>
            </w:pPr>
            <w:r w:rsidRPr="004B0755">
              <w:rPr>
                <w:rFonts w:ascii="Arial" w:hAnsi="Arial" w:cs="Arial"/>
                <w:szCs w:val="24"/>
                <w:u w:val="single"/>
              </w:rPr>
              <w:t>Before</w:t>
            </w:r>
            <w:r w:rsidRPr="004B0755">
              <w:rPr>
                <w:rFonts w:ascii="Arial" w:hAnsi="Arial" w:cs="Arial"/>
                <w:szCs w:val="24"/>
              </w:rPr>
              <w:t xml:space="preserve"> inserting any text or information into the Application Narrative Section, forms and charts, </w:t>
            </w:r>
            <w:r w:rsidRPr="004B0755">
              <w:rPr>
                <w:rFonts w:ascii="Arial" w:hAnsi="Arial" w:cs="Arial"/>
                <w:szCs w:val="24"/>
                <w:u w:val="single"/>
              </w:rPr>
              <w:t>save</w:t>
            </w:r>
            <w:r w:rsidRPr="004B0755">
              <w:rPr>
                <w:rFonts w:ascii="Arial" w:hAnsi="Arial" w:cs="Arial"/>
                <w:szCs w:val="24"/>
              </w:rPr>
              <w:t xml:space="preserve"> the pages/charts/forms in Word on your computer.</w:t>
            </w:r>
          </w:p>
          <w:p w:rsidR="00113553" w:rsidRPr="004B0755" w:rsidRDefault="00113553" w:rsidP="00113553">
            <w:pPr>
              <w:ind w:left="360"/>
              <w:rPr>
                <w:rFonts w:ascii="Arial" w:hAnsi="Arial" w:cs="Arial"/>
                <w:szCs w:val="24"/>
              </w:rPr>
            </w:pPr>
          </w:p>
          <w:p w:rsidR="00113553" w:rsidRPr="00FF078E" w:rsidRDefault="00113553" w:rsidP="00113553">
            <w:pPr>
              <w:numPr>
                <w:ilvl w:val="0"/>
                <w:numId w:val="34"/>
              </w:numPr>
              <w:ind w:left="360"/>
              <w:rPr>
                <w:rFonts w:ascii="Arial" w:hAnsi="Arial" w:cs="Arial"/>
                <w:szCs w:val="24"/>
              </w:rPr>
            </w:pPr>
            <w:r w:rsidRPr="00261EE8">
              <w:rPr>
                <w:rFonts w:ascii="Arial" w:hAnsi="Arial" w:cs="Arial"/>
                <w:b/>
                <w:szCs w:val="24"/>
              </w:rPr>
              <w:t>NARRATIVE COMPONENTS (1-8) MAXIMUM PAGE LIMIT 20</w:t>
            </w:r>
            <w:r w:rsidRPr="00261EE8">
              <w:rPr>
                <w:rFonts w:ascii="Arial" w:hAnsi="Arial" w:cs="Arial"/>
                <w:szCs w:val="24"/>
              </w:rPr>
              <w:t xml:space="preserve">. Any pages that exceed the 20 </w:t>
            </w:r>
            <w:r w:rsidRPr="00FF078E">
              <w:rPr>
                <w:rFonts w:ascii="Arial" w:hAnsi="Arial" w:cs="Arial"/>
                <w:szCs w:val="24"/>
              </w:rPr>
              <w:t>page maximum will not be included in the evaluation.</w:t>
            </w:r>
            <w:r>
              <w:rPr>
                <w:rFonts w:ascii="Arial" w:hAnsi="Arial" w:cs="Arial"/>
                <w:szCs w:val="24"/>
              </w:rPr>
              <w:t xml:space="preserve"> </w:t>
            </w:r>
            <w:r w:rsidRPr="00FF078E">
              <w:rPr>
                <w:rFonts w:ascii="Arial" w:hAnsi="Arial" w:cs="Arial"/>
                <w:szCs w:val="24"/>
              </w:rPr>
              <w:t xml:space="preserve">This </w:t>
            </w:r>
            <w:r w:rsidRPr="00FF078E">
              <w:rPr>
                <w:rFonts w:ascii="Arial" w:hAnsi="Arial" w:cs="Arial"/>
                <w:szCs w:val="24"/>
                <w:u w:val="single"/>
              </w:rPr>
              <w:t xml:space="preserve">does not include </w:t>
            </w:r>
            <w:r w:rsidRPr="00FF078E">
              <w:rPr>
                <w:rFonts w:ascii="Arial" w:hAnsi="Arial" w:cs="Arial"/>
                <w:szCs w:val="24"/>
              </w:rPr>
              <w:t xml:space="preserve">any required forms </w:t>
            </w:r>
            <w:r w:rsidRPr="00FF078E">
              <w:rPr>
                <w:rFonts w:ascii="Arial" w:hAnsi="Arial" w:cs="Arial"/>
                <w:szCs w:val="24"/>
                <w:u w:val="single"/>
              </w:rPr>
              <w:t>and/or</w:t>
            </w:r>
            <w:r w:rsidRPr="00FF078E">
              <w:rPr>
                <w:rFonts w:ascii="Arial" w:hAnsi="Arial" w:cs="Arial"/>
                <w:szCs w:val="24"/>
              </w:rPr>
              <w:t xml:space="preserve"> other requested information that also </w:t>
            </w:r>
            <w:r w:rsidRPr="00FF078E">
              <w:rPr>
                <w:rFonts w:ascii="Arial" w:hAnsi="Arial" w:cs="Arial"/>
                <w:szCs w:val="24"/>
                <w:u w:val="single"/>
              </w:rPr>
              <w:t>must</w:t>
            </w:r>
            <w:r w:rsidRPr="00FF078E">
              <w:rPr>
                <w:rFonts w:ascii="Arial" w:hAnsi="Arial" w:cs="Arial"/>
                <w:szCs w:val="24"/>
              </w:rPr>
              <w:t xml:space="preserve"> be included in the application package.</w:t>
            </w:r>
          </w:p>
          <w:p w:rsidR="00113553" w:rsidRDefault="00113553" w:rsidP="00113553">
            <w:pPr>
              <w:ind w:left="360"/>
              <w:rPr>
                <w:rFonts w:ascii="Arial" w:hAnsi="Arial" w:cs="Arial"/>
                <w:szCs w:val="24"/>
              </w:rPr>
            </w:pPr>
          </w:p>
          <w:p w:rsidR="00113553" w:rsidRPr="007C3EA6" w:rsidRDefault="00113553" w:rsidP="00113553">
            <w:pPr>
              <w:ind w:left="396"/>
              <w:rPr>
                <w:rFonts w:ascii="Arial" w:hAnsi="Arial" w:cs="Arial"/>
                <w:b/>
              </w:rPr>
            </w:pPr>
            <w:r w:rsidRPr="00EF719F">
              <w:rPr>
                <w:rFonts w:ascii="Arial" w:hAnsi="Arial" w:cs="Arial"/>
                <w:b/>
                <w:szCs w:val="24"/>
              </w:rPr>
              <w:t>Narrative Component response format:</w:t>
            </w:r>
          </w:p>
          <w:p w:rsidR="00113553" w:rsidRDefault="00113553" w:rsidP="00113553">
            <w:pPr>
              <w:ind w:left="846"/>
              <w:rPr>
                <w:rFonts w:ascii="Arial" w:hAnsi="Arial" w:cs="Arial"/>
                <w:szCs w:val="24"/>
              </w:rPr>
            </w:pPr>
            <w:r>
              <w:rPr>
                <w:rFonts w:ascii="Arial" w:hAnsi="Arial" w:cs="Arial"/>
                <w:szCs w:val="24"/>
              </w:rPr>
              <w:t>a</w:t>
            </w:r>
            <w:r w:rsidRPr="00EF719F">
              <w:rPr>
                <w:rFonts w:ascii="Arial" w:hAnsi="Arial" w:cs="Arial"/>
                <w:szCs w:val="24"/>
              </w:rPr>
              <w:t xml:space="preserve">) </w:t>
            </w:r>
            <w:r>
              <w:rPr>
                <w:rFonts w:ascii="Arial" w:hAnsi="Arial" w:cs="Arial"/>
                <w:szCs w:val="24"/>
              </w:rPr>
              <w:t>Use size 12-point Arial font</w:t>
            </w:r>
          </w:p>
          <w:p w:rsidR="00113553" w:rsidRPr="00EF719F" w:rsidRDefault="00113553" w:rsidP="00113553">
            <w:pPr>
              <w:ind w:left="846"/>
              <w:rPr>
                <w:rFonts w:ascii="Arial" w:hAnsi="Arial" w:cs="Arial"/>
                <w:szCs w:val="24"/>
              </w:rPr>
            </w:pPr>
            <w:r>
              <w:rPr>
                <w:rFonts w:ascii="Arial" w:hAnsi="Arial" w:cs="Arial"/>
                <w:szCs w:val="24"/>
              </w:rPr>
              <w:t xml:space="preserve">b) </w:t>
            </w:r>
            <w:r w:rsidRPr="00EF719F">
              <w:rPr>
                <w:rFonts w:ascii="Arial" w:hAnsi="Arial" w:cs="Arial"/>
                <w:szCs w:val="24"/>
              </w:rPr>
              <w:t>Margin size  - 1” – both sides and top/bottom margins</w:t>
            </w:r>
          </w:p>
          <w:p w:rsidR="00113553" w:rsidRPr="00EF719F" w:rsidRDefault="00113553" w:rsidP="00113553">
            <w:pPr>
              <w:ind w:left="846"/>
              <w:rPr>
                <w:rFonts w:ascii="Arial" w:hAnsi="Arial" w:cs="Arial"/>
                <w:szCs w:val="24"/>
              </w:rPr>
            </w:pPr>
            <w:r w:rsidRPr="00EF719F">
              <w:rPr>
                <w:rFonts w:ascii="Arial" w:hAnsi="Arial" w:cs="Arial"/>
                <w:szCs w:val="24"/>
              </w:rPr>
              <w:t>c) Double spac</w:t>
            </w:r>
            <w:r w:rsidRPr="00EF719F">
              <w:rPr>
                <w:rFonts w:ascii="Arial" w:hAnsi="Arial" w:cs="Arial"/>
              </w:rPr>
              <w:t>ed</w:t>
            </w:r>
          </w:p>
          <w:p w:rsidR="00113553" w:rsidRPr="00EF719F" w:rsidRDefault="00113553" w:rsidP="00113553">
            <w:pPr>
              <w:ind w:left="846"/>
              <w:rPr>
                <w:rFonts w:ascii="Arial" w:hAnsi="Arial" w:cs="Arial"/>
                <w:szCs w:val="24"/>
              </w:rPr>
            </w:pPr>
            <w:r w:rsidRPr="00EF719F">
              <w:rPr>
                <w:rFonts w:ascii="Arial" w:hAnsi="Arial" w:cs="Arial"/>
                <w:szCs w:val="24"/>
              </w:rPr>
              <w:t>d) Single-sided pages</w:t>
            </w:r>
          </w:p>
          <w:p w:rsidR="00113553" w:rsidRDefault="00113553" w:rsidP="00113553">
            <w:pPr>
              <w:ind w:left="1206" w:hanging="360"/>
              <w:rPr>
                <w:rFonts w:ascii="Arial" w:hAnsi="Arial" w:cs="Arial"/>
                <w:szCs w:val="24"/>
              </w:rPr>
            </w:pPr>
            <w:r w:rsidRPr="00EF719F">
              <w:rPr>
                <w:rFonts w:ascii="Arial" w:hAnsi="Arial" w:cs="Arial"/>
                <w:szCs w:val="24"/>
              </w:rPr>
              <w:t>e) Complete the narrative using the same sequence presented in the</w:t>
            </w:r>
            <w:r>
              <w:rPr>
                <w:rFonts w:ascii="Arial" w:hAnsi="Arial" w:cs="Arial"/>
                <w:szCs w:val="24"/>
              </w:rPr>
              <w:t xml:space="preserve"> </w:t>
            </w:r>
            <w:r w:rsidRPr="00EF719F">
              <w:rPr>
                <w:rFonts w:ascii="Arial" w:hAnsi="Arial" w:cs="Arial"/>
                <w:b/>
                <w:szCs w:val="24"/>
              </w:rPr>
              <w:t>Narrative Components</w:t>
            </w:r>
            <w:r w:rsidRPr="00EF719F">
              <w:rPr>
                <w:rFonts w:ascii="Arial" w:hAnsi="Arial" w:cs="Arial"/>
                <w:szCs w:val="24"/>
              </w:rPr>
              <w:t xml:space="preserve"> section.</w:t>
            </w:r>
          </w:p>
          <w:p w:rsidR="00113553" w:rsidRDefault="00113553" w:rsidP="00113553">
            <w:pPr>
              <w:ind w:left="846"/>
              <w:rPr>
                <w:rFonts w:ascii="Arial" w:hAnsi="Arial" w:cs="Arial"/>
                <w:szCs w:val="24"/>
              </w:rPr>
            </w:pPr>
            <w:r w:rsidRPr="004B0755">
              <w:rPr>
                <w:rFonts w:ascii="Arial" w:hAnsi="Arial" w:cs="Arial"/>
                <w:szCs w:val="24"/>
              </w:rPr>
              <w:t>f) Responses should be brief, clear and concise.</w:t>
            </w:r>
          </w:p>
          <w:p w:rsidR="002D735F" w:rsidRPr="002E745D" w:rsidRDefault="002D735F" w:rsidP="002D735F">
            <w:pPr>
              <w:rPr>
                <w:rFonts w:ascii="Arial" w:hAnsi="Arial" w:cs="Arial"/>
                <w:szCs w:val="24"/>
              </w:rPr>
            </w:pPr>
          </w:p>
          <w:p w:rsidR="00113553" w:rsidRPr="00113553" w:rsidRDefault="00113553" w:rsidP="00113553">
            <w:pPr>
              <w:pStyle w:val="ListParagraph"/>
              <w:numPr>
                <w:ilvl w:val="0"/>
                <w:numId w:val="38"/>
              </w:numPr>
              <w:rPr>
                <w:rFonts w:ascii="Arial" w:eastAsia="Times New Roman" w:hAnsi="Arial" w:cs="Arial"/>
                <w:sz w:val="24"/>
                <w:szCs w:val="24"/>
              </w:rPr>
            </w:pPr>
            <w:r w:rsidRPr="00113553">
              <w:rPr>
                <w:rFonts w:ascii="Arial" w:eastAsia="Times New Roman" w:hAnsi="Arial" w:cs="Arial"/>
                <w:sz w:val="24"/>
                <w:szCs w:val="24"/>
              </w:rPr>
              <w:t>All required forms have signatures by an authorized entity. The department will accept electronic signatures from the agency head in accordance with section 668.50(2)(h), Florida Statutes.</w:t>
            </w:r>
          </w:p>
          <w:p w:rsidR="00113553" w:rsidRPr="00113553" w:rsidRDefault="00113553" w:rsidP="00113553">
            <w:pPr>
              <w:pStyle w:val="ListParagraph"/>
              <w:numPr>
                <w:ilvl w:val="0"/>
                <w:numId w:val="40"/>
              </w:numPr>
              <w:rPr>
                <w:rFonts w:ascii="Arial" w:hAnsi="Arial" w:cs="Arial"/>
                <w:sz w:val="24"/>
                <w:szCs w:val="24"/>
              </w:rPr>
            </w:pPr>
            <w:r w:rsidRPr="00113553">
              <w:rPr>
                <w:rFonts w:ascii="Arial" w:hAnsi="Arial" w:cs="Arial"/>
                <w:sz w:val="24"/>
                <w:szCs w:val="24"/>
              </w:rPr>
              <w:t>An “electronic signature” means an electronic sound, symbol, or process attached to or logically associated with a record and executed or adopted by the person with the intent to sign the record.</w:t>
            </w:r>
          </w:p>
          <w:p w:rsidR="00113553" w:rsidRPr="00113553" w:rsidRDefault="00113553" w:rsidP="00113553">
            <w:pPr>
              <w:pStyle w:val="ListParagraph"/>
              <w:numPr>
                <w:ilvl w:val="0"/>
                <w:numId w:val="40"/>
              </w:numPr>
              <w:rPr>
                <w:rFonts w:ascii="Arial" w:hAnsi="Arial" w:cs="Arial"/>
                <w:sz w:val="24"/>
                <w:szCs w:val="24"/>
              </w:rPr>
            </w:pPr>
            <w:r w:rsidRPr="00113553">
              <w:rPr>
                <w:rFonts w:ascii="Arial" w:hAnsi="Arial" w:cs="Arial"/>
                <w:sz w:val="24"/>
                <w:szCs w:val="24"/>
              </w:rPr>
              <w:lastRenderedPageBreak/>
              <w:t>The department will accept as an electronic signature a scanned or PDF copy of a hardcopy signature.</w:t>
            </w:r>
          </w:p>
          <w:p w:rsidR="00113553" w:rsidRDefault="00113553" w:rsidP="00113553">
            <w:pPr>
              <w:pStyle w:val="ListParagraph"/>
              <w:numPr>
                <w:ilvl w:val="0"/>
                <w:numId w:val="40"/>
              </w:numPr>
              <w:rPr>
                <w:rFonts w:ascii="Arial" w:hAnsi="Arial" w:cs="Arial"/>
                <w:sz w:val="24"/>
                <w:szCs w:val="24"/>
              </w:rPr>
            </w:pPr>
            <w:r w:rsidRPr="00113553">
              <w:rPr>
                <w:rFonts w:ascii="Arial" w:hAnsi="Arial" w:cs="Arial"/>
                <w:sz w:val="24"/>
                <w:szCs w:val="24"/>
              </w:rPr>
              <w:t>The department will also accept a typed signature, if the document is uploaded by the individual signing the document.</w:t>
            </w:r>
          </w:p>
          <w:p w:rsidR="005D47D1" w:rsidRPr="00113553" w:rsidRDefault="005D47D1" w:rsidP="005D47D1">
            <w:pPr>
              <w:pStyle w:val="ListParagraph"/>
              <w:ind w:left="1080"/>
              <w:rPr>
                <w:rFonts w:ascii="Arial" w:hAnsi="Arial" w:cs="Arial"/>
                <w:sz w:val="24"/>
                <w:szCs w:val="24"/>
              </w:rPr>
            </w:pPr>
          </w:p>
          <w:p w:rsidR="005D47D1" w:rsidRPr="005D47D1" w:rsidRDefault="00113553" w:rsidP="005D47D1">
            <w:pPr>
              <w:pStyle w:val="ListParagraph"/>
              <w:numPr>
                <w:ilvl w:val="0"/>
                <w:numId w:val="42"/>
              </w:numPr>
              <w:rPr>
                <w:rFonts w:ascii="Arial" w:hAnsi="Arial" w:cs="Arial"/>
                <w:sz w:val="24"/>
                <w:szCs w:val="24"/>
              </w:rPr>
            </w:pPr>
            <w:r w:rsidRPr="00277688">
              <w:rPr>
                <w:rFonts w:ascii="Arial" w:hAnsi="Arial" w:cs="Arial"/>
                <w:sz w:val="24"/>
                <w:szCs w:val="24"/>
              </w:rPr>
              <w:t xml:space="preserve">Eligible agencies must download the </w:t>
            </w:r>
            <w:r w:rsidRPr="00277688">
              <w:rPr>
                <w:rFonts w:ascii="Arial" w:hAnsi="Arial" w:cs="Arial"/>
                <w:b/>
                <w:bCs/>
                <w:sz w:val="24"/>
              </w:rPr>
              <w:t>Entrepreneurship Education and Training</w:t>
            </w:r>
            <w:r w:rsidRPr="00277688">
              <w:rPr>
                <w:rFonts w:ascii="Arial" w:hAnsi="Arial" w:cs="Arial"/>
                <w:b/>
                <w:bCs/>
                <w:snapToGrid w:val="0"/>
                <w:sz w:val="36"/>
                <w:szCs w:val="28"/>
              </w:rPr>
              <w:t xml:space="preserve"> </w:t>
            </w:r>
            <w:r w:rsidRPr="00277688">
              <w:rPr>
                <w:rFonts w:ascii="Arial" w:hAnsi="Arial" w:cs="Arial"/>
                <w:b/>
                <w:bCs/>
                <w:snapToGrid w:val="0"/>
                <w:sz w:val="24"/>
              </w:rPr>
              <w:t>Grants</w:t>
            </w:r>
            <w:r w:rsidRPr="00277688">
              <w:rPr>
                <w:rFonts w:ascii="Arial" w:hAnsi="Arial" w:cs="Arial"/>
                <w:bCs/>
                <w:snapToGrid w:val="0"/>
                <w:sz w:val="24"/>
              </w:rPr>
              <w:t xml:space="preserve"> </w:t>
            </w:r>
            <w:r w:rsidRPr="00277688">
              <w:rPr>
                <w:rFonts w:ascii="Arial" w:hAnsi="Arial" w:cs="Arial"/>
                <w:sz w:val="24"/>
                <w:szCs w:val="24"/>
              </w:rPr>
              <w:t xml:space="preserve">and submit all documents to FDOE via email to: </w:t>
            </w:r>
            <w:hyperlink r:id="rId34" w:history="1">
              <w:r w:rsidRPr="003E359C">
                <w:rPr>
                  <w:rStyle w:val="Hyperlink"/>
                  <w:rFonts w:ascii="Arial" w:hAnsi="Arial" w:cs="Arial"/>
                  <w:b/>
                  <w:sz w:val="24"/>
                  <w:szCs w:val="24"/>
                </w:rPr>
                <w:t>CTEGRANT@fldoe.org</w:t>
              </w:r>
            </w:hyperlink>
            <w:r w:rsidR="005D47D1" w:rsidRPr="003E359C">
              <w:rPr>
                <w:rFonts w:ascii="Arial" w:hAnsi="Arial" w:cs="Arial"/>
                <w:b/>
                <w:szCs w:val="24"/>
              </w:rPr>
              <w:t>.</w:t>
            </w:r>
          </w:p>
          <w:p w:rsidR="005D47D1" w:rsidRPr="005D47D1" w:rsidRDefault="005D47D1" w:rsidP="005D47D1">
            <w:pPr>
              <w:pStyle w:val="ListParagraph"/>
              <w:ind w:left="360"/>
              <w:rPr>
                <w:rFonts w:ascii="Arial" w:hAnsi="Arial" w:cs="Arial"/>
                <w:sz w:val="24"/>
                <w:szCs w:val="24"/>
              </w:rPr>
            </w:pPr>
          </w:p>
          <w:p w:rsidR="00113553" w:rsidRPr="005D47D1" w:rsidRDefault="00113553" w:rsidP="00722C50">
            <w:pPr>
              <w:pStyle w:val="ListParagraph"/>
              <w:numPr>
                <w:ilvl w:val="0"/>
                <w:numId w:val="42"/>
              </w:numPr>
              <w:spacing w:after="0" w:line="240" w:lineRule="auto"/>
              <w:rPr>
                <w:rFonts w:ascii="Arial" w:hAnsi="Arial" w:cs="Arial"/>
                <w:sz w:val="24"/>
                <w:szCs w:val="24"/>
              </w:rPr>
            </w:pPr>
            <w:r w:rsidRPr="005D47D1">
              <w:rPr>
                <w:rFonts w:ascii="Arial" w:hAnsi="Arial" w:cs="Arial"/>
                <w:sz w:val="24"/>
                <w:szCs w:val="24"/>
              </w:rPr>
              <w:t xml:space="preserve"> Required application submission naming convention: </w:t>
            </w:r>
          </w:p>
          <w:p w:rsidR="00113553" w:rsidRPr="005D47D1" w:rsidRDefault="00113553" w:rsidP="00722C50">
            <w:pPr>
              <w:numPr>
                <w:ilvl w:val="0"/>
                <w:numId w:val="36"/>
              </w:numPr>
              <w:autoSpaceDE w:val="0"/>
              <w:autoSpaceDN w:val="0"/>
              <w:adjustRightInd w:val="0"/>
              <w:ind w:left="720"/>
              <w:rPr>
                <w:rFonts w:ascii="Arial" w:hAnsi="Arial" w:cs="Arial"/>
                <w:szCs w:val="24"/>
              </w:rPr>
            </w:pPr>
            <w:r w:rsidRPr="005D47D1">
              <w:rPr>
                <w:rFonts w:ascii="Arial" w:hAnsi="Arial" w:cs="Arial"/>
                <w:szCs w:val="24"/>
              </w:rPr>
              <w:t xml:space="preserve">Agency number- Agency Name </w:t>
            </w:r>
            <w:r w:rsidR="00722C50">
              <w:rPr>
                <w:rFonts w:ascii="Arial" w:hAnsi="Arial" w:cs="Arial"/>
                <w:szCs w:val="24"/>
              </w:rPr>
              <w:t>-TAPS#21B094</w:t>
            </w:r>
            <w:r w:rsidRPr="005D47D1">
              <w:rPr>
                <w:rFonts w:ascii="Arial" w:hAnsi="Arial" w:cs="Arial"/>
                <w:szCs w:val="24"/>
              </w:rPr>
              <w:t xml:space="preserve"> </w:t>
            </w:r>
          </w:p>
          <w:p w:rsidR="00113553" w:rsidRPr="005D47D1" w:rsidRDefault="00113553" w:rsidP="00722C50">
            <w:pPr>
              <w:numPr>
                <w:ilvl w:val="0"/>
                <w:numId w:val="36"/>
              </w:numPr>
              <w:autoSpaceDE w:val="0"/>
              <w:autoSpaceDN w:val="0"/>
              <w:adjustRightInd w:val="0"/>
              <w:ind w:left="720"/>
              <w:rPr>
                <w:rFonts w:ascii="Arial" w:hAnsi="Arial" w:cs="Arial"/>
                <w:szCs w:val="24"/>
              </w:rPr>
            </w:pPr>
            <w:r w:rsidRPr="005D47D1">
              <w:rPr>
                <w:rFonts w:ascii="Arial" w:hAnsi="Arial" w:cs="Arial"/>
                <w:szCs w:val="24"/>
              </w:rPr>
              <w:t xml:space="preserve">Example: 999- Jones County SD </w:t>
            </w:r>
            <w:r w:rsidR="00722C50">
              <w:rPr>
                <w:rFonts w:ascii="Arial" w:hAnsi="Arial" w:cs="Arial"/>
                <w:szCs w:val="24"/>
              </w:rPr>
              <w:t>-TAPS#21B094</w:t>
            </w:r>
          </w:p>
          <w:p w:rsidR="00113553" w:rsidRPr="005D47D1" w:rsidRDefault="00113553" w:rsidP="00722C50">
            <w:pPr>
              <w:numPr>
                <w:ilvl w:val="0"/>
                <w:numId w:val="36"/>
              </w:numPr>
              <w:autoSpaceDE w:val="0"/>
              <w:autoSpaceDN w:val="0"/>
              <w:adjustRightInd w:val="0"/>
              <w:ind w:left="720"/>
              <w:rPr>
                <w:rFonts w:ascii="Arial" w:hAnsi="Arial" w:cs="Arial"/>
                <w:szCs w:val="24"/>
              </w:rPr>
            </w:pPr>
            <w:r w:rsidRPr="005D47D1">
              <w:rPr>
                <w:rFonts w:ascii="Arial" w:hAnsi="Arial" w:cs="Arial"/>
                <w:szCs w:val="24"/>
              </w:rPr>
              <w:t>Save the all application documents in one Pdf. File</w:t>
            </w:r>
          </w:p>
          <w:p w:rsidR="00C60928" w:rsidRPr="00105B07" w:rsidRDefault="00C60928" w:rsidP="00105B07">
            <w:pPr>
              <w:rPr>
                <w:rFonts w:ascii="Arial" w:eastAsia="Arial" w:hAnsi="Arial" w:cs="Arial"/>
                <w:szCs w:val="24"/>
              </w:rPr>
            </w:pPr>
          </w:p>
        </w:tc>
      </w:tr>
    </w:tbl>
    <w:p w:rsidR="6DA096DE" w:rsidRDefault="7A3D68B3" w:rsidP="001D6E57">
      <w:pPr>
        <w:pStyle w:val="ListParagraph"/>
        <w:tabs>
          <w:tab w:val="left" w:pos="7920"/>
          <w:tab w:val="left" w:pos="9360"/>
        </w:tabs>
        <w:ind w:left="0"/>
        <w:rPr>
          <w:rFonts w:ascii="Arial" w:eastAsia="Arial" w:hAnsi="Arial" w:cs="Arial"/>
          <w:b/>
          <w:bCs/>
        </w:rPr>
      </w:pPr>
      <w:r w:rsidRPr="3EA3419B">
        <w:rPr>
          <w:rFonts w:ascii="Arial" w:eastAsia="Arial" w:hAnsi="Arial" w:cs="Arial"/>
          <w:b/>
          <w:bCs/>
          <w:sz w:val="24"/>
          <w:szCs w:val="24"/>
        </w:rPr>
        <w:lastRenderedPageBreak/>
        <w:t xml:space="preserve">1. </w:t>
      </w:r>
      <w:r w:rsidRPr="3EA3419B">
        <w:rPr>
          <w:rFonts w:ascii="Arial" w:eastAsia="Arial" w:hAnsi="Arial" w:cs="Arial"/>
          <w:b/>
          <w:bCs/>
          <w:sz w:val="24"/>
          <w:szCs w:val="24"/>
          <w:u w:val="single"/>
        </w:rPr>
        <w:t>Project Abstract</w:t>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Pr="3EA3419B">
        <w:rPr>
          <w:rFonts w:ascii="Arial" w:eastAsia="Arial" w:hAnsi="Arial" w:cs="Arial"/>
          <w:b/>
          <w:bCs/>
          <w:sz w:val="24"/>
          <w:szCs w:val="24"/>
        </w:rPr>
        <w:t>FIXED REQUIREMENT</w:t>
      </w:r>
    </w:p>
    <w:p w:rsidR="00341D43" w:rsidRDefault="16769EE8" w:rsidP="001D6E57">
      <w:pPr>
        <w:tabs>
          <w:tab w:val="left" w:pos="720"/>
          <w:tab w:val="left" w:pos="7920"/>
          <w:tab w:val="left" w:pos="9360"/>
          <w:tab w:val="right" w:pos="10710"/>
        </w:tabs>
        <w:rPr>
          <w:rFonts w:ascii="Arial" w:eastAsia="Arial" w:hAnsi="Arial" w:cs="Arial"/>
          <w:b/>
          <w:bCs/>
        </w:rPr>
      </w:pPr>
      <w:r w:rsidRPr="1F8546CD">
        <w:rPr>
          <w:rFonts w:ascii="Arial" w:eastAsia="Arial" w:hAnsi="Arial" w:cs="Arial"/>
          <w:b/>
          <w:bCs/>
        </w:rPr>
        <w:t xml:space="preserve">Complete the following summary </w:t>
      </w:r>
      <w:r w:rsidR="6E2C2FF1" w:rsidRPr="1F8546CD">
        <w:rPr>
          <w:rFonts w:ascii="Arial" w:eastAsia="Arial" w:hAnsi="Arial" w:cs="Arial"/>
          <w:b/>
          <w:bCs/>
        </w:rPr>
        <w:t>for the proposed project</w:t>
      </w:r>
      <w:r w:rsidR="4DC13FB1" w:rsidRPr="1F8546CD">
        <w:rPr>
          <w:rFonts w:ascii="Arial" w:eastAsia="Arial" w:hAnsi="Arial" w:cs="Arial"/>
          <w:b/>
          <w:bCs/>
        </w:rPr>
        <w:t>.</w:t>
      </w:r>
    </w:p>
    <w:p w:rsidR="00341D43" w:rsidRDefault="00341D43" w:rsidP="001D6E57">
      <w:pPr>
        <w:tabs>
          <w:tab w:val="left" w:pos="720"/>
          <w:tab w:val="left" w:pos="7920"/>
          <w:tab w:val="left" w:pos="9360"/>
          <w:tab w:val="right" w:pos="10710"/>
        </w:tabs>
        <w:rPr>
          <w:rFonts w:ascii="Arial" w:eastAsia="Arial" w:hAnsi="Arial" w:cs="Arial"/>
          <w:b/>
          <w:bCs/>
        </w:rPr>
      </w:pPr>
    </w:p>
    <w:tbl>
      <w:tblPr>
        <w:tblStyle w:val="TableGrid"/>
        <w:tblW w:w="10800" w:type="dxa"/>
        <w:tblLayout w:type="fixed"/>
        <w:tblLook w:val="06A0" w:firstRow="1" w:lastRow="0" w:firstColumn="1" w:lastColumn="0" w:noHBand="1" w:noVBand="1"/>
      </w:tblPr>
      <w:tblGrid>
        <w:gridCol w:w="3145"/>
        <w:gridCol w:w="7655"/>
      </w:tblGrid>
      <w:tr w:rsidR="2594AE30" w:rsidTr="0057796A">
        <w:tc>
          <w:tcPr>
            <w:tcW w:w="3145" w:type="dxa"/>
          </w:tcPr>
          <w:p w:rsidR="35F5128F" w:rsidRDefault="4B680D19" w:rsidP="001D6E57">
            <w:pPr>
              <w:tabs>
                <w:tab w:val="left" w:pos="7920"/>
                <w:tab w:val="left" w:pos="9360"/>
              </w:tabs>
              <w:spacing w:line="259" w:lineRule="auto"/>
              <w:rPr>
                <w:rFonts w:ascii="Arial" w:eastAsia="Arial" w:hAnsi="Arial" w:cs="Arial"/>
                <w:b/>
                <w:bCs/>
              </w:rPr>
            </w:pPr>
            <w:r w:rsidRPr="1F8546CD">
              <w:rPr>
                <w:rFonts w:ascii="Arial" w:eastAsia="Arial" w:hAnsi="Arial" w:cs="Arial"/>
                <w:b/>
                <w:bCs/>
              </w:rPr>
              <w:t>Applicant</w:t>
            </w:r>
          </w:p>
        </w:tc>
        <w:tc>
          <w:tcPr>
            <w:tcW w:w="7655" w:type="dxa"/>
          </w:tcPr>
          <w:p w:rsidR="35F5128F" w:rsidRDefault="4B680D19" w:rsidP="001D6E57">
            <w:pPr>
              <w:tabs>
                <w:tab w:val="left" w:pos="7920"/>
                <w:tab w:val="left" w:pos="9360"/>
              </w:tabs>
              <w:rPr>
                <w:rFonts w:ascii="Arial" w:eastAsia="Arial" w:hAnsi="Arial" w:cs="Arial"/>
              </w:rPr>
            </w:pPr>
            <w:r w:rsidRPr="1F8546CD">
              <w:rPr>
                <w:rFonts w:ascii="Arial" w:eastAsia="Arial" w:hAnsi="Arial" w:cs="Arial"/>
              </w:rPr>
              <w:t>School District or Florida College System Institution</w:t>
            </w:r>
          </w:p>
        </w:tc>
      </w:tr>
      <w:tr w:rsidR="2594AE30" w:rsidTr="0057796A">
        <w:tc>
          <w:tcPr>
            <w:tcW w:w="3145" w:type="dxa"/>
          </w:tcPr>
          <w:p w:rsidR="16769EE8" w:rsidRDefault="16769EE8" w:rsidP="001D6E57">
            <w:pPr>
              <w:tabs>
                <w:tab w:val="left" w:pos="7920"/>
                <w:tab w:val="left" w:pos="9360"/>
              </w:tabs>
              <w:rPr>
                <w:rFonts w:eastAsia="Arial"/>
              </w:rPr>
            </w:pPr>
            <w:r w:rsidRPr="2594AE30">
              <w:rPr>
                <w:rFonts w:ascii="Arial" w:eastAsia="Arial" w:hAnsi="Arial" w:cs="Arial"/>
                <w:b/>
                <w:bCs/>
              </w:rPr>
              <w:t>Program Level</w:t>
            </w:r>
          </w:p>
        </w:tc>
        <w:tc>
          <w:tcPr>
            <w:tcW w:w="7655" w:type="dxa"/>
          </w:tcPr>
          <w:p w:rsidR="7A0773B0" w:rsidRDefault="2426BB94" w:rsidP="001D6E57">
            <w:pPr>
              <w:tabs>
                <w:tab w:val="left" w:pos="7920"/>
                <w:tab w:val="left" w:pos="9360"/>
              </w:tabs>
              <w:rPr>
                <w:rFonts w:ascii="Arial" w:eastAsia="Arial" w:hAnsi="Arial" w:cs="Arial"/>
              </w:rPr>
            </w:pPr>
            <w:r w:rsidRPr="1F8546CD">
              <w:rPr>
                <w:rFonts w:ascii="Arial" w:eastAsia="Arial" w:hAnsi="Arial" w:cs="Arial"/>
              </w:rPr>
              <w:t>Secondary Program</w:t>
            </w:r>
            <w:r w:rsidR="30B0D0D4" w:rsidRPr="1F8546CD">
              <w:rPr>
                <w:rFonts w:ascii="Arial" w:eastAsia="Arial" w:hAnsi="Arial" w:cs="Arial"/>
              </w:rPr>
              <w:t xml:space="preserve"> or Postsecondary</w:t>
            </w:r>
            <w:r w:rsidR="2A58E914" w:rsidRPr="1F8546CD">
              <w:rPr>
                <w:rFonts w:ascii="Arial" w:eastAsia="Arial" w:hAnsi="Arial" w:cs="Arial"/>
              </w:rPr>
              <w:t xml:space="preserve"> Program</w:t>
            </w:r>
          </w:p>
        </w:tc>
      </w:tr>
      <w:tr w:rsidR="00DA46D8" w:rsidTr="0057796A">
        <w:tc>
          <w:tcPr>
            <w:tcW w:w="3145" w:type="dxa"/>
          </w:tcPr>
          <w:p w:rsidR="00DA46D8" w:rsidRDefault="00DA46D8" w:rsidP="00DA46D8">
            <w:pPr>
              <w:tabs>
                <w:tab w:val="left" w:pos="7920"/>
                <w:tab w:val="left" w:pos="9360"/>
              </w:tabs>
              <w:rPr>
                <w:rFonts w:ascii="Arial" w:eastAsia="Arial" w:hAnsi="Arial" w:cs="Arial"/>
                <w:b/>
                <w:bCs/>
              </w:rPr>
            </w:pPr>
            <w:r>
              <w:rPr>
                <w:rFonts w:ascii="Arial" w:eastAsia="Arial" w:hAnsi="Arial" w:cs="Arial"/>
                <w:b/>
                <w:bCs/>
              </w:rPr>
              <w:t xml:space="preserve">Application </w:t>
            </w:r>
            <w:r w:rsidRPr="1F8546CD">
              <w:rPr>
                <w:rFonts w:ascii="Arial" w:eastAsia="Arial" w:hAnsi="Arial" w:cs="Arial"/>
                <w:b/>
                <w:bCs/>
              </w:rPr>
              <w:t xml:space="preserve">Funding </w:t>
            </w:r>
            <w:r>
              <w:rPr>
                <w:rFonts w:ascii="Arial" w:eastAsia="Arial" w:hAnsi="Arial" w:cs="Arial"/>
                <w:b/>
                <w:bCs/>
              </w:rPr>
              <w:t>Categories</w:t>
            </w:r>
          </w:p>
          <w:p w:rsidR="00DA46D8" w:rsidRDefault="00DA46D8" w:rsidP="00DA46D8">
            <w:pPr>
              <w:tabs>
                <w:tab w:val="left" w:pos="7920"/>
                <w:tab w:val="left" w:pos="9360"/>
              </w:tabs>
              <w:rPr>
                <w:rFonts w:ascii="Arial" w:eastAsia="Arial" w:hAnsi="Arial" w:cs="Arial"/>
                <w:i/>
                <w:iCs/>
                <w:sz w:val="20"/>
              </w:rPr>
            </w:pPr>
          </w:p>
          <w:p w:rsidR="00DA46D8" w:rsidRPr="1F8546CD" w:rsidRDefault="00DA46D8" w:rsidP="0057796A">
            <w:pPr>
              <w:tabs>
                <w:tab w:val="left" w:pos="7920"/>
                <w:tab w:val="left" w:pos="9360"/>
              </w:tabs>
              <w:rPr>
                <w:rFonts w:ascii="Arial" w:eastAsia="Arial" w:hAnsi="Arial" w:cs="Arial"/>
                <w:b/>
                <w:bCs/>
              </w:rPr>
            </w:pPr>
            <w:r w:rsidRPr="1F8546CD">
              <w:rPr>
                <w:rFonts w:ascii="Arial" w:eastAsia="Arial" w:hAnsi="Arial" w:cs="Arial"/>
                <w:i/>
                <w:iCs/>
                <w:sz w:val="20"/>
              </w:rPr>
              <w:t xml:space="preserve">See page 1 for the </w:t>
            </w:r>
            <w:r w:rsidR="00CF3B43">
              <w:rPr>
                <w:rFonts w:ascii="Arial" w:eastAsia="Arial" w:hAnsi="Arial" w:cs="Arial"/>
                <w:i/>
                <w:iCs/>
                <w:sz w:val="20"/>
              </w:rPr>
              <w:t xml:space="preserve">application </w:t>
            </w:r>
            <w:r w:rsidRPr="1F8546CD">
              <w:rPr>
                <w:rFonts w:ascii="Arial" w:eastAsia="Arial" w:hAnsi="Arial" w:cs="Arial"/>
                <w:i/>
                <w:iCs/>
                <w:sz w:val="20"/>
              </w:rPr>
              <w:t xml:space="preserve">funding </w:t>
            </w:r>
            <w:r w:rsidR="00CF3B43">
              <w:rPr>
                <w:rFonts w:ascii="Arial" w:eastAsia="Arial" w:hAnsi="Arial" w:cs="Arial"/>
                <w:i/>
                <w:iCs/>
                <w:sz w:val="20"/>
              </w:rPr>
              <w:t>categories</w:t>
            </w:r>
            <w:r w:rsidRPr="1F8546CD">
              <w:rPr>
                <w:rFonts w:ascii="Arial" w:eastAsia="Arial" w:hAnsi="Arial" w:cs="Arial"/>
                <w:i/>
                <w:iCs/>
                <w:sz w:val="20"/>
              </w:rPr>
              <w:t xml:space="preserve"> associated with the number of initiatives</w:t>
            </w:r>
            <w:r w:rsidR="00CF3B43">
              <w:rPr>
                <w:rFonts w:ascii="Arial" w:eastAsia="Arial" w:hAnsi="Arial" w:cs="Arial"/>
                <w:i/>
                <w:iCs/>
                <w:sz w:val="20"/>
              </w:rPr>
              <w:t xml:space="preserve"> required.</w:t>
            </w:r>
          </w:p>
        </w:tc>
        <w:tc>
          <w:tcPr>
            <w:tcW w:w="7655" w:type="dxa"/>
          </w:tcPr>
          <w:p w:rsidR="00DA46D8" w:rsidRPr="00CF3B43" w:rsidRDefault="00DA46D8" w:rsidP="00DA46D8">
            <w:pPr>
              <w:tabs>
                <w:tab w:val="left" w:pos="7920"/>
                <w:tab w:val="left" w:pos="9360"/>
              </w:tabs>
              <w:rPr>
                <w:rFonts w:ascii="Arial" w:eastAsia="Arial" w:hAnsi="Arial" w:cs="Arial"/>
              </w:rPr>
            </w:pPr>
            <w:r w:rsidRPr="00CF3B43">
              <w:rPr>
                <w:rFonts w:ascii="Arial" w:eastAsia="Arial" w:hAnsi="Arial" w:cs="Arial"/>
              </w:rPr>
              <w:t>Select One:</w:t>
            </w:r>
          </w:p>
          <w:p w:rsidR="00DA46D8" w:rsidRPr="00CF3B43" w:rsidRDefault="00444AD5" w:rsidP="00DA46D8">
            <w:pPr>
              <w:tabs>
                <w:tab w:val="left" w:pos="7920"/>
                <w:tab w:val="left" w:pos="9360"/>
              </w:tabs>
              <w:rPr>
                <w:rFonts w:ascii="Arial" w:eastAsia="Arial" w:hAnsi="Arial" w:cs="Arial"/>
              </w:rPr>
            </w:pPr>
            <w:sdt>
              <w:sdtPr>
                <w:rPr>
                  <w:rFonts w:ascii="Arial" w:eastAsia="Arial" w:hAnsi="Arial" w:cs="Arial"/>
                </w:rPr>
                <w:id w:val="-1070184844"/>
                <w14:checkbox>
                  <w14:checked w14:val="0"/>
                  <w14:checkedState w14:val="2612" w14:font="MS Gothic"/>
                  <w14:uncheckedState w14:val="2610" w14:font="MS Gothic"/>
                </w14:checkbox>
              </w:sdtPr>
              <w:sdtEndPr/>
              <w:sdtContent>
                <w:r w:rsidR="00CF3B43" w:rsidRPr="00CF3B43">
                  <w:rPr>
                    <w:rFonts w:ascii="MS Gothic" w:eastAsia="MS Gothic" w:hAnsi="MS Gothic" w:cs="Arial" w:hint="eastAsia"/>
                  </w:rPr>
                  <w:t>☐</w:t>
                </w:r>
              </w:sdtContent>
            </w:sdt>
            <w:r w:rsidR="00DA46D8" w:rsidRPr="00CF3B43">
              <w:rPr>
                <w:rFonts w:ascii="Arial" w:eastAsia="Arial" w:hAnsi="Arial" w:cs="Arial"/>
              </w:rPr>
              <w:t>Option One: High Impact</w:t>
            </w:r>
          </w:p>
          <w:p w:rsidR="00DA46D8" w:rsidRPr="00CF3B43" w:rsidRDefault="00444AD5" w:rsidP="00DA46D8">
            <w:pPr>
              <w:tabs>
                <w:tab w:val="left" w:pos="7920"/>
                <w:tab w:val="left" w:pos="9360"/>
              </w:tabs>
              <w:rPr>
                <w:rFonts w:ascii="Arial" w:eastAsia="Arial" w:hAnsi="Arial" w:cs="Arial"/>
              </w:rPr>
            </w:pPr>
            <w:sdt>
              <w:sdtPr>
                <w:rPr>
                  <w:rFonts w:ascii="Arial" w:eastAsia="Arial" w:hAnsi="Arial" w:cs="Arial"/>
                </w:rPr>
                <w:id w:val="-1337226805"/>
                <w14:checkbox>
                  <w14:checked w14:val="0"/>
                  <w14:checkedState w14:val="2612" w14:font="MS Gothic"/>
                  <w14:uncheckedState w14:val="2610" w14:font="MS Gothic"/>
                </w14:checkbox>
              </w:sdtPr>
              <w:sdtEndPr/>
              <w:sdtContent>
                <w:r w:rsidR="00CF3B43" w:rsidRPr="00CF3B43">
                  <w:rPr>
                    <w:rFonts w:ascii="MS Gothic" w:eastAsia="MS Gothic" w:hAnsi="MS Gothic" w:cs="Arial" w:hint="eastAsia"/>
                  </w:rPr>
                  <w:t>☐</w:t>
                </w:r>
              </w:sdtContent>
            </w:sdt>
            <w:r w:rsidR="00DA46D8" w:rsidRPr="00CF3B43">
              <w:rPr>
                <w:rFonts w:ascii="Arial" w:eastAsia="Arial" w:hAnsi="Arial" w:cs="Arial"/>
              </w:rPr>
              <w:t>Option Two: Medium-High Impact</w:t>
            </w:r>
          </w:p>
          <w:p w:rsidR="00DA46D8" w:rsidRPr="00CF3B43" w:rsidRDefault="00444AD5" w:rsidP="00DA46D8">
            <w:pPr>
              <w:tabs>
                <w:tab w:val="left" w:pos="7920"/>
                <w:tab w:val="left" w:pos="9360"/>
              </w:tabs>
              <w:rPr>
                <w:rFonts w:ascii="Arial" w:eastAsia="Arial" w:hAnsi="Arial" w:cs="Arial"/>
              </w:rPr>
            </w:pPr>
            <w:sdt>
              <w:sdtPr>
                <w:rPr>
                  <w:rFonts w:ascii="Arial" w:eastAsia="Arial" w:hAnsi="Arial" w:cs="Arial"/>
                </w:rPr>
                <w:id w:val="1767577777"/>
                <w14:checkbox>
                  <w14:checked w14:val="0"/>
                  <w14:checkedState w14:val="2612" w14:font="MS Gothic"/>
                  <w14:uncheckedState w14:val="2610" w14:font="MS Gothic"/>
                </w14:checkbox>
              </w:sdtPr>
              <w:sdtEndPr/>
              <w:sdtContent>
                <w:r w:rsidR="00CF3B43" w:rsidRPr="00CF3B43">
                  <w:rPr>
                    <w:rFonts w:ascii="MS Gothic" w:eastAsia="MS Gothic" w:hAnsi="MS Gothic" w:cs="Arial" w:hint="eastAsia"/>
                  </w:rPr>
                  <w:t>☐</w:t>
                </w:r>
              </w:sdtContent>
            </w:sdt>
            <w:r w:rsidR="00DA46D8" w:rsidRPr="00CF3B43">
              <w:rPr>
                <w:rFonts w:ascii="Arial" w:eastAsia="Arial" w:hAnsi="Arial" w:cs="Arial"/>
              </w:rPr>
              <w:t>Option Three: Medium Impact</w:t>
            </w:r>
          </w:p>
          <w:p w:rsidR="00DA46D8" w:rsidRDefault="00DA46D8" w:rsidP="001D6E57">
            <w:pPr>
              <w:tabs>
                <w:tab w:val="left" w:pos="7920"/>
                <w:tab w:val="left" w:pos="9360"/>
              </w:tabs>
              <w:rPr>
                <w:rFonts w:ascii="Arial" w:eastAsia="Arial" w:hAnsi="Arial" w:cs="Arial"/>
              </w:rPr>
            </w:pPr>
          </w:p>
        </w:tc>
      </w:tr>
      <w:tr w:rsidR="00DA46D8" w:rsidTr="0057796A">
        <w:tc>
          <w:tcPr>
            <w:tcW w:w="3145" w:type="dxa"/>
          </w:tcPr>
          <w:p w:rsidR="00DA46D8" w:rsidRDefault="00DA46D8" w:rsidP="001D6E57">
            <w:pPr>
              <w:tabs>
                <w:tab w:val="left" w:pos="7920"/>
                <w:tab w:val="left" w:pos="9360"/>
              </w:tabs>
              <w:rPr>
                <w:rFonts w:ascii="Arial" w:eastAsia="Arial" w:hAnsi="Arial" w:cs="Arial"/>
                <w:b/>
                <w:bCs/>
              </w:rPr>
            </w:pPr>
            <w:r>
              <w:rPr>
                <w:rFonts w:ascii="Arial" w:eastAsia="Arial" w:hAnsi="Arial" w:cs="Arial"/>
                <w:b/>
                <w:bCs/>
              </w:rPr>
              <w:t>Amount</w:t>
            </w:r>
            <w:r w:rsidR="00CF3B43">
              <w:rPr>
                <w:rFonts w:ascii="Arial" w:eastAsia="Arial" w:hAnsi="Arial" w:cs="Arial"/>
                <w:b/>
                <w:bCs/>
              </w:rPr>
              <w:t xml:space="preserve"> ($)</w:t>
            </w:r>
            <w:r>
              <w:rPr>
                <w:rFonts w:ascii="Arial" w:eastAsia="Arial" w:hAnsi="Arial" w:cs="Arial"/>
                <w:b/>
                <w:bCs/>
              </w:rPr>
              <w:t xml:space="preserve"> of Funds Requesting</w:t>
            </w:r>
          </w:p>
          <w:p w:rsidR="00DA46D8" w:rsidRPr="1F8546CD" w:rsidRDefault="00DA46D8" w:rsidP="001D6E57">
            <w:pPr>
              <w:tabs>
                <w:tab w:val="left" w:pos="7920"/>
                <w:tab w:val="left" w:pos="9360"/>
              </w:tabs>
              <w:rPr>
                <w:rFonts w:ascii="Arial" w:eastAsia="Arial" w:hAnsi="Arial" w:cs="Arial"/>
                <w:b/>
                <w:bCs/>
              </w:rPr>
            </w:pPr>
          </w:p>
        </w:tc>
        <w:tc>
          <w:tcPr>
            <w:tcW w:w="7655" w:type="dxa"/>
          </w:tcPr>
          <w:p w:rsidR="00DA46D8" w:rsidRDefault="00DA46D8" w:rsidP="001D6E57">
            <w:pPr>
              <w:tabs>
                <w:tab w:val="left" w:pos="7920"/>
                <w:tab w:val="left" w:pos="9360"/>
              </w:tabs>
              <w:rPr>
                <w:rFonts w:ascii="Arial" w:eastAsia="Arial" w:hAnsi="Arial" w:cs="Arial"/>
              </w:rPr>
            </w:pPr>
          </w:p>
        </w:tc>
      </w:tr>
      <w:tr w:rsidR="2594AE30" w:rsidTr="0057796A">
        <w:tc>
          <w:tcPr>
            <w:tcW w:w="3145" w:type="dxa"/>
          </w:tcPr>
          <w:p w:rsidR="04FB512A" w:rsidRDefault="2E31FC60" w:rsidP="001D6E57">
            <w:pPr>
              <w:tabs>
                <w:tab w:val="left" w:pos="7920"/>
                <w:tab w:val="left" w:pos="9360"/>
              </w:tabs>
              <w:rPr>
                <w:rFonts w:ascii="Arial" w:eastAsia="Arial" w:hAnsi="Arial" w:cs="Arial"/>
                <w:b/>
                <w:bCs/>
              </w:rPr>
            </w:pPr>
            <w:r w:rsidRPr="1F8546CD">
              <w:rPr>
                <w:rFonts w:ascii="Arial" w:eastAsia="Arial" w:hAnsi="Arial" w:cs="Arial"/>
                <w:b/>
                <w:bCs/>
              </w:rPr>
              <w:t>Proposed Initiatives/Activities</w:t>
            </w:r>
          </w:p>
          <w:p w:rsidR="2594AE30" w:rsidRDefault="2594AE30" w:rsidP="001D6E57">
            <w:pPr>
              <w:tabs>
                <w:tab w:val="left" w:pos="7920"/>
                <w:tab w:val="left" w:pos="9360"/>
              </w:tabs>
              <w:rPr>
                <w:rFonts w:ascii="Arial" w:eastAsia="Arial" w:hAnsi="Arial" w:cs="Arial"/>
                <w:b/>
                <w:bCs/>
              </w:rPr>
            </w:pPr>
          </w:p>
          <w:p w:rsidR="49AE9198" w:rsidRDefault="750F6313" w:rsidP="0057796A">
            <w:pPr>
              <w:tabs>
                <w:tab w:val="left" w:pos="7920"/>
                <w:tab w:val="left" w:pos="9360"/>
              </w:tabs>
              <w:rPr>
                <w:rFonts w:ascii="Arial" w:eastAsia="Arial" w:hAnsi="Arial" w:cs="Arial"/>
                <w:sz w:val="20"/>
              </w:rPr>
            </w:pPr>
            <w:r w:rsidRPr="1F8546CD">
              <w:rPr>
                <w:rFonts w:ascii="Arial" w:eastAsia="Arial" w:hAnsi="Arial" w:cs="Arial"/>
                <w:i/>
                <w:iCs/>
                <w:sz w:val="20"/>
              </w:rPr>
              <w:t>Provide a numbered list of</w:t>
            </w:r>
            <w:r w:rsidR="0057796A">
              <w:rPr>
                <w:rFonts w:ascii="Arial" w:eastAsia="Arial" w:hAnsi="Arial" w:cs="Arial"/>
                <w:i/>
                <w:iCs/>
                <w:sz w:val="20"/>
              </w:rPr>
              <w:t xml:space="preserve"> </w:t>
            </w:r>
            <w:r w:rsidR="00CF3B43">
              <w:rPr>
                <w:rFonts w:ascii="Arial" w:eastAsia="Arial" w:hAnsi="Arial" w:cs="Arial"/>
                <w:i/>
                <w:iCs/>
                <w:sz w:val="20"/>
              </w:rPr>
              <w:t>i</w:t>
            </w:r>
            <w:r w:rsidRPr="1F8546CD">
              <w:rPr>
                <w:rFonts w:ascii="Arial" w:eastAsia="Arial" w:hAnsi="Arial" w:cs="Arial"/>
                <w:i/>
                <w:iCs/>
                <w:sz w:val="20"/>
              </w:rPr>
              <w:t>nitiatives/activities</w:t>
            </w:r>
          </w:p>
        </w:tc>
        <w:tc>
          <w:tcPr>
            <w:tcW w:w="7655" w:type="dxa"/>
          </w:tcPr>
          <w:p w:rsidR="2594AE30" w:rsidRDefault="2594AE30" w:rsidP="001D6E57">
            <w:pPr>
              <w:tabs>
                <w:tab w:val="left" w:pos="7920"/>
                <w:tab w:val="left" w:pos="9360"/>
              </w:tabs>
              <w:rPr>
                <w:rFonts w:ascii="Arial" w:eastAsia="Arial" w:hAnsi="Arial" w:cs="Arial"/>
              </w:rPr>
            </w:pPr>
          </w:p>
        </w:tc>
      </w:tr>
      <w:tr w:rsidR="2594AE30" w:rsidTr="0057796A">
        <w:tc>
          <w:tcPr>
            <w:tcW w:w="3145" w:type="dxa"/>
          </w:tcPr>
          <w:p w:rsidR="185261C3" w:rsidRDefault="185261C3" w:rsidP="001D6E57">
            <w:pPr>
              <w:tabs>
                <w:tab w:val="left" w:pos="7920"/>
                <w:tab w:val="left" w:pos="9360"/>
              </w:tabs>
              <w:rPr>
                <w:rFonts w:ascii="Arial" w:eastAsia="Arial" w:hAnsi="Arial" w:cs="Arial"/>
                <w:i/>
                <w:iCs/>
                <w:sz w:val="20"/>
              </w:rPr>
            </w:pPr>
          </w:p>
        </w:tc>
        <w:tc>
          <w:tcPr>
            <w:tcW w:w="7655" w:type="dxa"/>
          </w:tcPr>
          <w:p w:rsidR="2594AE30" w:rsidRDefault="2594AE30" w:rsidP="001D6E57">
            <w:pPr>
              <w:tabs>
                <w:tab w:val="left" w:pos="7920"/>
                <w:tab w:val="left" w:pos="9360"/>
              </w:tabs>
              <w:rPr>
                <w:rFonts w:ascii="Arial" w:eastAsia="Arial" w:hAnsi="Arial" w:cs="Arial"/>
                <w:b/>
                <w:bCs/>
              </w:rPr>
            </w:pPr>
          </w:p>
        </w:tc>
      </w:tr>
      <w:tr w:rsidR="2594AE30" w:rsidTr="0057796A">
        <w:tc>
          <w:tcPr>
            <w:tcW w:w="3145" w:type="dxa"/>
          </w:tcPr>
          <w:p w:rsidR="16769EE8" w:rsidRDefault="16769EE8" w:rsidP="001D6E57">
            <w:pPr>
              <w:tabs>
                <w:tab w:val="left" w:pos="7920"/>
                <w:tab w:val="left" w:pos="9360"/>
              </w:tabs>
              <w:rPr>
                <w:rFonts w:ascii="Arial" w:eastAsia="Arial" w:hAnsi="Arial" w:cs="Arial"/>
                <w:b/>
                <w:bCs/>
              </w:rPr>
            </w:pPr>
            <w:r w:rsidRPr="1F8546CD">
              <w:rPr>
                <w:rFonts w:ascii="Arial" w:eastAsia="Arial" w:hAnsi="Arial" w:cs="Arial"/>
                <w:b/>
                <w:bCs/>
              </w:rPr>
              <w:t>Partnerships</w:t>
            </w:r>
          </w:p>
          <w:p w:rsidR="34A5357C" w:rsidRDefault="175BC79F" w:rsidP="0057796A">
            <w:pPr>
              <w:tabs>
                <w:tab w:val="left" w:pos="7920"/>
                <w:tab w:val="left" w:pos="9360"/>
              </w:tabs>
              <w:rPr>
                <w:rFonts w:ascii="Arial" w:eastAsia="Arial" w:hAnsi="Arial" w:cs="Arial"/>
                <w:i/>
                <w:iCs/>
                <w:sz w:val="20"/>
              </w:rPr>
            </w:pPr>
            <w:r w:rsidRPr="1F8546CD">
              <w:rPr>
                <w:rFonts w:ascii="Arial" w:eastAsia="Arial" w:hAnsi="Arial" w:cs="Arial"/>
                <w:i/>
                <w:iCs/>
                <w:sz w:val="20"/>
              </w:rPr>
              <w:t>Provide a short summary of the collaborative partners identified for the proposed project</w:t>
            </w:r>
          </w:p>
          <w:p w:rsidR="2594AE30" w:rsidRDefault="2594AE30" w:rsidP="001D6E57">
            <w:pPr>
              <w:tabs>
                <w:tab w:val="left" w:pos="7920"/>
                <w:tab w:val="left" w:pos="9360"/>
              </w:tabs>
              <w:rPr>
                <w:rFonts w:ascii="Arial" w:eastAsia="Arial" w:hAnsi="Arial" w:cs="Arial"/>
                <w:b/>
                <w:bCs/>
              </w:rPr>
            </w:pPr>
          </w:p>
        </w:tc>
        <w:tc>
          <w:tcPr>
            <w:tcW w:w="7655" w:type="dxa"/>
          </w:tcPr>
          <w:p w:rsidR="2594AE30" w:rsidRDefault="2594AE30" w:rsidP="001D6E57">
            <w:pPr>
              <w:tabs>
                <w:tab w:val="left" w:pos="7920"/>
                <w:tab w:val="left" w:pos="9360"/>
              </w:tabs>
              <w:rPr>
                <w:rFonts w:ascii="Arial" w:eastAsia="Arial" w:hAnsi="Arial" w:cs="Arial"/>
                <w:b/>
                <w:bCs/>
              </w:rPr>
            </w:pPr>
          </w:p>
        </w:tc>
      </w:tr>
    </w:tbl>
    <w:p w:rsidR="00341D43" w:rsidRDefault="00341D43" w:rsidP="001D6E57">
      <w:pPr>
        <w:tabs>
          <w:tab w:val="left" w:pos="720"/>
          <w:tab w:val="left" w:pos="7920"/>
          <w:tab w:val="left" w:pos="9360"/>
          <w:tab w:val="right" w:pos="10710"/>
        </w:tabs>
        <w:rPr>
          <w:rFonts w:ascii="Arial" w:eastAsia="Arial" w:hAnsi="Arial" w:cs="Arial"/>
          <w:b/>
          <w:bCs/>
          <w:i/>
          <w:iCs/>
        </w:rPr>
      </w:pPr>
    </w:p>
    <w:p w:rsidR="00FF6004" w:rsidRDefault="00FF6004">
      <w:pPr>
        <w:rPr>
          <w:rFonts w:ascii="Arial" w:eastAsia="Arial" w:hAnsi="Arial" w:cs="Arial"/>
          <w:b/>
          <w:bCs/>
          <w:i/>
          <w:iCs/>
          <w:szCs w:val="24"/>
        </w:rPr>
      </w:pPr>
      <w:r>
        <w:rPr>
          <w:rFonts w:ascii="Arial" w:eastAsia="Arial" w:hAnsi="Arial" w:cs="Arial"/>
          <w:b/>
          <w:bCs/>
          <w:i/>
          <w:iCs/>
          <w:szCs w:val="24"/>
        </w:rPr>
        <w:br w:type="page"/>
      </w:r>
    </w:p>
    <w:p w:rsidR="00341D43" w:rsidRDefault="00341D43" w:rsidP="001D6E57">
      <w:pPr>
        <w:pStyle w:val="ListParagraph"/>
        <w:tabs>
          <w:tab w:val="left" w:pos="720"/>
          <w:tab w:val="left" w:pos="7920"/>
          <w:tab w:val="left" w:pos="9360"/>
          <w:tab w:val="right" w:pos="10710"/>
        </w:tabs>
        <w:rPr>
          <w:rFonts w:ascii="Arial" w:eastAsia="Arial" w:hAnsi="Arial" w:cs="Arial"/>
          <w:b/>
          <w:bCs/>
          <w:i/>
          <w:iCs/>
          <w:sz w:val="24"/>
          <w:szCs w:val="24"/>
        </w:rPr>
      </w:pPr>
    </w:p>
    <w:p w:rsidR="007E3CED" w:rsidRPr="006401DC" w:rsidRDefault="54621566" w:rsidP="00EB61DF">
      <w:pPr>
        <w:pStyle w:val="ListParagraph"/>
        <w:tabs>
          <w:tab w:val="left" w:pos="720"/>
          <w:tab w:val="left" w:pos="7920"/>
          <w:tab w:val="left" w:pos="9360"/>
          <w:tab w:val="right" w:pos="10710"/>
        </w:tabs>
        <w:spacing w:after="0" w:line="240" w:lineRule="auto"/>
        <w:ind w:left="0"/>
        <w:rPr>
          <w:rFonts w:ascii="Arial" w:hAnsi="Arial" w:cs="Arial"/>
          <w:b/>
          <w:bCs/>
          <w:color w:val="000000"/>
          <w:sz w:val="24"/>
          <w:szCs w:val="24"/>
          <w:u w:val="single"/>
        </w:rPr>
      </w:pPr>
      <w:r w:rsidRPr="50B9AEFC">
        <w:rPr>
          <w:rFonts w:ascii="Arial" w:hAnsi="Arial" w:cs="Arial"/>
          <w:b/>
          <w:bCs/>
          <w:color w:val="000000" w:themeColor="text1"/>
          <w:sz w:val="24"/>
          <w:szCs w:val="24"/>
        </w:rPr>
        <w:t>2</w:t>
      </w:r>
      <w:r w:rsidR="66CA668C" w:rsidRPr="50B9AEFC">
        <w:rPr>
          <w:rFonts w:ascii="Arial" w:hAnsi="Arial" w:cs="Arial"/>
          <w:b/>
          <w:bCs/>
          <w:color w:val="000000" w:themeColor="text1"/>
          <w:sz w:val="24"/>
          <w:szCs w:val="24"/>
        </w:rPr>
        <w:t>.</w:t>
      </w:r>
      <w:r w:rsidR="66CA668C" w:rsidRPr="001D6E57">
        <w:rPr>
          <w:rFonts w:ascii="Arial" w:hAnsi="Arial" w:cs="Arial"/>
          <w:b/>
          <w:bCs/>
          <w:color w:val="000000" w:themeColor="text1"/>
          <w:sz w:val="24"/>
          <w:szCs w:val="24"/>
        </w:rPr>
        <w:t xml:space="preserve"> </w:t>
      </w:r>
      <w:r w:rsidR="66CA668C" w:rsidRPr="007E3CED">
        <w:rPr>
          <w:rFonts w:ascii="Arial" w:eastAsia="Arial" w:hAnsi="Arial" w:cs="Arial"/>
          <w:b/>
          <w:bCs/>
          <w:sz w:val="24"/>
          <w:szCs w:val="24"/>
          <w:u w:val="single"/>
        </w:rPr>
        <w:t>Project Design and Implementation Plan</w:t>
      </w:r>
      <w:r w:rsidR="007E3CED" w:rsidRPr="006401DC">
        <w:rPr>
          <w:rFonts w:ascii="Arial" w:hAnsi="Arial" w:cs="Arial"/>
          <w:b/>
          <w:bCs/>
          <w:color w:val="000000"/>
          <w:sz w:val="24"/>
          <w:szCs w:val="24"/>
        </w:rPr>
        <w:tab/>
      </w:r>
      <w:r w:rsidR="66CA668C"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rPr>
        <w:tab/>
      </w:r>
      <w:r w:rsidR="7BEE03DF" w:rsidRPr="50B9AEFC">
        <w:rPr>
          <w:rFonts w:ascii="Arial" w:hAnsi="Arial" w:cs="Arial"/>
          <w:b/>
          <w:bCs/>
          <w:color w:val="000000" w:themeColor="text1"/>
          <w:sz w:val="24"/>
          <w:szCs w:val="24"/>
          <w:u w:val="single"/>
        </w:rPr>
        <w:t>30</w:t>
      </w:r>
      <w:r w:rsidR="7BEE03DF" w:rsidRPr="001D6E57">
        <w:rPr>
          <w:rFonts w:ascii="Arial" w:hAnsi="Arial" w:cs="Arial"/>
          <w:b/>
          <w:bCs/>
          <w:color w:val="000000" w:themeColor="text1"/>
          <w:sz w:val="24"/>
          <w:szCs w:val="24"/>
        </w:rPr>
        <w:t xml:space="preserve"> </w:t>
      </w:r>
      <w:r w:rsidR="66CA668C" w:rsidRPr="50B9AEFC">
        <w:rPr>
          <w:rFonts w:ascii="Arial" w:hAnsi="Arial" w:cs="Arial"/>
          <w:b/>
          <w:bCs/>
          <w:color w:val="000000" w:themeColor="text1"/>
          <w:sz w:val="24"/>
          <w:szCs w:val="24"/>
        </w:rPr>
        <w:t>points</w:t>
      </w:r>
    </w:p>
    <w:p w:rsidR="3B08EBFE" w:rsidRPr="007E3CED" w:rsidRDefault="4FC4D88C" w:rsidP="00EB61DF">
      <w:pPr>
        <w:tabs>
          <w:tab w:val="left" w:pos="7920"/>
          <w:tab w:val="left" w:pos="9360"/>
        </w:tabs>
        <w:rPr>
          <w:rFonts w:ascii="Arial" w:eastAsia="Arial" w:hAnsi="Arial" w:cs="Arial"/>
        </w:rPr>
      </w:pPr>
      <w:r w:rsidRPr="1F8546CD">
        <w:rPr>
          <w:rFonts w:ascii="Arial" w:eastAsia="Arial" w:hAnsi="Arial" w:cs="Arial"/>
        </w:rPr>
        <w:t>Describe the project design and implementation plan</w:t>
      </w:r>
      <w:r w:rsidR="0E5727DB" w:rsidRPr="1F8546CD">
        <w:rPr>
          <w:rFonts w:ascii="Arial" w:eastAsia="Arial" w:hAnsi="Arial" w:cs="Arial"/>
        </w:rPr>
        <w:t>.</w:t>
      </w:r>
      <w:r w:rsidR="313AD052" w:rsidRPr="1F8546CD">
        <w:rPr>
          <w:rFonts w:ascii="Arial" w:eastAsia="Arial" w:hAnsi="Arial" w:cs="Arial"/>
        </w:rPr>
        <w:t xml:space="preserve"> </w:t>
      </w:r>
      <w:r w:rsidR="7273FE04" w:rsidRPr="1F8546CD">
        <w:rPr>
          <w:rFonts w:ascii="Arial" w:eastAsia="Arial" w:hAnsi="Arial" w:cs="Arial"/>
        </w:rPr>
        <w:t>This summary must include</w:t>
      </w:r>
      <w:r w:rsidR="09A6DE38" w:rsidRPr="1F8546CD">
        <w:rPr>
          <w:rFonts w:ascii="Arial" w:eastAsia="Arial" w:hAnsi="Arial" w:cs="Arial"/>
        </w:rPr>
        <w:t xml:space="preserve"> the following sections</w:t>
      </w:r>
      <w:r w:rsidR="7273FE04" w:rsidRPr="1F8546CD">
        <w:rPr>
          <w:rFonts w:ascii="Arial" w:eastAsia="Arial" w:hAnsi="Arial" w:cs="Arial"/>
        </w:rPr>
        <w:t>:</w:t>
      </w:r>
    </w:p>
    <w:p w:rsidR="7273FE04" w:rsidRPr="009B62BB" w:rsidRDefault="7273FE04"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009B62BB">
        <w:rPr>
          <w:rFonts w:ascii="Arial" w:eastAsia="Arial" w:hAnsi="Arial" w:cs="Arial"/>
          <w:sz w:val="24"/>
          <w:szCs w:val="24"/>
        </w:rPr>
        <w:t xml:space="preserve">Purpose </w:t>
      </w:r>
      <w:r w:rsidR="539DECF1" w:rsidRPr="009B62BB">
        <w:rPr>
          <w:rFonts w:ascii="Arial" w:eastAsia="Arial" w:hAnsi="Arial" w:cs="Arial"/>
          <w:sz w:val="24"/>
          <w:szCs w:val="24"/>
        </w:rPr>
        <w:t>of the project</w:t>
      </w:r>
      <w:r w:rsidR="00EB61DF">
        <w:rPr>
          <w:rFonts w:ascii="Arial" w:eastAsia="Arial" w:hAnsi="Arial" w:cs="Arial"/>
          <w:sz w:val="24"/>
          <w:szCs w:val="24"/>
        </w:rPr>
        <w:t>:</w:t>
      </w:r>
    </w:p>
    <w:p w:rsidR="5E885D4A" w:rsidRPr="009B62BB" w:rsidRDefault="5E885D4A"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Briefly describe the intended outcomes of the project</w:t>
      </w:r>
    </w:p>
    <w:p w:rsidR="5E885D4A" w:rsidRPr="009B62BB" w:rsidRDefault="5E885D4A"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009B62BB">
        <w:rPr>
          <w:rFonts w:ascii="Arial" w:eastAsia="Arial" w:hAnsi="Arial" w:cs="Arial"/>
          <w:sz w:val="24"/>
          <w:szCs w:val="24"/>
        </w:rPr>
        <w:t>Initiatives/Activities</w:t>
      </w:r>
      <w:r w:rsidR="00EB61DF">
        <w:rPr>
          <w:rFonts w:ascii="Arial" w:eastAsia="Arial" w:hAnsi="Arial" w:cs="Arial"/>
          <w:sz w:val="24"/>
          <w:szCs w:val="24"/>
        </w:rPr>
        <w:t>:</w:t>
      </w:r>
    </w:p>
    <w:p w:rsidR="5E885D4A" w:rsidRPr="009B62BB" w:rsidRDefault="5E885D4A"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 xml:space="preserve">Provide a detailed </w:t>
      </w:r>
      <w:r w:rsidR="2C73C535" w:rsidRPr="009B62BB">
        <w:rPr>
          <w:rFonts w:ascii="Arial" w:eastAsia="Arial" w:hAnsi="Arial" w:cs="Arial"/>
          <w:sz w:val="24"/>
          <w:szCs w:val="24"/>
        </w:rPr>
        <w:t xml:space="preserve">description of the specific initiative/activities of the project </w:t>
      </w:r>
    </w:p>
    <w:p w:rsidR="7E2DC6AC" w:rsidRPr="009B62BB" w:rsidRDefault="7E2DC6AC"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No</w:t>
      </w:r>
      <w:r w:rsidR="2C73C535" w:rsidRPr="009B62BB">
        <w:rPr>
          <w:rFonts w:ascii="Arial" w:eastAsia="Arial" w:hAnsi="Arial" w:cs="Arial"/>
          <w:sz w:val="24"/>
          <w:szCs w:val="24"/>
        </w:rPr>
        <w:t>te: items listed must match the short summary in the project abstract above</w:t>
      </w:r>
    </w:p>
    <w:p w:rsidR="007E3CED" w:rsidRPr="009B62BB" w:rsidRDefault="539DECF1" w:rsidP="00971D43">
      <w:pPr>
        <w:pStyle w:val="ListParagraph"/>
        <w:numPr>
          <w:ilvl w:val="0"/>
          <w:numId w:val="27"/>
        </w:numPr>
        <w:tabs>
          <w:tab w:val="left" w:pos="7920"/>
          <w:tab w:val="left" w:pos="9360"/>
        </w:tabs>
        <w:spacing w:after="0" w:line="240" w:lineRule="auto"/>
        <w:rPr>
          <w:sz w:val="24"/>
          <w:szCs w:val="24"/>
        </w:rPr>
      </w:pPr>
      <w:r w:rsidRPr="009B62BB">
        <w:rPr>
          <w:rFonts w:ascii="Arial" w:eastAsia="Arial" w:hAnsi="Arial" w:cs="Arial"/>
          <w:sz w:val="24"/>
          <w:szCs w:val="24"/>
        </w:rPr>
        <w:t>Partners</w:t>
      </w:r>
      <w:r w:rsidR="16E717E6" w:rsidRPr="009B62BB">
        <w:rPr>
          <w:rFonts w:ascii="Arial" w:eastAsia="Arial" w:hAnsi="Arial" w:cs="Arial"/>
          <w:sz w:val="24"/>
          <w:szCs w:val="24"/>
        </w:rPr>
        <w:t>hip</w:t>
      </w:r>
      <w:r w:rsidR="00EB61DF">
        <w:rPr>
          <w:rFonts w:ascii="Arial" w:eastAsia="Arial" w:hAnsi="Arial" w:cs="Arial"/>
          <w:sz w:val="24"/>
          <w:szCs w:val="24"/>
        </w:rPr>
        <w:t>:</w:t>
      </w:r>
    </w:p>
    <w:p w:rsidR="007E3CED" w:rsidRDefault="16E717E6"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 xml:space="preserve">Provide a list of all planned partners for the </w:t>
      </w:r>
      <w:r w:rsidR="36B3EAA8" w:rsidRPr="1F8546CD">
        <w:rPr>
          <w:rFonts w:ascii="Arial" w:eastAsia="Arial" w:hAnsi="Arial" w:cs="Arial"/>
          <w:sz w:val="24"/>
          <w:szCs w:val="24"/>
        </w:rPr>
        <w:t>project including the anticipated key contributions of each partner to the success of the program</w:t>
      </w:r>
    </w:p>
    <w:p w:rsidR="007E3CED" w:rsidRDefault="539DECF1"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 xml:space="preserve">Populations </w:t>
      </w:r>
      <w:r w:rsidR="00292D80" w:rsidRPr="1F8546CD">
        <w:rPr>
          <w:rFonts w:ascii="Arial" w:eastAsia="Arial" w:hAnsi="Arial" w:cs="Arial"/>
          <w:sz w:val="24"/>
          <w:szCs w:val="24"/>
        </w:rPr>
        <w:t>(ie. students, teachers)</w:t>
      </w:r>
      <w:r w:rsidRPr="1F8546CD">
        <w:rPr>
          <w:rFonts w:ascii="Arial" w:eastAsia="Arial" w:hAnsi="Arial" w:cs="Arial"/>
          <w:sz w:val="24"/>
          <w:szCs w:val="24"/>
        </w:rPr>
        <w:t xml:space="preserve"> impacted</w:t>
      </w:r>
      <w:r w:rsidR="00EB61DF">
        <w:rPr>
          <w:rFonts w:ascii="Arial" w:eastAsia="Arial" w:hAnsi="Arial" w:cs="Arial"/>
          <w:sz w:val="24"/>
          <w:szCs w:val="24"/>
        </w:rPr>
        <w:t>:</w:t>
      </w:r>
    </w:p>
    <w:p w:rsidR="007E3CED" w:rsidRDefault="3E688454"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 xml:space="preserve">Provide an overview of populations impacted and </w:t>
      </w:r>
      <w:r w:rsidR="3B9BBA87" w:rsidRPr="1F8546CD">
        <w:rPr>
          <w:rFonts w:ascii="Arial" w:eastAsia="Arial" w:hAnsi="Arial" w:cs="Arial"/>
          <w:sz w:val="24"/>
          <w:szCs w:val="24"/>
        </w:rPr>
        <w:t>planned outreach/recruitment efforts</w:t>
      </w:r>
      <w:r w:rsidR="4C07E481" w:rsidRPr="1F8546CD">
        <w:rPr>
          <w:rFonts w:ascii="Arial" w:eastAsia="Arial" w:hAnsi="Arial" w:cs="Arial"/>
          <w:sz w:val="24"/>
          <w:szCs w:val="24"/>
        </w:rPr>
        <w:t>, if applicable</w:t>
      </w:r>
    </w:p>
    <w:p w:rsidR="007E3CED" w:rsidRDefault="4C07E481" w:rsidP="00971D43">
      <w:pPr>
        <w:pStyle w:val="ListParagraph"/>
        <w:numPr>
          <w:ilvl w:val="0"/>
          <w:numId w:val="27"/>
        </w:numPr>
        <w:tabs>
          <w:tab w:val="left" w:pos="7920"/>
          <w:tab w:val="left" w:pos="9360"/>
        </w:tabs>
        <w:spacing w:after="0" w:line="240" w:lineRule="auto"/>
        <w:rPr>
          <w:sz w:val="24"/>
          <w:szCs w:val="24"/>
        </w:rPr>
      </w:pPr>
      <w:r w:rsidRPr="1F8546CD">
        <w:rPr>
          <w:rFonts w:ascii="Arial" w:eastAsia="Arial" w:hAnsi="Arial" w:cs="Arial"/>
          <w:sz w:val="24"/>
          <w:szCs w:val="24"/>
        </w:rPr>
        <w:t>Staffing</w:t>
      </w:r>
      <w:r w:rsidR="00EB61DF">
        <w:rPr>
          <w:rFonts w:ascii="Arial" w:eastAsia="Arial" w:hAnsi="Arial" w:cs="Arial"/>
          <w:sz w:val="24"/>
          <w:szCs w:val="24"/>
        </w:rPr>
        <w:t>:</w:t>
      </w:r>
    </w:p>
    <w:p w:rsidR="007E3CED" w:rsidRDefault="4C07E481" w:rsidP="00971D43">
      <w:pPr>
        <w:pStyle w:val="ListParagraph"/>
        <w:numPr>
          <w:ilvl w:val="1"/>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 xml:space="preserve">Provide the </w:t>
      </w:r>
      <w:r w:rsidR="3B9BBA87" w:rsidRPr="1F8546CD">
        <w:rPr>
          <w:rFonts w:ascii="Arial" w:eastAsia="Arial" w:hAnsi="Arial" w:cs="Arial"/>
          <w:sz w:val="24"/>
          <w:szCs w:val="24"/>
        </w:rPr>
        <w:t>staffing plan</w:t>
      </w:r>
      <w:r w:rsidR="5D913D67" w:rsidRPr="1F8546CD">
        <w:rPr>
          <w:rFonts w:ascii="Arial" w:eastAsia="Arial" w:hAnsi="Arial" w:cs="Arial"/>
          <w:sz w:val="24"/>
          <w:szCs w:val="24"/>
        </w:rPr>
        <w:t xml:space="preserve"> for implementation </w:t>
      </w:r>
    </w:p>
    <w:p w:rsidR="007E3CED" w:rsidRDefault="6296E936"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I</w:t>
      </w:r>
      <w:r w:rsidR="39E97A30" w:rsidRPr="1F8546CD">
        <w:rPr>
          <w:rFonts w:ascii="Arial" w:eastAsia="Arial" w:hAnsi="Arial" w:cs="Arial"/>
          <w:sz w:val="24"/>
          <w:szCs w:val="24"/>
        </w:rPr>
        <w:t xml:space="preserve">dentify all staff positions contributing to the project including those for which there is not a budget </w:t>
      </w:r>
      <w:r w:rsidR="5D913D67" w:rsidRPr="1F8546CD">
        <w:rPr>
          <w:rFonts w:ascii="Arial" w:eastAsia="Arial" w:hAnsi="Arial" w:cs="Arial"/>
          <w:sz w:val="24"/>
          <w:szCs w:val="24"/>
        </w:rPr>
        <w:t>expenditure</w:t>
      </w:r>
      <w:r w:rsidR="3983987A" w:rsidRPr="1F8546CD">
        <w:rPr>
          <w:rFonts w:ascii="Arial" w:eastAsia="Arial" w:hAnsi="Arial" w:cs="Arial"/>
          <w:sz w:val="24"/>
          <w:szCs w:val="24"/>
        </w:rPr>
        <w:t xml:space="preserve"> from the grant</w:t>
      </w:r>
    </w:p>
    <w:p w:rsidR="2D556C9B" w:rsidRDefault="2D556C9B" w:rsidP="00971D43">
      <w:pPr>
        <w:pStyle w:val="ListParagraph"/>
        <w:numPr>
          <w:ilvl w:val="0"/>
          <w:numId w:val="27"/>
        </w:numPr>
        <w:tabs>
          <w:tab w:val="left" w:pos="7920"/>
          <w:tab w:val="left" w:pos="9360"/>
        </w:tabs>
        <w:spacing w:after="0" w:line="240" w:lineRule="auto"/>
        <w:rPr>
          <w:sz w:val="24"/>
          <w:szCs w:val="24"/>
        </w:rPr>
      </w:pPr>
      <w:r w:rsidRPr="1F8546CD">
        <w:rPr>
          <w:rFonts w:ascii="Arial" w:eastAsia="Arial" w:hAnsi="Arial" w:cs="Arial"/>
          <w:sz w:val="24"/>
          <w:szCs w:val="24"/>
        </w:rPr>
        <w:t>Milestones and Timeframes</w:t>
      </w:r>
      <w:r w:rsidR="00EB61DF">
        <w:rPr>
          <w:rFonts w:ascii="Arial" w:eastAsia="Arial" w:hAnsi="Arial" w:cs="Arial"/>
          <w:sz w:val="24"/>
          <w:szCs w:val="24"/>
        </w:rPr>
        <w:t>:</w:t>
      </w:r>
    </w:p>
    <w:p w:rsidR="2D556C9B" w:rsidRDefault="2D556C9B" w:rsidP="00971D43">
      <w:pPr>
        <w:pStyle w:val="ListParagraph"/>
        <w:numPr>
          <w:ilvl w:val="1"/>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Provide a detailed d</w:t>
      </w:r>
      <w:r w:rsidR="7785B36E" w:rsidRPr="1F8546CD">
        <w:rPr>
          <w:rFonts w:ascii="Arial" w:eastAsia="Arial" w:hAnsi="Arial" w:cs="Arial"/>
          <w:sz w:val="24"/>
          <w:szCs w:val="24"/>
        </w:rPr>
        <w:t>escription of key milestones and timeframes for project execution</w:t>
      </w:r>
      <w:r w:rsidR="4D3AF797" w:rsidRPr="1F8546CD">
        <w:rPr>
          <w:rFonts w:ascii="Arial" w:eastAsia="Arial" w:hAnsi="Arial" w:cs="Arial"/>
          <w:sz w:val="24"/>
          <w:szCs w:val="24"/>
        </w:rPr>
        <w:t xml:space="preserve">, including the </w:t>
      </w:r>
      <w:r w:rsidR="7C69A1BA" w:rsidRPr="1F8546CD">
        <w:rPr>
          <w:rFonts w:ascii="Arial" w:eastAsia="Arial" w:hAnsi="Arial" w:cs="Arial"/>
          <w:sz w:val="24"/>
          <w:szCs w:val="24"/>
        </w:rPr>
        <w:t>key markers of grant progress. These are typically expressed in the form of an action or event marking a significant change or stage in development</w:t>
      </w:r>
      <w:r w:rsidR="15AF1012" w:rsidRPr="1F8546CD">
        <w:rPr>
          <w:rFonts w:ascii="Arial" w:eastAsia="Arial" w:hAnsi="Arial" w:cs="Arial"/>
          <w:sz w:val="24"/>
          <w:szCs w:val="24"/>
        </w:rPr>
        <w:t xml:space="preserve"> of the scope of the project</w:t>
      </w:r>
      <w:r w:rsidR="7C69A1BA" w:rsidRPr="1F8546CD">
        <w:rPr>
          <w:rFonts w:ascii="Arial" w:eastAsia="Arial" w:hAnsi="Arial" w:cs="Arial"/>
          <w:sz w:val="24"/>
          <w:szCs w:val="24"/>
        </w:rPr>
        <w:t>.</w:t>
      </w:r>
    </w:p>
    <w:p w:rsidR="05715380" w:rsidRDefault="05715380" w:rsidP="00EB61DF">
      <w:pPr>
        <w:tabs>
          <w:tab w:val="left" w:pos="7920"/>
          <w:tab w:val="left" w:pos="9360"/>
        </w:tabs>
        <w:rPr>
          <w:rFonts w:ascii="Arial" w:eastAsia="Arial" w:hAnsi="Arial" w:cs="Arial"/>
          <w:szCs w:val="24"/>
        </w:rPr>
      </w:pPr>
      <w:r w:rsidRPr="72F36E49">
        <w:rPr>
          <w:rFonts w:ascii="Arial" w:eastAsia="Arial" w:hAnsi="Arial" w:cs="Arial"/>
          <w:i/>
          <w:iCs/>
          <w:szCs w:val="24"/>
        </w:rPr>
        <w:t>Criteria</w:t>
      </w:r>
    </w:p>
    <w:p w:rsidR="05715380" w:rsidRDefault="05715380" w:rsidP="00971D43">
      <w:pPr>
        <w:pStyle w:val="ListParagraph"/>
        <w:numPr>
          <w:ilvl w:val="0"/>
          <w:numId w:val="12"/>
        </w:numPr>
        <w:tabs>
          <w:tab w:val="left" w:pos="7920"/>
          <w:tab w:val="left" w:pos="9360"/>
        </w:tabs>
        <w:spacing w:after="0" w:line="240" w:lineRule="auto"/>
        <w:rPr>
          <w:rFonts w:ascii="Arial" w:eastAsia="Arial" w:hAnsi="Arial" w:cs="Arial"/>
          <w:i/>
          <w:iCs/>
          <w:sz w:val="24"/>
          <w:szCs w:val="24"/>
        </w:rPr>
      </w:pPr>
      <w:r w:rsidRPr="1F8546CD">
        <w:rPr>
          <w:rFonts w:ascii="Arial" w:eastAsia="Arial" w:hAnsi="Arial" w:cs="Arial"/>
          <w:i/>
          <w:iCs/>
          <w:sz w:val="24"/>
          <w:szCs w:val="24"/>
        </w:rPr>
        <w:t xml:space="preserve">The project </w:t>
      </w:r>
      <w:r w:rsidR="51C04FAC" w:rsidRPr="1F8546CD">
        <w:rPr>
          <w:rFonts w:ascii="Arial" w:eastAsia="Arial" w:hAnsi="Arial" w:cs="Arial"/>
          <w:i/>
          <w:iCs/>
          <w:sz w:val="24"/>
          <w:szCs w:val="24"/>
        </w:rPr>
        <w:t>purpose</w:t>
      </w:r>
      <w:r w:rsidRPr="1F8546CD">
        <w:rPr>
          <w:rFonts w:ascii="Arial" w:eastAsia="Arial" w:hAnsi="Arial" w:cs="Arial"/>
          <w:i/>
          <w:iCs/>
          <w:sz w:val="24"/>
          <w:szCs w:val="24"/>
        </w:rPr>
        <w:t xml:space="preserve"> is aligned with the funding opportunity</w:t>
      </w:r>
      <w:r w:rsidR="4B014932" w:rsidRPr="1F8546CD">
        <w:rPr>
          <w:rFonts w:ascii="Arial" w:eastAsia="Arial" w:hAnsi="Arial" w:cs="Arial"/>
          <w:i/>
          <w:iCs/>
          <w:sz w:val="24"/>
          <w:szCs w:val="24"/>
        </w:rPr>
        <w:t xml:space="preserve"> intent.</w:t>
      </w:r>
    </w:p>
    <w:p w:rsidR="05715380" w:rsidRDefault="05715380" w:rsidP="00971D43">
      <w:pPr>
        <w:pStyle w:val="ListParagraph"/>
        <w:numPr>
          <w:ilvl w:val="0"/>
          <w:numId w:val="12"/>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 xml:space="preserve">The </w:t>
      </w:r>
      <w:r w:rsidR="59D70686" w:rsidRPr="1F8546CD">
        <w:rPr>
          <w:rFonts w:ascii="Arial" w:eastAsia="Arial" w:hAnsi="Arial" w:cs="Arial"/>
          <w:i/>
          <w:iCs/>
          <w:sz w:val="24"/>
          <w:szCs w:val="24"/>
        </w:rPr>
        <w:t>initiatives/activities</w:t>
      </w:r>
      <w:r w:rsidRPr="1F8546CD">
        <w:rPr>
          <w:rFonts w:ascii="Arial" w:eastAsia="Arial" w:hAnsi="Arial" w:cs="Arial"/>
          <w:i/>
          <w:iCs/>
          <w:sz w:val="24"/>
          <w:szCs w:val="24"/>
        </w:rPr>
        <w:t xml:space="preserve"> are measurable, qualitative, challenging, yet achievable, and address all outcomes of the project.</w:t>
      </w:r>
    </w:p>
    <w:p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milestones and timelines are specific, realistic, and consistent with measurable objectives and outcomes.</w:t>
      </w:r>
    </w:p>
    <w:p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collaborative partnerships for developing and implementing the project are realistic and likely to be successful. The specific role, activities and expected contributions of each of the partners are clearly outlined and show strength to support the program.</w:t>
      </w:r>
    </w:p>
    <w:p w:rsidR="5A7FE284" w:rsidRDefault="5A7FE284" w:rsidP="00971D43">
      <w:pPr>
        <w:pStyle w:val="ListParagraph"/>
        <w:numPr>
          <w:ilvl w:val="0"/>
          <w:numId w:val="11"/>
        </w:numPr>
        <w:tabs>
          <w:tab w:val="left" w:pos="7920"/>
          <w:tab w:val="left" w:pos="9360"/>
        </w:tabs>
        <w:spacing w:after="160"/>
        <w:rPr>
          <w:i/>
          <w:iCs/>
          <w:sz w:val="24"/>
          <w:szCs w:val="24"/>
        </w:rPr>
      </w:pPr>
      <w:r w:rsidRPr="1F8546CD">
        <w:rPr>
          <w:rFonts w:ascii="Arial" w:eastAsia="Arial" w:hAnsi="Arial" w:cs="Arial"/>
          <w:i/>
          <w:iCs/>
          <w:sz w:val="24"/>
          <w:szCs w:val="24"/>
        </w:rPr>
        <w:t>The populations served through the project are aligned to the funding opportunity intent.</w:t>
      </w:r>
    </w:p>
    <w:p w:rsidR="5A7FE284" w:rsidRDefault="5A7FE284" w:rsidP="00971D43">
      <w:pPr>
        <w:pStyle w:val="ListParagraph"/>
        <w:numPr>
          <w:ilvl w:val="0"/>
          <w:numId w:val="11"/>
        </w:numPr>
        <w:tabs>
          <w:tab w:val="left" w:pos="7920"/>
          <w:tab w:val="left" w:pos="9360"/>
        </w:tabs>
        <w:spacing w:after="160"/>
        <w:rPr>
          <w:i/>
          <w:iCs/>
          <w:sz w:val="24"/>
          <w:szCs w:val="24"/>
        </w:rPr>
      </w:pPr>
      <w:r w:rsidRPr="1F8546CD">
        <w:rPr>
          <w:rFonts w:ascii="Arial" w:eastAsia="Arial" w:hAnsi="Arial" w:cs="Arial"/>
          <w:i/>
          <w:iCs/>
          <w:sz w:val="24"/>
          <w:szCs w:val="24"/>
        </w:rPr>
        <w:t>The staffing</w:t>
      </w:r>
      <w:r w:rsidR="6B928D57" w:rsidRPr="1F8546CD">
        <w:rPr>
          <w:rFonts w:ascii="Arial" w:eastAsia="Arial" w:hAnsi="Arial" w:cs="Arial"/>
          <w:i/>
          <w:iCs/>
          <w:sz w:val="24"/>
          <w:szCs w:val="24"/>
        </w:rPr>
        <w:t xml:space="preserve"> plan</w:t>
      </w:r>
      <w:r w:rsidRPr="1F8546CD">
        <w:rPr>
          <w:rFonts w:ascii="Arial" w:eastAsia="Arial" w:hAnsi="Arial" w:cs="Arial"/>
          <w:i/>
          <w:iCs/>
          <w:sz w:val="24"/>
          <w:szCs w:val="24"/>
        </w:rPr>
        <w:t xml:space="preserve"> to support a successful project execution </w:t>
      </w:r>
      <w:r w:rsidR="16F4DD9B" w:rsidRPr="1F8546CD">
        <w:rPr>
          <w:rFonts w:ascii="Arial" w:eastAsia="Arial" w:hAnsi="Arial" w:cs="Arial"/>
          <w:i/>
          <w:iCs/>
          <w:sz w:val="24"/>
          <w:szCs w:val="24"/>
        </w:rPr>
        <w:t>is fully described</w:t>
      </w:r>
      <w:r w:rsidR="27EF556B" w:rsidRPr="1F8546CD">
        <w:rPr>
          <w:rFonts w:ascii="Arial" w:eastAsia="Arial" w:hAnsi="Arial" w:cs="Arial"/>
          <w:i/>
          <w:iCs/>
          <w:sz w:val="24"/>
          <w:szCs w:val="24"/>
        </w:rPr>
        <w:t xml:space="preserve"> and adequate</w:t>
      </w:r>
      <w:r w:rsidR="16F4DD9B" w:rsidRPr="1F8546CD">
        <w:rPr>
          <w:rFonts w:ascii="Arial" w:eastAsia="Arial" w:hAnsi="Arial" w:cs="Arial"/>
          <w:i/>
          <w:iCs/>
          <w:sz w:val="24"/>
          <w:szCs w:val="24"/>
        </w:rPr>
        <w:t xml:space="preserve">. </w:t>
      </w:r>
      <w:r w:rsidR="43D0D4DA" w:rsidRPr="1F8546CD">
        <w:rPr>
          <w:rFonts w:ascii="Arial" w:eastAsia="Arial" w:hAnsi="Arial" w:cs="Arial"/>
          <w:i/>
          <w:iCs/>
          <w:sz w:val="24"/>
          <w:szCs w:val="24"/>
        </w:rPr>
        <w:t xml:space="preserve"> </w:t>
      </w:r>
    </w:p>
    <w:p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72F36E49">
        <w:rPr>
          <w:rFonts w:ascii="Arial" w:eastAsia="Arial" w:hAnsi="Arial" w:cs="Arial"/>
          <w:i/>
          <w:iCs/>
          <w:sz w:val="24"/>
          <w:szCs w:val="24"/>
        </w:rPr>
        <w:t>The milestones and timelines are specific and realistic</w:t>
      </w:r>
      <w:r w:rsidR="0038238F">
        <w:rPr>
          <w:rFonts w:ascii="Arial" w:eastAsia="Arial" w:hAnsi="Arial" w:cs="Arial"/>
          <w:i/>
          <w:iCs/>
          <w:sz w:val="24"/>
          <w:szCs w:val="24"/>
        </w:rPr>
        <w:t xml:space="preserve"> t</w:t>
      </w:r>
      <w:r w:rsidRPr="72F36E49">
        <w:rPr>
          <w:rFonts w:ascii="Arial" w:eastAsia="Arial" w:hAnsi="Arial" w:cs="Arial"/>
          <w:i/>
          <w:iCs/>
          <w:sz w:val="24"/>
          <w:szCs w:val="24"/>
        </w:rPr>
        <w:t>o achieve the project goal.</w:t>
      </w:r>
    </w:p>
    <w:p w:rsidR="72F36E49" w:rsidRDefault="72F36E49" w:rsidP="001D6E57">
      <w:pPr>
        <w:tabs>
          <w:tab w:val="left" w:pos="7920"/>
          <w:tab w:val="left" w:pos="9360"/>
        </w:tabs>
        <w:rPr>
          <w:rFonts w:ascii="Arial" w:eastAsia="Arial" w:hAnsi="Arial" w:cs="Arial"/>
          <w:b/>
          <w:bCs/>
        </w:rPr>
      </w:pPr>
    </w:p>
    <w:p w:rsidR="3894CA26" w:rsidRDefault="3894CA26" w:rsidP="001D6E57">
      <w:pPr>
        <w:pStyle w:val="ListParagraph"/>
        <w:tabs>
          <w:tab w:val="left" w:pos="7920"/>
          <w:tab w:val="left" w:pos="9360"/>
        </w:tabs>
        <w:ind w:left="0"/>
        <w:rPr>
          <w:rFonts w:ascii="Arial" w:hAnsi="Arial" w:cs="Arial"/>
          <w:b/>
          <w:bCs/>
          <w:color w:val="000000" w:themeColor="text1"/>
          <w:sz w:val="24"/>
          <w:szCs w:val="24"/>
        </w:rPr>
      </w:pPr>
      <w:r w:rsidRPr="001D6E57">
        <w:rPr>
          <w:rFonts w:ascii="Arial" w:hAnsi="Arial" w:cs="Arial"/>
          <w:b/>
          <w:bCs/>
          <w:color w:val="000000" w:themeColor="text1"/>
          <w:sz w:val="24"/>
          <w:szCs w:val="24"/>
        </w:rPr>
        <w:t>3</w:t>
      </w:r>
      <w:r w:rsidR="6F712729" w:rsidRPr="001D6E57">
        <w:rPr>
          <w:rFonts w:ascii="Arial" w:hAnsi="Arial" w:cs="Arial"/>
          <w:b/>
          <w:bCs/>
          <w:color w:val="000000" w:themeColor="text1"/>
          <w:sz w:val="24"/>
          <w:szCs w:val="24"/>
        </w:rPr>
        <w:t xml:space="preserve">. </w:t>
      </w:r>
      <w:r w:rsidR="6F712729" w:rsidRPr="00C96CEC">
        <w:rPr>
          <w:rFonts w:ascii="Arial" w:hAnsi="Arial" w:cs="Arial"/>
          <w:b/>
          <w:bCs/>
          <w:color w:val="000000" w:themeColor="text1"/>
          <w:sz w:val="24"/>
          <w:szCs w:val="24"/>
          <w:u w:val="single"/>
        </w:rPr>
        <w:t xml:space="preserve">Project Need </w:t>
      </w:r>
      <w:r w:rsidR="00C96CEC" w:rsidRPr="00C96CEC">
        <w:rPr>
          <w:rFonts w:ascii="Arial" w:hAnsi="Arial" w:cs="Arial"/>
          <w:b/>
          <w:bCs/>
          <w:color w:val="000000" w:themeColor="text1"/>
          <w:sz w:val="24"/>
          <w:szCs w:val="24"/>
        </w:rPr>
        <w:tab/>
      </w:r>
      <w:r w:rsidR="001D6E57">
        <w:rPr>
          <w:rFonts w:ascii="Arial" w:hAnsi="Arial" w:cs="Arial"/>
          <w:b/>
          <w:bCs/>
          <w:color w:val="000000" w:themeColor="text1"/>
          <w:sz w:val="24"/>
          <w:szCs w:val="24"/>
        </w:rPr>
        <w:tab/>
      </w:r>
      <w:r w:rsidR="6F712729" w:rsidRPr="00C96CEC">
        <w:rPr>
          <w:rFonts w:ascii="Arial" w:hAnsi="Arial" w:cs="Arial"/>
          <w:b/>
          <w:bCs/>
          <w:color w:val="000000" w:themeColor="text1"/>
          <w:sz w:val="24"/>
          <w:szCs w:val="24"/>
          <w:u w:val="single"/>
        </w:rPr>
        <w:t>30</w:t>
      </w:r>
      <w:r w:rsidR="6F712729" w:rsidRPr="00C96CEC">
        <w:rPr>
          <w:rFonts w:ascii="Arial" w:hAnsi="Arial" w:cs="Arial"/>
          <w:b/>
          <w:bCs/>
          <w:color w:val="000000" w:themeColor="text1"/>
          <w:sz w:val="24"/>
          <w:szCs w:val="24"/>
        </w:rPr>
        <w:t xml:space="preserve"> points</w:t>
      </w:r>
    </w:p>
    <w:p w:rsidR="009B62BB" w:rsidRDefault="009B62BB" w:rsidP="001D6E57">
      <w:pPr>
        <w:pStyle w:val="ListParagraph"/>
        <w:tabs>
          <w:tab w:val="left" w:pos="7920"/>
          <w:tab w:val="left" w:pos="9360"/>
        </w:tabs>
        <w:ind w:left="0"/>
        <w:rPr>
          <w:rFonts w:ascii="Arial" w:hAnsi="Arial" w:cs="Arial"/>
          <w:b/>
          <w:bCs/>
          <w:color w:val="000000" w:themeColor="text1"/>
          <w:sz w:val="24"/>
          <w:szCs w:val="24"/>
          <w:u w:val="single"/>
        </w:rPr>
      </w:pPr>
    </w:p>
    <w:p w:rsidR="6F712729" w:rsidRPr="009B62BB" w:rsidRDefault="6F712729" w:rsidP="001D6E57">
      <w:pPr>
        <w:pStyle w:val="ListParagraph"/>
        <w:tabs>
          <w:tab w:val="left" w:pos="7920"/>
          <w:tab w:val="left" w:pos="9360"/>
        </w:tabs>
        <w:ind w:left="0"/>
        <w:rPr>
          <w:rFonts w:ascii="Arial" w:eastAsia="Arial" w:hAnsi="Arial" w:cs="Arial"/>
          <w:sz w:val="24"/>
          <w:szCs w:val="24"/>
        </w:rPr>
      </w:pPr>
      <w:r w:rsidRPr="009B62BB">
        <w:rPr>
          <w:rFonts w:ascii="Arial" w:eastAsia="Arial" w:hAnsi="Arial" w:cs="Arial"/>
          <w:sz w:val="24"/>
          <w:szCs w:val="24"/>
        </w:rPr>
        <w:t>Describe the local need for the EET project (identified in the abstract) addressing</w:t>
      </w:r>
      <w:r w:rsidR="7EFCF4EE" w:rsidRPr="009B62BB">
        <w:rPr>
          <w:rFonts w:ascii="Arial" w:eastAsia="Arial" w:hAnsi="Arial" w:cs="Arial"/>
          <w:sz w:val="24"/>
          <w:szCs w:val="24"/>
        </w:rPr>
        <w:t xml:space="preserve"> the following:</w:t>
      </w:r>
    </w:p>
    <w:p w:rsidR="6F712729" w:rsidRPr="009B62BB" w:rsidRDefault="7EFCF4EE" w:rsidP="00971D43">
      <w:pPr>
        <w:pStyle w:val="ListParagraph"/>
        <w:numPr>
          <w:ilvl w:val="0"/>
          <w:numId w:val="26"/>
        </w:numPr>
        <w:tabs>
          <w:tab w:val="left" w:pos="7920"/>
          <w:tab w:val="left" w:pos="9360"/>
        </w:tabs>
        <w:rPr>
          <w:rFonts w:ascii="Arial" w:eastAsia="Arial" w:hAnsi="Arial" w:cs="Arial"/>
          <w:sz w:val="24"/>
          <w:szCs w:val="24"/>
        </w:rPr>
      </w:pPr>
      <w:r w:rsidRPr="009B62BB">
        <w:rPr>
          <w:rFonts w:ascii="Arial" w:eastAsia="Arial" w:hAnsi="Arial" w:cs="Arial"/>
          <w:sz w:val="24"/>
          <w:szCs w:val="24"/>
        </w:rPr>
        <w:t>T</w:t>
      </w:r>
      <w:r w:rsidR="6F712729" w:rsidRPr="009B62BB">
        <w:rPr>
          <w:rFonts w:ascii="Arial" w:eastAsia="Arial" w:hAnsi="Arial" w:cs="Arial"/>
          <w:sz w:val="24"/>
          <w:szCs w:val="24"/>
        </w:rPr>
        <w:t>he need for the requested level</w:t>
      </w:r>
      <w:r w:rsidR="0DE4035D" w:rsidRPr="009B62BB">
        <w:rPr>
          <w:rFonts w:ascii="Arial" w:eastAsia="Arial" w:hAnsi="Arial" w:cs="Arial"/>
          <w:sz w:val="24"/>
          <w:szCs w:val="24"/>
        </w:rPr>
        <w:t xml:space="preserve"> (</w:t>
      </w:r>
      <w:r w:rsidR="12C2E7BA" w:rsidRPr="009B62BB">
        <w:rPr>
          <w:rFonts w:ascii="Arial" w:eastAsia="Arial" w:hAnsi="Arial" w:cs="Arial"/>
          <w:sz w:val="24"/>
          <w:szCs w:val="24"/>
        </w:rPr>
        <w:t xml:space="preserve">$100,000 </w:t>
      </w:r>
      <w:r w:rsidR="0DE4035D" w:rsidRPr="009B62BB">
        <w:rPr>
          <w:rFonts w:ascii="Arial" w:eastAsia="Arial" w:hAnsi="Arial" w:cs="Arial"/>
          <w:sz w:val="24"/>
          <w:szCs w:val="24"/>
        </w:rPr>
        <w:t xml:space="preserve">high impact, </w:t>
      </w:r>
      <w:r w:rsidR="61C445BC" w:rsidRPr="009B62BB">
        <w:rPr>
          <w:rFonts w:ascii="Arial" w:eastAsia="Arial" w:hAnsi="Arial" w:cs="Arial"/>
          <w:sz w:val="24"/>
          <w:szCs w:val="24"/>
        </w:rPr>
        <w:t xml:space="preserve">$50,000 </w:t>
      </w:r>
      <w:r w:rsidR="0DE4035D" w:rsidRPr="009B62BB">
        <w:rPr>
          <w:rFonts w:ascii="Arial" w:eastAsia="Arial" w:hAnsi="Arial" w:cs="Arial"/>
          <w:sz w:val="24"/>
          <w:szCs w:val="24"/>
        </w:rPr>
        <w:t>high to medium impact,</w:t>
      </w:r>
      <w:r w:rsidR="16FFA427" w:rsidRPr="009B62BB">
        <w:rPr>
          <w:rFonts w:ascii="Arial" w:eastAsia="Arial" w:hAnsi="Arial" w:cs="Arial"/>
          <w:sz w:val="24"/>
          <w:szCs w:val="24"/>
        </w:rPr>
        <w:t xml:space="preserve"> or</w:t>
      </w:r>
      <w:r w:rsidR="0DE4035D" w:rsidRPr="009B62BB">
        <w:rPr>
          <w:rFonts w:ascii="Arial" w:eastAsia="Arial" w:hAnsi="Arial" w:cs="Arial"/>
          <w:sz w:val="24"/>
          <w:szCs w:val="24"/>
        </w:rPr>
        <w:t xml:space="preserve"> </w:t>
      </w:r>
      <w:r w:rsidR="1FCD4222" w:rsidRPr="009B62BB">
        <w:rPr>
          <w:rFonts w:ascii="Arial" w:eastAsia="Arial" w:hAnsi="Arial" w:cs="Arial"/>
          <w:sz w:val="24"/>
          <w:szCs w:val="24"/>
        </w:rPr>
        <w:t xml:space="preserve">$25,000 </w:t>
      </w:r>
      <w:r w:rsidR="0DE4035D" w:rsidRPr="009B62BB">
        <w:rPr>
          <w:rFonts w:ascii="Arial" w:eastAsia="Arial" w:hAnsi="Arial" w:cs="Arial"/>
          <w:sz w:val="24"/>
          <w:szCs w:val="24"/>
        </w:rPr>
        <w:t>medium impact)</w:t>
      </w:r>
      <w:r w:rsidR="6F712729" w:rsidRPr="009B62BB">
        <w:rPr>
          <w:rFonts w:ascii="Arial" w:eastAsia="Arial" w:hAnsi="Arial" w:cs="Arial"/>
          <w:sz w:val="24"/>
          <w:szCs w:val="24"/>
        </w:rPr>
        <w:t xml:space="preserve"> of funding. </w:t>
      </w:r>
    </w:p>
    <w:p w:rsidR="6F712729" w:rsidRPr="009B62BB" w:rsidRDefault="3FC98034" w:rsidP="00971D43">
      <w:pPr>
        <w:pStyle w:val="ListParagraph"/>
        <w:numPr>
          <w:ilvl w:val="0"/>
          <w:numId w:val="26"/>
        </w:numPr>
        <w:tabs>
          <w:tab w:val="left" w:pos="7920"/>
          <w:tab w:val="left" w:pos="9360"/>
        </w:tabs>
        <w:rPr>
          <w:rFonts w:ascii="Arial" w:eastAsia="Arial" w:hAnsi="Arial" w:cs="Arial"/>
          <w:sz w:val="24"/>
          <w:szCs w:val="24"/>
        </w:rPr>
      </w:pPr>
      <w:r w:rsidRPr="009B62BB">
        <w:rPr>
          <w:rFonts w:ascii="Arial" w:eastAsia="Arial" w:hAnsi="Arial" w:cs="Arial"/>
          <w:sz w:val="24"/>
          <w:szCs w:val="24"/>
        </w:rPr>
        <w:t>C</w:t>
      </w:r>
      <w:r w:rsidR="6F712729" w:rsidRPr="009B62BB">
        <w:rPr>
          <w:rFonts w:ascii="Arial" w:eastAsia="Arial" w:hAnsi="Arial" w:cs="Arial"/>
          <w:sz w:val="24"/>
          <w:szCs w:val="24"/>
        </w:rPr>
        <w:t>ompelling evidence and data that supports the initiatives</w:t>
      </w:r>
      <w:r w:rsidR="3A2E77C9" w:rsidRPr="009B62BB">
        <w:rPr>
          <w:rFonts w:ascii="Arial" w:eastAsia="Arial" w:hAnsi="Arial" w:cs="Arial"/>
          <w:sz w:val="24"/>
          <w:szCs w:val="24"/>
        </w:rPr>
        <w:t>/activities</w:t>
      </w:r>
      <w:r w:rsidR="6F712729" w:rsidRPr="009B62BB">
        <w:rPr>
          <w:rFonts w:ascii="Arial" w:eastAsia="Arial" w:hAnsi="Arial" w:cs="Arial"/>
          <w:sz w:val="24"/>
          <w:szCs w:val="24"/>
        </w:rPr>
        <w:t xml:space="preserve"> of the project. </w:t>
      </w:r>
      <w:r w:rsidR="0AA0C26F" w:rsidRPr="009B62BB">
        <w:rPr>
          <w:rFonts w:ascii="Arial" w:eastAsia="Arial" w:hAnsi="Arial" w:cs="Arial"/>
          <w:sz w:val="24"/>
          <w:szCs w:val="24"/>
        </w:rPr>
        <w:t xml:space="preserve">NOTE:  </w:t>
      </w:r>
      <w:r w:rsidR="6F712729" w:rsidRPr="009B62BB">
        <w:rPr>
          <w:rFonts w:ascii="Arial" w:eastAsia="Arial" w:hAnsi="Arial" w:cs="Arial"/>
          <w:sz w:val="24"/>
          <w:szCs w:val="24"/>
        </w:rPr>
        <w:t xml:space="preserve">While the Perkins V State Plan articulates the efficacy of EET on student engagement and completion, include any additional compelling evidence specific to your institution or district for the kind of project proposed herein.  </w:t>
      </w:r>
    </w:p>
    <w:p w:rsidR="6F712729" w:rsidRPr="009B62BB" w:rsidRDefault="68851150" w:rsidP="00971D43">
      <w:pPr>
        <w:pStyle w:val="ListParagraph"/>
        <w:numPr>
          <w:ilvl w:val="0"/>
          <w:numId w:val="26"/>
        </w:numPr>
        <w:tabs>
          <w:tab w:val="left" w:pos="7920"/>
          <w:tab w:val="left" w:pos="9360"/>
        </w:tabs>
        <w:rPr>
          <w:rFonts w:ascii="Arial" w:eastAsia="Arial" w:hAnsi="Arial" w:cs="Arial"/>
          <w:i/>
          <w:iCs/>
          <w:sz w:val="24"/>
          <w:szCs w:val="24"/>
        </w:rPr>
      </w:pPr>
      <w:r w:rsidRPr="009B62BB">
        <w:rPr>
          <w:rFonts w:ascii="Arial" w:eastAsia="Arial" w:hAnsi="Arial" w:cs="Arial"/>
          <w:sz w:val="24"/>
          <w:szCs w:val="24"/>
        </w:rPr>
        <w:lastRenderedPageBreak/>
        <w:t xml:space="preserve">The projected impact of this proposal </w:t>
      </w:r>
      <w:r w:rsidR="2E301296" w:rsidRPr="009B62BB">
        <w:rPr>
          <w:rFonts w:ascii="Arial" w:eastAsia="Arial" w:hAnsi="Arial" w:cs="Arial"/>
          <w:sz w:val="24"/>
          <w:szCs w:val="24"/>
        </w:rPr>
        <w:t xml:space="preserve">toward </w:t>
      </w:r>
      <w:r w:rsidR="5A90870D" w:rsidRPr="009B62BB">
        <w:rPr>
          <w:rFonts w:ascii="Arial" w:eastAsia="Arial" w:hAnsi="Arial" w:cs="Arial"/>
          <w:sz w:val="24"/>
          <w:szCs w:val="24"/>
        </w:rPr>
        <w:t xml:space="preserve">creating </w:t>
      </w:r>
      <w:r w:rsidR="777854C4" w:rsidRPr="009B62BB">
        <w:rPr>
          <w:rFonts w:ascii="Arial" w:eastAsia="Arial" w:hAnsi="Arial" w:cs="Arial"/>
          <w:i/>
          <w:iCs/>
          <w:sz w:val="24"/>
          <w:szCs w:val="24"/>
        </w:rPr>
        <w:t>entrepreneurial mindsets</w:t>
      </w:r>
      <w:r w:rsidR="777854C4" w:rsidRPr="009B62BB">
        <w:rPr>
          <w:rFonts w:ascii="Arial" w:eastAsia="Arial" w:hAnsi="Arial" w:cs="Arial"/>
          <w:sz w:val="24"/>
          <w:szCs w:val="24"/>
        </w:rPr>
        <w:t xml:space="preserve"> </w:t>
      </w:r>
      <w:r w:rsidR="3A3718B0" w:rsidRPr="009B62BB">
        <w:rPr>
          <w:rFonts w:ascii="Arial" w:eastAsia="Arial" w:hAnsi="Arial" w:cs="Arial"/>
          <w:sz w:val="24"/>
          <w:szCs w:val="24"/>
        </w:rPr>
        <w:t xml:space="preserve">and/or </w:t>
      </w:r>
      <w:r w:rsidR="777854C4" w:rsidRPr="009B62BB">
        <w:rPr>
          <w:rFonts w:ascii="Arial" w:eastAsia="Arial" w:hAnsi="Arial" w:cs="Arial"/>
          <w:i/>
          <w:iCs/>
          <w:sz w:val="24"/>
          <w:szCs w:val="24"/>
        </w:rPr>
        <w:t>entrepreneurial capabilities</w:t>
      </w:r>
      <w:r w:rsidR="13316F58" w:rsidRPr="009B62BB">
        <w:rPr>
          <w:rFonts w:ascii="Arial" w:eastAsia="Arial" w:hAnsi="Arial" w:cs="Arial"/>
          <w:i/>
          <w:iCs/>
          <w:sz w:val="24"/>
          <w:szCs w:val="24"/>
        </w:rPr>
        <w:t xml:space="preserve"> </w:t>
      </w:r>
      <w:r w:rsidR="13316F58" w:rsidRPr="009B62BB">
        <w:rPr>
          <w:rFonts w:ascii="Arial" w:eastAsia="Arial" w:hAnsi="Arial" w:cs="Arial"/>
          <w:sz w:val="24"/>
          <w:szCs w:val="24"/>
        </w:rPr>
        <w:t>with your targeted population(s)</w:t>
      </w:r>
    </w:p>
    <w:p w:rsidR="6F712729" w:rsidRPr="001D6E57" w:rsidRDefault="6F712729" w:rsidP="001D6E57">
      <w:pPr>
        <w:tabs>
          <w:tab w:val="left" w:pos="7920"/>
          <w:tab w:val="left" w:pos="9360"/>
        </w:tabs>
        <w:spacing w:after="160"/>
        <w:rPr>
          <w:rFonts w:ascii="Arial" w:eastAsia="Arial" w:hAnsi="Arial" w:cs="Arial"/>
          <w:i/>
          <w:iCs/>
          <w:szCs w:val="24"/>
        </w:rPr>
      </w:pPr>
      <w:r w:rsidRPr="001D6E57">
        <w:rPr>
          <w:rFonts w:ascii="Arial" w:eastAsia="Arial" w:hAnsi="Arial" w:cs="Arial"/>
          <w:i/>
          <w:iCs/>
          <w:szCs w:val="24"/>
        </w:rPr>
        <w:t>Criteria</w:t>
      </w:r>
    </w:p>
    <w:p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response provides compelling evidence and data of the need of the proposed project.</w:t>
      </w:r>
    </w:p>
    <w:p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need is evident, compelling, and clearly linked to the outcome(s) of the project.</w:t>
      </w:r>
    </w:p>
    <w:p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need for the project is strongly justified</w:t>
      </w:r>
    </w:p>
    <w:p w:rsidR="06104234" w:rsidRDefault="06104234" w:rsidP="001D6E57">
      <w:pPr>
        <w:tabs>
          <w:tab w:val="left" w:pos="7920"/>
          <w:tab w:val="left" w:pos="9360"/>
        </w:tabs>
        <w:rPr>
          <w:rFonts w:ascii="Arial" w:eastAsia="Arial" w:hAnsi="Arial" w:cs="Arial"/>
          <w:b/>
          <w:bCs/>
        </w:rPr>
      </w:pPr>
    </w:p>
    <w:p w:rsidR="00FC3C26" w:rsidRPr="006401DC" w:rsidRDefault="510EEB24" w:rsidP="001D6E57">
      <w:pPr>
        <w:pStyle w:val="ListParagraph"/>
        <w:tabs>
          <w:tab w:val="left" w:pos="720"/>
          <w:tab w:val="left" w:pos="7920"/>
          <w:tab w:val="left" w:pos="9360"/>
          <w:tab w:val="right" w:pos="10710"/>
        </w:tabs>
        <w:ind w:left="0"/>
        <w:rPr>
          <w:rFonts w:ascii="Arial" w:hAnsi="Arial" w:cs="Arial"/>
          <w:b/>
          <w:bCs/>
          <w:color w:val="000000"/>
          <w:sz w:val="24"/>
          <w:szCs w:val="24"/>
          <w:u w:val="single"/>
        </w:rPr>
      </w:pPr>
      <w:r w:rsidRPr="000016C5">
        <w:rPr>
          <w:rFonts w:ascii="Arial" w:hAnsi="Arial" w:cs="Arial"/>
          <w:b/>
          <w:bCs/>
          <w:color w:val="000000"/>
          <w:sz w:val="24"/>
          <w:szCs w:val="24"/>
        </w:rPr>
        <w:t>4</w:t>
      </w:r>
      <w:r w:rsidRPr="50B9AEFC">
        <w:rPr>
          <w:rFonts w:ascii="Arial" w:hAnsi="Arial" w:cs="Arial"/>
          <w:b/>
          <w:bCs/>
          <w:color w:val="000000" w:themeColor="text1"/>
          <w:sz w:val="24"/>
          <w:szCs w:val="24"/>
        </w:rPr>
        <w:t>.</w:t>
      </w:r>
      <w:r w:rsidRPr="001D6E57">
        <w:rPr>
          <w:rFonts w:ascii="Arial" w:hAnsi="Arial" w:cs="Arial"/>
          <w:b/>
          <w:bCs/>
          <w:color w:val="000000" w:themeColor="text1"/>
          <w:sz w:val="24"/>
          <w:szCs w:val="24"/>
        </w:rPr>
        <w:t xml:space="preserve"> </w:t>
      </w:r>
      <w:r w:rsidRPr="50B9AEFC">
        <w:rPr>
          <w:rFonts w:ascii="Arial" w:hAnsi="Arial" w:cs="Arial"/>
          <w:b/>
          <w:bCs/>
          <w:color w:val="000000" w:themeColor="text1"/>
          <w:sz w:val="24"/>
          <w:szCs w:val="24"/>
          <w:u w:val="single"/>
        </w:rPr>
        <w:t xml:space="preserve">Budget </w:t>
      </w:r>
      <w:r w:rsidR="6BB55474" w:rsidRPr="50B9AEFC">
        <w:rPr>
          <w:rFonts w:ascii="Arial" w:hAnsi="Arial" w:cs="Arial"/>
          <w:b/>
          <w:bCs/>
          <w:color w:val="000000" w:themeColor="text1"/>
          <w:sz w:val="24"/>
          <w:szCs w:val="24"/>
          <w:u w:val="single"/>
        </w:rPr>
        <w:t>Narrative</w:t>
      </w:r>
      <w:r w:rsidR="00FC3C26" w:rsidRPr="006401DC">
        <w:rPr>
          <w:rFonts w:ascii="Arial" w:hAnsi="Arial" w:cs="Arial"/>
          <w:b/>
          <w:bCs/>
          <w:color w:val="000000"/>
          <w:sz w:val="24"/>
          <w:szCs w:val="24"/>
        </w:rPr>
        <w:tab/>
      </w:r>
      <w:r w:rsidR="001D6E57">
        <w:rPr>
          <w:rFonts w:ascii="Arial" w:hAnsi="Arial" w:cs="Arial"/>
          <w:b/>
          <w:bCs/>
          <w:color w:val="000000"/>
          <w:sz w:val="24"/>
          <w:szCs w:val="24"/>
        </w:rPr>
        <w:tab/>
      </w:r>
      <w:r w:rsidRPr="001D6E57">
        <w:rPr>
          <w:rFonts w:ascii="Arial" w:hAnsi="Arial" w:cs="Arial"/>
          <w:b/>
          <w:bCs/>
          <w:color w:val="000000" w:themeColor="text1"/>
          <w:sz w:val="24"/>
          <w:szCs w:val="24"/>
        </w:rPr>
        <w:t xml:space="preserve"> </w:t>
      </w:r>
      <w:r w:rsidR="08F1CD54" w:rsidRPr="50B9AEFC">
        <w:rPr>
          <w:rFonts w:ascii="Arial" w:hAnsi="Arial" w:cs="Arial"/>
          <w:b/>
          <w:bCs/>
          <w:color w:val="000000" w:themeColor="text1"/>
          <w:sz w:val="24"/>
          <w:szCs w:val="24"/>
          <w:u w:val="single"/>
        </w:rPr>
        <w:t>15</w:t>
      </w:r>
      <w:r w:rsidR="39E8F244" w:rsidRPr="00C96CEC">
        <w:rPr>
          <w:rFonts w:ascii="Arial" w:hAnsi="Arial" w:cs="Arial"/>
          <w:b/>
          <w:bCs/>
          <w:color w:val="000000" w:themeColor="text1"/>
          <w:sz w:val="24"/>
          <w:szCs w:val="24"/>
        </w:rPr>
        <w:t xml:space="preserve"> </w:t>
      </w:r>
      <w:r w:rsidRPr="50B9AEFC">
        <w:rPr>
          <w:rFonts w:ascii="Arial" w:hAnsi="Arial" w:cs="Arial"/>
          <w:b/>
          <w:bCs/>
          <w:color w:val="000000" w:themeColor="text1"/>
          <w:sz w:val="24"/>
          <w:szCs w:val="24"/>
        </w:rPr>
        <w:t>points</w:t>
      </w:r>
    </w:p>
    <w:p w:rsidR="72F36E49" w:rsidRPr="0064760C" w:rsidRDefault="00EE7EF0" w:rsidP="0064760C">
      <w:pPr>
        <w:rPr>
          <w:rFonts w:ascii="Arial" w:hAnsi="Arial" w:cs="Arial"/>
          <w:szCs w:val="24"/>
        </w:rPr>
      </w:pPr>
      <w:r w:rsidRPr="00A65486">
        <w:rPr>
          <w:rFonts w:ascii="Arial" w:hAnsi="Arial" w:cs="Arial"/>
          <w:szCs w:val="24"/>
        </w:rPr>
        <w:t xml:space="preserve">Describe how the project will directly </w:t>
      </w:r>
      <w:r w:rsidRPr="00CB2A94">
        <w:rPr>
          <w:rFonts w:ascii="Arial" w:hAnsi="Arial" w:cs="Arial"/>
          <w:szCs w:val="24"/>
        </w:rPr>
        <w:t>align with secondary</w:t>
      </w:r>
      <w:r w:rsidRPr="00A65486">
        <w:rPr>
          <w:rFonts w:ascii="Arial" w:hAnsi="Arial" w:cs="Arial"/>
          <w:szCs w:val="24"/>
        </w:rPr>
        <w:t xml:space="preserve"> </w:t>
      </w:r>
      <w:r w:rsidR="0064760C">
        <w:rPr>
          <w:rFonts w:ascii="Arial" w:hAnsi="Arial" w:cs="Arial"/>
          <w:szCs w:val="24"/>
        </w:rPr>
        <w:t xml:space="preserve">and postsecondary </w:t>
      </w:r>
      <w:r w:rsidRPr="00A65486">
        <w:rPr>
          <w:rFonts w:ascii="Arial" w:hAnsi="Arial" w:cs="Arial"/>
          <w:szCs w:val="24"/>
        </w:rPr>
        <w:t>CLNA results</w:t>
      </w:r>
      <w:r w:rsidR="0064760C">
        <w:rPr>
          <w:rFonts w:ascii="Arial" w:hAnsi="Arial" w:cs="Arial"/>
          <w:szCs w:val="24"/>
        </w:rPr>
        <w:t xml:space="preserve">, proposed </w:t>
      </w:r>
      <w:r w:rsidR="0064760C" w:rsidRPr="1F8546CD">
        <w:rPr>
          <w:rFonts w:ascii="Arial" w:eastAsia="Arial" w:hAnsi="Arial" w:cs="Arial"/>
          <w:szCs w:val="24"/>
        </w:rPr>
        <w:t xml:space="preserve">objectives and </w:t>
      </w:r>
      <w:r w:rsidR="0064760C">
        <w:rPr>
          <w:rFonts w:ascii="Arial" w:hAnsi="Arial" w:cs="Arial"/>
          <w:szCs w:val="24"/>
        </w:rPr>
        <w:t xml:space="preserve">EET </w:t>
      </w:r>
      <w:r w:rsidRPr="00A65486">
        <w:rPr>
          <w:rFonts w:ascii="Arial" w:hAnsi="Arial" w:cs="Arial"/>
          <w:szCs w:val="24"/>
        </w:rPr>
        <w:t>program expenditures</w:t>
      </w:r>
      <w:r w:rsidR="0064760C">
        <w:rPr>
          <w:rFonts w:ascii="Arial" w:hAnsi="Arial" w:cs="Arial"/>
          <w:szCs w:val="24"/>
        </w:rPr>
        <w:t xml:space="preserve"> </w:t>
      </w:r>
      <w:r w:rsidR="4B68C47B" w:rsidRPr="1F8546CD">
        <w:rPr>
          <w:rFonts w:ascii="Arial" w:eastAsia="Arial" w:hAnsi="Arial" w:cs="Arial"/>
          <w:szCs w:val="24"/>
        </w:rPr>
        <w:t xml:space="preserve">utilizing </w:t>
      </w:r>
      <w:r w:rsidR="00166EFC">
        <w:rPr>
          <w:rFonts w:ascii="Arial" w:eastAsia="Arial" w:hAnsi="Arial" w:cs="Arial"/>
          <w:szCs w:val="24"/>
        </w:rPr>
        <w:t xml:space="preserve">the DOE 101S </w:t>
      </w:r>
      <w:r w:rsidR="301DFF42" w:rsidRPr="1F8546CD">
        <w:rPr>
          <w:rFonts w:ascii="Arial" w:eastAsia="Arial" w:hAnsi="Arial" w:cs="Arial"/>
          <w:szCs w:val="24"/>
        </w:rPr>
        <w:t>Budget Narrative Form</w:t>
      </w:r>
      <w:r w:rsidR="001D6E57">
        <w:rPr>
          <w:rFonts w:ascii="Arial" w:eastAsia="Arial" w:hAnsi="Arial" w:cs="Arial"/>
          <w:szCs w:val="24"/>
        </w:rPr>
        <w:t xml:space="preserve">. </w:t>
      </w:r>
    </w:p>
    <w:p w:rsidR="001D6E57" w:rsidRDefault="001D6E57" w:rsidP="001D6E57">
      <w:pPr>
        <w:tabs>
          <w:tab w:val="left" w:pos="7920"/>
          <w:tab w:val="left" w:pos="9360"/>
        </w:tabs>
        <w:rPr>
          <w:rFonts w:ascii="Arial" w:eastAsia="Arial" w:hAnsi="Arial" w:cs="Arial"/>
          <w:szCs w:val="24"/>
        </w:rPr>
      </w:pPr>
    </w:p>
    <w:p w:rsidR="001D6E57" w:rsidRPr="001D6E57" w:rsidRDefault="5B83A97B" w:rsidP="001D6E57">
      <w:pPr>
        <w:tabs>
          <w:tab w:val="left" w:pos="7920"/>
          <w:tab w:val="left" w:pos="9360"/>
        </w:tabs>
        <w:rPr>
          <w:rFonts w:ascii="Arial" w:eastAsia="Arial" w:hAnsi="Arial" w:cs="Arial"/>
          <w:szCs w:val="24"/>
        </w:rPr>
      </w:pPr>
      <w:r w:rsidRPr="001D6E57">
        <w:rPr>
          <w:rFonts w:ascii="Arial" w:eastAsia="Arial" w:hAnsi="Arial" w:cs="Arial"/>
          <w:szCs w:val="24"/>
        </w:rPr>
        <w:t xml:space="preserve">NOTE: </w:t>
      </w:r>
    </w:p>
    <w:p w:rsidR="001D6E57" w:rsidRPr="001D6E57" w:rsidRDefault="352D8D33" w:rsidP="00971D43">
      <w:pPr>
        <w:pStyle w:val="ListParagraph"/>
        <w:numPr>
          <w:ilvl w:val="0"/>
          <w:numId w:val="23"/>
        </w:numPr>
        <w:tabs>
          <w:tab w:val="left" w:pos="7920"/>
          <w:tab w:val="left" w:pos="9360"/>
        </w:tabs>
        <w:rPr>
          <w:rFonts w:ascii="Arial" w:eastAsia="Arial" w:hAnsi="Arial" w:cs="Arial"/>
          <w:sz w:val="24"/>
          <w:szCs w:val="24"/>
        </w:rPr>
      </w:pPr>
      <w:r w:rsidRPr="001D6E57">
        <w:rPr>
          <w:rFonts w:ascii="Arial" w:eastAsia="Arial" w:hAnsi="Arial" w:cs="Arial"/>
          <w:sz w:val="24"/>
          <w:szCs w:val="24"/>
        </w:rPr>
        <w:t xml:space="preserve">If funds are spent </w:t>
      </w:r>
      <w:r w:rsidR="001D6E57" w:rsidRPr="001D6E57">
        <w:rPr>
          <w:rFonts w:ascii="Arial" w:eastAsia="Arial" w:hAnsi="Arial" w:cs="Arial"/>
          <w:sz w:val="24"/>
          <w:szCs w:val="24"/>
        </w:rPr>
        <w:t xml:space="preserve">to support a </w:t>
      </w:r>
      <w:r w:rsidRPr="001D6E57">
        <w:rPr>
          <w:rFonts w:ascii="Arial" w:eastAsia="Arial" w:hAnsi="Arial" w:cs="Arial"/>
          <w:sz w:val="24"/>
          <w:szCs w:val="24"/>
        </w:rPr>
        <w:t xml:space="preserve">specific </w:t>
      </w:r>
      <w:r w:rsidR="001D6E57" w:rsidRPr="001D6E57">
        <w:rPr>
          <w:rFonts w:ascii="Arial" w:eastAsia="Arial" w:hAnsi="Arial" w:cs="Arial"/>
          <w:sz w:val="24"/>
          <w:szCs w:val="24"/>
        </w:rPr>
        <w:t xml:space="preserve">CTE </w:t>
      </w:r>
      <w:r w:rsidRPr="001D6E57">
        <w:rPr>
          <w:rFonts w:ascii="Arial" w:eastAsia="Arial" w:hAnsi="Arial" w:cs="Arial"/>
          <w:sz w:val="24"/>
          <w:szCs w:val="24"/>
        </w:rPr>
        <w:t xml:space="preserve">program, the </w:t>
      </w:r>
      <w:r w:rsidR="001D6E57" w:rsidRPr="001D6E57">
        <w:rPr>
          <w:rFonts w:ascii="Arial" w:eastAsia="Arial" w:hAnsi="Arial" w:cs="Arial"/>
          <w:sz w:val="24"/>
          <w:szCs w:val="24"/>
        </w:rPr>
        <w:t xml:space="preserve">CTE </w:t>
      </w:r>
      <w:r w:rsidRPr="001D6E57">
        <w:rPr>
          <w:rFonts w:ascii="Arial" w:eastAsia="Arial" w:hAnsi="Arial" w:cs="Arial"/>
          <w:sz w:val="24"/>
          <w:szCs w:val="24"/>
        </w:rPr>
        <w:t xml:space="preserve">program </w:t>
      </w:r>
      <w:r w:rsidR="66FFB4B2" w:rsidRPr="001D6E57">
        <w:rPr>
          <w:rFonts w:ascii="Arial" w:eastAsia="Arial" w:hAnsi="Arial" w:cs="Arial"/>
          <w:sz w:val="24"/>
          <w:szCs w:val="24"/>
        </w:rPr>
        <w:t xml:space="preserve">number </w:t>
      </w:r>
      <w:r w:rsidRPr="001D6E57">
        <w:rPr>
          <w:rFonts w:ascii="Arial" w:eastAsia="Arial" w:hAnsi="Arial" w:cs="Arial"/>
          <w:sz w:val="24"/>
          <w:szCs w:val="24"/>
        </w:rPr>
        <w:t xml:space="preserve">must be listed in the budget and the program </w:t>
      </w:r>
      <w:r w:rsidR="7C67E875" w:rsidRPr="001D6E57">
        <w:rPr>
          <w:rFonts w:ascii="Arial" w:eastAsia="Arial" w:hAnsi="Arial" w:cs="Arial"/>
          <w:sz w:val="24"/>
          <w:szCs w:val="24"/>
        </w:rPr>
        <w:t xml:space="preserve">must meet all size, scope and quality and labor market alignment requirements. </w:t>
      </w:r>
    </w:p>
    <w:p w:rsidR="72F36E49" w:rsidRPr="001D6E57" w:rsidRDefault="7C67E875" w:rsidP="00971D43">
      <w:pPr>
        <w:pStyle w:val="ListParagraph"/>
        <w:numPr>
          <w:ilvl w:val="0"/>
          <w:numId w:val="23"/>
        </w:numPr>
        <w:tabs>
          <w:tab w:val="left" w:pos="7920"/>
          <w:tab w:val="left" w:pos="9360"/>
        </w:tabs>
        <w:rPr>
          <w:rFonts w:ascii="Arial" w:eastAsia="Arial" w:hAnsi="Arial" w:cs="Arial"/>
          <w:sz w:val="24"/>
          <w:szCs w:val="24"/>
        </w:rPr>
      </w:pPr>
      <w:r w:rsidRPr="001D6E57">
        <w:rPr>
          <w:rFonts w:ascii="Arial" w:eastAsia="Arial" w:hAnsi="Arial" w:cs="Arial"/>
          <w:sz w:val="24"/>
          <w:szCs w:val="24"/>
        </w:rPr>
        <w:t>A</w:t>
      </w:r>
      <w:r w:rsidR="352D8D33" w:rsidRPr="001D6E57">
        <w:rPr>
          <w:rFonts w:ascii="Arial" w:eastAsia="Arial" w:hAnsi="Arial" w:cs="Arial"/>
          <w:sz w:val="24"/>
          <w:szCs w:val="24"/>
        </w:rPr>
        <w:t>ll expenditures must be tied to an agencies</w:t>
      </w:r>
      <w:r w:rsidR="1BD609EF" w:rsidRPr="001D6E57">
        <w:rPr>
          <w:rFonts w:ascii="Arial" w:eastAsia="Arial" w:hAnsi="Arial" w:cs="Arial"/>
          <w:sz w:val="24"/>
          <w:szCs w:val="24"/>
        </w:rPr>
        <w:t xml:space="preserve"> comprehensive local needs assessment conducted for their Perkins V local application.</w:t>
      </w:r>
    </w:p>
    <w:p w:rsidR="301DFF42" w:rsidRDefault="301DFF42" w:rsidP="001D6E57">
      <w:pPr>
        <w:tabs>
          <w:tab w:val="left" w:pos="7920"/>
          <w:tab w:val="left" w:pos="9360"/>
        </w:tabs>
        <w:spacing w:after="160"/>
        <w:rPr>
          <w:rFonts w:ascii="Arial" w:eastAsia="Arial" w:hAnsi="Arial" w:cs="Arial"/>
          <w:szCs w:val="24"/>
        </w:rPr>
      </w:pPr>
      <w:r w:rsidRPr="1F8546CD">
        <w:rPr>
          <w:rFonts w:ascii="Arial" w:eastAsia="Arial" w:hAnsi="Arial" w:cs="Arial"/>
          <w:i/>
          <w:iCs/>
          <w:szCs w:val="24"/>
        </w:rPr>
        <w:t>Criteria</w:t>
      </w:r>
    </w:p>
    <w:p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budget narrative form presents expenses that are realistic, accurate, clearly relate to and reflect project activities, objectives, and outcomes.</w:t>
      </w:r>
    </w:p>
    <w:p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justifications for expenditures are reasonable and clearly explained.</w:t>
      </w:r>
    </w:p>
    <w:p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required personnel, professional and technical services, and/or travel for the project are clearly and adequately explained.</w:t>
      </w:r>
    </w:p>
    <w:p w:rsidR="0064760C" w:rsidRPr="00A65486" w:rsidRDefault="0064760C" w:rsidP="0064760C">
      <w:pPr>
        <w:rPr>
          <w:rFonts w:ascii="Arial" w:hAnsi="Arial" w:cs="Arial"/>
          <w:sz w:val="22"/>
        </w:rPr>
      </w:pPr>
      <w:r w:rsidRPr="00A65486">
        <w:rPr>
          <w:rFonts w:ascii="Arial" w:hAnsi="Arial" w:cs="Arial"/>
          <w:b/>
          <w:bCs/>
          <w:sz w:val="22"/>
        </w:rPr>
        <w:t>Note:</w:t>
      </w:r>
      <w:r w:rsidRPr="00A65486">
        <w:rPr>
          <w:rFonts w:ascii="Arial" w:hAnsi="Arial" w:cs="Arial"/>
          <w:bCs/>
          <w:sz w:val="22"/>
        </w:rPr>
        <w:t xml:space="preserve"> This Budget narrative component is </w:t>
      </w:r>
      <w:r w:rsidRPr="00A65486">
        <w:rPr>
          <w:rFonts w:ascii="Arial" w:hAnsi="Arial" w:cs="Arial"/>
          <w:bCs/>
          <w:sz w:val="22"/>
          <w:u w:val="single"/>
        </w:rPr>
        <w:t>in addition</w:t>
      </w:r>
      <w:r w:rsidRPr="00A65486">
        <w:rPr>
          <w:rFonts w:ascii="Arial" w:hAnsi="Arial" w:cs="Arial"/>
          <w:bCs/>
          <w:sz w:val="22"/>
        </w:rPr>
        <w:t xml:space="preserve"> to completing the </w:t>
      </w:r>
      <w:r w:rsidRPr="00A65486">
        <w:rPr>
          <w:rFonts w:ascii="Arial" w:hAnsi="Arial" w:cs="Arial"/>
          <w:sz w:val="22"/>
        </w:rPr>
        <w:t>DOE 101S, Budget Narrative Form. When applying points, reviewers will consider both the form submitted in the application as well as these Budget narrative responses.</w:t>
      </w:r>
    </w:p>
    <w:p w:rsidR="0064760C" w:rsidRPr="00A65486" w:rsidRDefault="0064760C" w:rsidP="0064760C">
      <w:pPr>
        <w:rPr>
          <w:rFonts w:ascii="Arial" w:hAnsi="Arial" w:cs="Arial"/>
          <w:bCs/>
          <w:sz w:val="22"/>
        </w:rPr>
      </w:pPr>
    </w:p>
    <w:p w:rsidR="0064760C" w:rsidRPr="00A65486" w:rsidRDefault="0064760C" w:rsidP="0064760C">
      <w:pPr>
        <w:rPr>
          <w:rFonts w:ascii="Arial" w:hAnsi="Arial" w:cs="Arial"/>
          <w:b/>
          <w:sz w:val="22"/>
          <w:u w:val="single"/>
        </w:rPr>
      </w:pPr>
      <w:r w:rsidRPr="00A65486">
        <w:rPr>
          <w:rFonts w:ascii="Arial" w:hAnsi="Arial" w:cs="Arial"/>
          <w:bCs/>
          <w:sz w:val="22"/>
        </w:rPr>
        <w:t xml:space="preserve">The DOE 101S, Budget Narrative Form </w:t>
      </w:r>
      <w:r w:rsidRPr="00A65486">
        <w:rPr>
          <w:rFonts w:ascii="Arial" w:hAnsi="Arial" w:cs="Arial"/>
          <w:bCs/>
          <w:sz w:val="22"/>
          <w:u w:val="single"/>
        </w:rPr>
        <w:t>is not included in the maximum page count</w:t>
      </w:r>
      <w:r w:rsidRPr="00A65486">
        <w:rPr>
          <w:rFonts w:ascii="Arial" w:hAnsi="Arial" w:cs="Arial"/>
          <w:bCs/>
          <w:sz w:val="22"/>
        </w:rPr>
        <w:t xml:space="preserve"> for this Narrative Components section.</w:t>
      </w:r>
      <w:r w:rsidRPr="00A65486">
        <w:rPr>
          <w:rFonts w:ascii="Arial" w:hAnsi="Arial" w:cs="Arial"/>
          <w:b/>
          <w:sz w:val="22"/>
          <w:u w:val="single"/>
        </w:rPr>
        <w:t xml:space="preserve"> </w:t>
      </w:r>
    </w:p>
    <w:p w:rsidR="0064760C" w:rsidRPr="00A65486" w:rsidRDefault="0064760C" w:rsidP="0064760C">
      <w:pPr>
        <w:rPr>
          <w:rFonts w:ascii="Arial" w:hAnsi="Arial" w:cs="Arial"/>
          <w:szCs w:val="24"/>
        </w:rPr>
      </w:pPr>
    </w:p>
    <w:p w:rsidR="0064760C" w:rsidRPr="00A65486" w:rsidRDefault="0064760C" w:rsidP="0064760C">
      <w:pPr>
        <w:rPr>
          <w:rFonts w:ascii="Arial" w:eastAsia="Calibri" w:hAnsi="Arial" w:cs="Arial"/>
          <w:bCs/>
          <w:szCs w:val="24"/>
        </w:rPr>
      </w:pPr>
      <w:r w:rsidRPr="00A65486">
        <w:rPr>
          <w:rFonts w:ascii="Arial" w:hAnsi="Arial" w:cs="Arial"/>
          <w:bCs/>
          <w:szCs w:val="24"/>
        </w:rPr>
        <w:t>Perkins V, allows eligible recipient to use funds to develop, coordinate, implement, or improve career and technical education programs to meet the needs identified in the comprehensive local needs assessment.</w:t>
      </w:r>
      <w:r w:rsidRPr="00A65486">
        <w:rPr>
          <w:rFonts w:ascii="Arial" w:eastAsia="Calibri" w:hAnsi="Arial" w:cs="Arial"/>
          <w:bCs/>
          <w:szCs w:val="24"/>
        </w:rPr>
        <w:t xml:space="preserve"> </w:t>
      </w:r>
    </w:p>
    <w:p w:rsidR="0064760C" w:rsidRPr="00A65486" w:rsidRDefault="0064760C" w:rsidP="0064760C">
      <w:pPr>
        <w:rPr>
          <w:rFonts w:ascii="Arial" w:eastAsia="Calibri" w:hAnsi="Arial" w:cs="Arial"/>
          <w:bCs/>
          <w:szCs w:val="24"/>
        </w:rPr>
      </w:pPr>
    </w:p>
    <w:p w:rsidR="0064760C" w:rsidRPr="00A65486" w:rsidRDefault="0064760C" w:rsidP="0064760C">
      <w:pPr>
        <w:rPr>
          <w:rFonts w:ascii="Arial" w:hAnsi="Arial" w:cs="Arial"/>
          <w:szCs w:val="24"/>
        </w:rPr>
      </w:pPr>
      <w:r w:rsidRPr="00A65486">
        <w:rPr>
          <w:rFonts w:ascii="Arial" w:eastAsia="Calibri" w:hAnsi="Arial" w:cs="Arial"/>
          <w:bCs/>
          <w:szCs w:val="24"/>
        </w:rPr>
        <w:t xml:space="preserve">Therefore, all </w:t>
      </w:r>
      <w:r w:rsidRPr="00A65486">
        <w:rPr>
          <w:rFonts w:ascii="Arial" w:hAnsi="Arial" w:cs="Arial"/>
          <w:szCs w:val="24"/>
        </w:rPr>
        <w:t xml:space="preserve">budget narrative must be aligned with the 2020-2021 CLNA priorities and needs addressed in the narrative sections of this </w:t>
      </w:r>
      <w:r>
        <w:rPr>
          <w:rFonts w:ascii="Arial" w:hAnsi="Arial" w:cs="Arial"/>
          <w:szCs w:val="24"/>
        </w:rPr>
        <w:t>RFP</w:t>
      </w:r>
      <w:r w:rsidRPr="00A65486">
        <w:rPr>
          <w:rFonts w:ascii="Arial" w:hAnsi="Arial" w:cs="Arial"/>
          <w:szCs w:val="24"/>
        </w:rPr>
        <w:t>. This information is significant as it relates to how eligible recipients will be allowed to support CTE program costs with Perkins V funds.</w:t>
      </w:r>
    </w:p>
    <w:p w:rsidR="003E359C" w:rsidRDefault="003E359C">
      <w:pPr>
        <w:rPr>
          <w:rFonts w:ascii="Arial" w:hAnsi="Arial" w:cs="Arial"/>
          <w:szCs w:val="24"/>
        </w:rPr>
      </w:pPr>
      <w:r>
        <w:rPr>
          <w:rFonts w:ascii="Arial" w:hAnsi="Arial" w:cs="Arial"/>
          <w:szCs w:val="24"/>
        </w:rPr>
        <w:br w:type="page"/>
      </w:r>
    </w:p>
    <w:p w:rsidR="0064760C" w:rsidRPr="00A65486" w:rsidRDefault="0064760C" w:rsidP="00971D43">
      <w:pPr>
        <w:pStyle w:val="ListParagraph"/>
        <w:numPr>
          <w:ilvl w:val="0"/>
          <w:numId w:val="25"/>
        </w:numPr>
        <w:spacing w:after="0"/>
        <w:rPr>
          <w:rFonts w:ascii="Arial" w:hAnsi="Arial" w:cs="Arial"/>
          <w:bCs/>
          <w:sz w:val="24"/>
          <w:szCs w:val="24"/>
          <w:u w:val="single"/>
        </w:rPr>
      </w:pPr>
      <w:r w:rsidRPr="00A65486">
        <w:rPr>
          <w:rFonts w:ascii="Arial" w:hAnsi="Arial" w:cs="Arial"/>
          <w:sz w:val="24"/>
          <w:szCs w:val="24"/>
        </w:rPr>
        <w:lastRenderedPageBreak/>
        <w:t xml:space="preserve">Eligible recipients must complete and submit the </w:t>
      </w:r>
      <w:r w:rsidRPr="00A65486">
        <w:rPr>
          <w:rFonts w:ascii="Arial" w:hAnsi="Arial" w:cs="Arial"/>
          <w:b/>
          <w:sz w:val="24"/>
          <w:szCs w:val="24"/>
          <w:u w:val="single"/>
        </w:rPr>
        <w:t>Budget Narrative Form, DOE 101</w:t>
      </w:r>
      <w:r>
        <w:rPr>
          <w:rFonts w:ascii="Arial" w:hAnsi="Arial" w:cs="Arial"/>
          <w:b/>
          <w:sz w:val="24"/>
          <w:szCs w:val="24"/>
          <w:u w:val="single"/>
        </w:rPr>
        <w:t>S</w:t>
      </w:r>
      <w:r w:rsidRPr="00A65486">
        <w:rPr>
          <w:rFonts w:ascii="Arial" w:hAnsi="Arial" w:cs="Arial"/>
          <w:sz w:val="24"/>
          <w:szCs w:val="24"/>
        </w:rPr>
        <w:t>, in detail, and ensure alignment with the following:</w:t>
      </w:r>
    </w:p>
    <w:p w:rsidR="0064760C" w:rsidRPr="00A65486" w:rsidRDefault="0064760C" w:rsidP="00971D43">
      <w:pPr>
        <w:numPr>
          <w:ilvl w:val="1"/>
          <w:numId w:val="25"/>
        </w:numPr>
        <w:rPr>
          <w:rFonts w:ascii="Arial" w:hAnsi="Arial" w:cs="Arial"/>
          <w:szCs w:val="24"/>
        </w:rPr>
      </w:pPr>
      <w:r w:rsidRPr="00A65486">
        <w:rPr>
          <w:rFonts w:ascii="Arial" w:hAnsi="Arial" w:cs="Arial"/>
          <w:szCs w:val="24"/>
        </w:rPr>
        <w:t xml:space="preserve">(Sec. 134) Comprehensive Local Needs Assessment Results </w:t>
      </w:r>
    </w:p>
    <w:p w:rsidR="0064760C" w:rsidRPr="00A65486" w:rsidRDefault="0064760C" w:rsidP="00971D43">
      <w:pPr>
        <w:numPr>
          <w:ilvl w:val="1"/>
          <w:numId w:val="25"/>
        </w:numPr>
        <w:rPr>
          <w:rFonts w:ascii="Arial" w:hAnsi="Arial" w:cs="Arial"/>
          <w:szCs w:val="24"/>
        </w:rPr>
      </w:pPr>
      <w:r w:rsidRPr="00A65486">
        <w:rPr>
          <w:rFonts w:ascii="Arial" w:hAnsi="Arial" w:cs="Arial"/>
          <w:szCs w:val="24"/>
        </w:rPr>
        <w:t xml:space="preserve">(Sec. 135) Requirements for Uses of Funds and </w:t>
      </w:r>
    </w:p>
    <w:p w:rsidR="0064760C" w:rsidRPr="00A65486" w:rsidRDefault="0064760C" w:rsidP="00971D43">
      <w:pPr>
        <w:numPr>
          <w:ilvl w:val="1"/>
          <w:numId w:val="25"/>
        </w:numPr>
        <w:rPr>
          <w:rFonts w:ascii="Arial" w:hAnsi="Arial" w:cs="Arial"/>
          <w:szCs w:val="24"/>
        </w:rPr>
      </w:pPr>
      <w:r w:rsidRPr="00A65486">
        <w:rPr>
          <w:rFonts w:ascii="Arial" w:hAnsi="Arial" w:cs="Arial"/>
          <w:szCs w:val="24"/>
        </w:rPr>
        <w:t>(Sec. 135) Size, Scope, and Quality to be effective</w:t>
      </w:r>
    </w:p>
    <w:p w:rsidR="0064760C" w:rsidRPr="00A65486" w:rsidRDefault="0064760C" w:rsidP="0064760C">
      <w:pPr>
        <w:ind w:left="360"/>
        <w:rPr>
          <w:bCs/>
          <w:szCs w:val="24"/>
        </w:rPr>
      </w:pPr>
    </w:p>
    <w:p w:rsidR="0064760C" w:rsidRPr="00A65486" w:rsidRDefault="0064760C" w:rsidP="0064760C">
      <w:pPr>
        <w:rPr>
          <w:rFonts w:ascii="Arial" w:hAnsi="Arial" w:cs="Arial"/>
        </w:rPr>
      </w:pPr>
      <w:r w:rsidRPr="00A65486">
        <w:rPr>
          <w:rFonts w:ascii="Arial" w:hAnsi="Arial" w:cs="Arial"/>
        </w:rPr>
        <w:t>To meet this requirement of the Perkins V, eligible recipients must provide on DOE 101</w:t>
      </w:r>
      <w:r>
        <w:rPr>
          <w:rFonts w:ascii="Arial" w:hAnsi="Arial" w:cs="Arial"/>
        </w:rPr>
        <w:t>S</w:t>
      </w:r>
      <w:r w:rsidRPr="00A65486">
        <w:rPr>
          <w:rFonts w:ascii="Arial" w:hAnsi="Arial" w:cs="Arial"/>
        </w:rPr>
        <w:t xml:space="preserve">, Budget Narrative Form under Column (3), </w:t>
      </w:r>
      <w:r w:rsidRPr="00A65486">
        <w:rPr>
          <w:rFonts w:ascii="Arial" w:hAnsi="Arial" w:cs="Arial"/>
          <w:b/>
          <w:bCs/>
        </w:rPr>
        <w:t>Account Title and Narrative</w:t>
      </w:r>
      <w:r w:rsidRPr="00A65486">
        <w:rPr>
          <w:rFonts w:ascii="Arial" w:hAnsi="Arial" w:cs="Arial"/>
        </w:rPr>
        <w:t xml:space="preserve">, the specified CLNA need, Requirements for the Uses of Funds and *Program number or CIP#, for all budgetary line item supported with Perkins V funds such as salaries, travel, professional development, equipment, supplies, etc.  </w:t>
      </w:r>
    </w:p>
    <w:p w:rsidR="0064760C" w:rsidRPr="00A65486" w:rsidRDefault="0064760C" w:rsidP="0064760C">
      <w:pPr>
        <w:rPr>
          <w:rFonts w:ascii="Arial" w:hAnsi="Arial" w:cs="Arial"/>
        </w:rPr>
      </w:pPr>
    </w:p>
    <w:p w:rsidR="0064760C" w:rsidRPr="00A65486" w:rsidRDefault="0064760C" w:rsidP="0064760C">
      <w:pPr>
        <w:rPr>
          <w:rFonts w:ascii="Arial" w:hAnsi="Arial" w:cs="Arial"/>
        </w:rPr>
      </w:pPr>
      <w:r w:rsidRPr="00A65486">
        <w:rPr>
          <w:rFonts w:ascii="Arial" w:hAnsi="Arial" w:cs="Arial"/>
        </w:rPr>
        <w:t>An example of how to complete the budget form is located in the attachments section. The chart below shows all of the information required for each budget line litem (this chart does not include all allowable budget line items).</w:t>
      </w:r>
    </w:p>
    <w:p w:rsidR="0064760C" w:rsidRPr="00A65486" w:rsidRDefault="0064760C" w:rsidP="0064760C">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64760C" w:rsidRPr="00A65486" w:rsidTr="00BA4596">
        <w:trPr>
          <w:trHeight w:val="352"/>
        </w:trPr>
        <w:tc>
          <w:tcPr>
            <w:tcW w:w="3060" w:type="dxa"/>
            <w:shd w:val="clear" w:color="auto" w:fill="auto"/>
          </w:tcPr>
          <w:p w:rsidR="0064760C" w:rsidRPr="00734F20" w:rsidRDefault="0064760C" w:rsidP="00BA4596">
            <w:pPr>
              <w:jc w:val="center"/>
              <w:rPr>
                <w:rFonts w:ascii="Arial" w:hAnsi="Arial" w:cs="Arial"/>
                <w:b/>
                <w:bCs/>
              </w:rPr>
            </w:pPr>
            <w:r w:rsidRPr="00734F20">
              <w:rPr>
                <w:rFonts w:ascii="Arial" w:hAnsi="Arial" w:cs="Arial"/>
                <w:b/>
                <w:bCs/>
              </w:rPr>
              <w:t>Account Title</w:t>
            </w:r>
          </w:p>
        </w:tc>
        <w:tc>
          <w:tcPr>
            <w:tcW w:w="2595" w:type="dxa"/>
            <w:shd w:val="clear" w:color="auto" w:fill="auto"/>
          </w:tcPr>
          <w:p w:rsidR="0064760C" w:rsidRPr="00734F20" w:rsidRDefault="0064760C" w:rsidP="00BA4596">
            <w:pPr>
              <w:jc w:val="center"/>
              <w:rPr>
                <w:rFonts w:ascii="Arial" w:hAnsi="Arial" w:cs="Arial"/>
                <w:b/>
                <w:bCs/>
              </w:rPr>
            </w:pPr>
            <w:r w:rsidRPr="00734F20">
              <w:rPr>
                <w:rFonts w:ascii="Arial" w:hAnsi="Arial" w:cs="Arial"/>
                <w:b/>
                <w:bCs/>
              </w:rPr>
              <w:t>CLNA Need #</w:t>
            </w:r>
          </w:p>
        </w:tc>
        <w:tc>
          <w:tcPr>
            <w:tcW w:w="1650" w:type="dxa"/>
            <w:shd w:val="clear" w:color="auto" w:fill="auto"/>
          </w:tcPr>
          <w:p w:rsidR="0064760C" w:rsidRPr="00734F20" w:rsidRDefault="0064760C" w:rsidP="00BA4596">
            <w:pPr>
              <w:jc w:val="center"/>
              <w:rPr>
                <w:rFonts w:ascii="Arial" w:hAnsi="Arial" w:cs="Arial"/>
                <w:b/>
                <w:bCs/>
              </w:rPr>
            </w:pPr>
            <w:r w:rsidRPr="00734F20">
              <w:rPr>
                <w:rFonts w:ascii="Arial" w:hAnsi="Arial" w:cs="Arial"/>
                <w:b/>
                <w:bCs/>
              </w:rPr>
              <w:t>*Program Number or CIP#</w:t>
            </w:r>
          </w:p>
        </w:tc>
        <w:tc>
          <w:tcPr>
            <w:tcW w:w="2535" w:type="dxa"/>
            <w:shd w:val="clear" w:color="auto" w:fill="auto"/>
          </w:tcPr>
          <w:p w:rsidR="0064760C" w:rsidRPr="00734F20" w:rsidRDefault="0064760C" w:rsidP="00BA4596">
            <w:pPr>
              <w:jc w:val="center"/>
              <w:rPr>
                <w:rFonts w:ascii="Arial" w:hAnsi="Arial" w:cs="Arial"/>
                <w:b/>
                <w:bCs/>
              </w:rPr>
            </w:pPr>
            <w:r w:rsidRPr="00734F20">
              <w:rPr>
                <w:rFonts w:ascii="Arial" w:hAnsi="Arial" w:cs="Arial"/>
                <w:b/>
                <w:bCs/>
              </w:rPr>
              <w:t>Requirements for Uses of Fund #</w:t>
            </w:r>
          </w:p>
        </w:tc>
      </w:tr>
      <w:tr w:rsidR="0064760C" w:rsidRPr="00A65486" w:rsidTr="00BA4596">
        <w:trPr>
          <w:trHeight w:val="339"/>
        </w:trPr>
        <w:tc>
          <w:tcPr>
            <w:tcW w:w="3060" w:type="dxa"/>
            <w:shd w:val="clear" w:color="auto" w:fill="auto"/>
          </w:tcPr>
          <w:p w:rsidR="0064760C" w:rsidRPr="00734F20" w:rsidRDefault="0064760C" w:rsidP="00BA4596">
            <w:pPr>
              <w:rPr>
                <w:rFonts w:ascii="Arial" w:hAnsi="Arial" w:cs="Arial"/>
              </w:rPr>
            </w:pPr>
            <w:r w:rsidRPr="00734F20">
              <w:rPr>
                <w:rFonts w:ascii="Arial" w:hAnsi="Arial" w:cs="Arial"/>
              </w:rPr>
              <w:t>Salary</w:t>
            </w:r>
          </w:p>
        </w:tc>
        <w:tc>
          <w:tcPr>
            <w:tcW w:w="259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r>
      <w:tr w:rsidR="0064760C" w:rsidRPr="00A65486" w:rsidTr="00BA4596">
        <w:trPr>
          <w:trHeight w:val="352"/>
        </w:trPr>
        <w:tc>
          <w:tcPr>
            <w:tcW w:w="3060" w:type="dxa"/>
            <w:shd w:val="clear" w:color="auto" w:fill="auto"/>
          </w:tcPr>
          <w:p w:rsidR="0064760C" w:rsidRPr="00734F20" w:rsidRDefault="0064760C" w:rsidP="00BA4596">
            <w:pPr>
              <w:rPr>
                <w:rFonts w:ascii="Arial" w:hAnsi="Arial" w:cs="Arial"/>
              </w:rPr>
            </w:pPr>
            <w:r w:rsidRPr="00734F20">
              <w:rPr>
                <w:rFonts w:ascii="Arial" w:hAnsi="Arial" w:cs="Arial"/>
              </w:rPr>
              <w:t>Benefits</w:t>
            </w:r>
          </w:p>
        </w:tc>
        <w:tc>
          <w:tcPr>
            <w:tcW w:w="259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r>
      <w:tr w:rsidR="0064760C" w:rsidRPr="00A65486" w:rsidTr="00BA4596">
        <w:trPr>
          <w:trHeight w:val="352"/>
        </w:trPr>
        <w:tc>
          <w:tcPr>
            <w:tcW w:w="3060" w:type="dxa"/>
            <w:shd w:val="clear" w:color="auto" w:fill="auto"/>
          </w:tcPr>
          <w:p w:rsidR="0064760C" w:rsidRPr="00734F20" w:rsidRDefault="0064760C" w:rsidP="00BA4596">
            <w:pPr>
              <w:rPr>
                <w:rFonts w:ascii="Arial" w:hAnsi="Arial" w:cs="Arial"/>
              </w:rPr>
            </w:pPr>
            <w:r w:rsidRPr="00734F20">
              <w:rPr>
                <w:rFonts w:ascii="Arial" w:hAnsi="Arial" w:cs="Arial"/>
              </w:rPr>
              <w:t>Travel</w:t>
            </w:r>
          </w:p>
        </w:tc>
        <w:tc>
          <w:tcPr>
            <w:tcW w:w="259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r>
      <w:tr w:rsidR="0064760C" w:rsidRPr="00A65486" w:rsidTr="00BA4596">
        <w:trPr>
          <w:trHeight w:val="339"/>
        </w:trPr>
        <w:tc>
          <w:tcPr>
            <w:tcW w:w="3060" w:type="dxa"/>
            <w:shd w:val="clear" w:color="auto" w:fill="auto"/>
          </w:tcPr>
          <w:p w:rsidR="0064760C" w:rsidRPr="00734F20" w:rsidRDefault="0064760C" w:rsidP="00BA4596">
            <w:pPr>
              <w:rPr>
                <w:rFonts w:ascii="Arial" w:hAnsi="Arial" w:cs="Arial"/>
              </w:rPr>
            </w:pPr>
            <w:r w:rsidRPr="00734F20">
              <w:rPr>
                <w:rFonts w:ascii="Arial" w:hAnsi="Arial" w:cs="Arial"/>
              </w:rPr>
              <w:t>Supplies</w:t>
            </w:r>
          </w:p>
        </w:tc>
        <w:tc>
          <w:tcPr>
            <w:tcW w:w="259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r>
      <w:tr w:rsidR="0064760C" w:rsidRPr="00A65486" w:rsidTr="00BA4596">
        <w:trPr>
          <w:trHeight w:val="352"/>
        </w:trPr>
        <w:tc>
          <w:tcPr>
            <w:tcW w:w="3060" w:type="dxa"/>
            <w:shd w:val="clear" w:color="auto" w:fill="auto"/>
          </w:tcPr>
          <w:p w:rsidR="0064760C" w:rsidRPr="00734F20" w:rsidRDefault="0064760C" w:rsidP="00BA4596">
            <w:pPr>
              <w:rPr>
                <w:rFonts w:ascii="Arial" w:hAnsi="Arial" w:cs="Arial"/>
              </w:rPr>
            </w:pPr>
            <w:r w:rsidRPr="00734F20">
              <w:rPr>
                <w:rFonts w:ascii="Arial" w:hAnsi="Arial" w:cs="Arial"/>
              </w:rPr>
              <w:t>Equipment</w:t>
            </w:r>
          </w:p>
        </w:tc>
        <w:tc>
          <w:tcPr>
            <w:tcW w:w="259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r>
      <w:tr w:rsidR="0064760C" w:rsidRPr="00A65486" w:rsidTr="00BA4596">
        <w:trPr>
          <w:trHeight w:val="352"/>
        </w:trPr>
        <w:tc>
          <w:tcPr>
            <w:tcW w:w="3060" w:type="dxa"/>
            <w:shd w:val="clear" w:color="auto" w:fill="auto"/>
          </w:tcPr>
          <w:p w:rsidR="0064760C" w:rsidRPr="00734F20" w:rsidRDefault="0064760C" w:rsidP="00BA4596">
            <w:pPr>
              <w:rPr>
                <w:rFonts w:ascii="Arial" w:hAnsi="Arial" w:cs="Arial"/>
              </w:rPr>
            </w:pPr>
            <w:r w:rsidRPr="00734F20">
              <w:rPr>
                <w:rFonts w:ascii="Arial" w:hAnsi="Arial" w:cs="Arial"/>
              </w:rPr>
              <w:t>Textbooks</w:t>
            </w:r>
          </w:p>
        </w:tc>
        <w:tc>
          <w:tcPr>
            <w:tcW w:w="259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rsidR="0064760C" w:rsidRPr="00734F20" w:rsidRDefault="0064760C" w:rsidP="00BA4596">
            <w:pPr>
              <w:jc w:val="center"/>
              <w:rPr>
                <w:rFonts w:ascii="Arial" w:hAnsi="Arial" w:cs="Arial"/>
              </w:rPr>
            </w:pPr>
            <w:r w:rsidRPr="00734F20">
              <w:rPr>
                <w:rFonts w:ascii="Arial" w:hAnsi="Arial" w:cs="Arial"/>
              </w:rPr>
              <w:t>X</w:t>
            </w:r>
          </w:p>
        </w:tc>
      </w:tr>
      <w:tr w:rsidR="0064760C" w:rsidRPr="00A65486" w:rsidTr="00BA4596">
        <w:trPr>
          <w:trHeight w:val="352"/>
        </w:trPr>
        <w:tc>
          <w:tcPr>
            <w:tcW w:w="3060" w:type="dxa"/>
            <w:shd w:val="clear" w:color="auto" w:fill="auto"/>
          </w:tcPr>
          <w:p w:rsidR="0064760C" w:rsidRPr="00734F20" w:rsidRDefault="0064760C" w:rsidP="00BA4596">
            <w:pPr>
              <w:rPr>
                <w:rFonts w:ascii="Arial" w:hAnsi="Arial" w:cs="Arial"/>
              </w:rPr>
            </w:pPr>
            <w:r w:rsidRPr="00734F20">
              <w:rPr>
                <w:rFonts w:ascii="Arial" w:hAnsi="Arial" w:cs="Arial"/>
              </w:rPr>
              <w:t>Admin Cost/Indirect Cost</w:t>
            </w:r>
          </w:p>
        </w:tc>
        <w:tc>
          <w:tcPr>
            <w:tcW w:w="2595" w:type="dxa"/>
            <w:shd w:val="clear" w:color="auto" w:fill="auto"/>
          </w:tcPr>
          <w:p w:rsidR="0064760C" w:rsidRPr="00734F20" w:rsidRDefault="0064760C" w:rsidP="00BA4596">
            <w:pPr>
              <w:jc w:val="center"/>
              <w:rPr>
                <w:rFonts w:ascii="Arial" w:hAnsi="Arial" w:cs="Arial"/>
              </w:rPr>
            </w:pPr>
            <w:r w:rsidRPr="00734F20">
              <w:rPr>
                <w:rFonts w:ascii="Arial" w:hAnsi="Arial" w:cs="Arial"/>
              </w:rPr>
              <w:t>n/a</w:t>
            </w:r>
          </w:p>
        </w:tc>
        <w:tc>
          <w:tcPr>
            <w:tcW w:w="1650" w:type="dxa"/>
            <w:shd w:val="clear" w:color="auto" w:fill="auto"/>
          </w:tcPr>
          <w:p w:rsidR="0064760C" w:rsidRPr="00734F20" w:rsidRDefault="0064760C" w:rsidP="00BA4596">
            <w:pPr>
              <w:jc w:val="center"/>
              <w:rPr>
                <w:rFonts w:ascii="Arial" w:hAnsi="Arial" w:cs="Arial"/>
              </w:rPr>
            </w:pPr>
            <w:r w:rsidRPr="00734F20">
              <w:rPr>
                <w:rFonts w:ascii="Arial" w:hAnsi="Arial" w:cs="Arial"/>
              </w:rPr>
              <w:t>n/a</w:t>
            </w:r>
          </w:p>
        </w:tc>
        <w:tc>
          <w:tcPr>
            <w:tcW w:w="2535" w:type="dxa"/>
            <w:shd w:val="clear" w:color="auto" w:fill="auto"/>
          </w:tcPr>
          <w:p w:rsidR="0064760C" w:rsidRPr="00734F20" w:rsidRDefault="0064760C" w:rsidP="00BA4596">
            <w:pPr>
              <w:jc w:val="center"/>
              <w:rPr>
                <w:rFonts w:ascii="Arial" w:hAnsi="Arial" w:cs="Arial"/>
              </w:rPr>
            </w:pPr>
            <w:r w:rsidRPr="00734F20">
              <w:rPr>
                <w:rFonts w:ascii="Arial" w:hAnsi="Arial" w:cs="Arial"/>
              </w:rPr>
              <w:t>n/a</w:t>
            </w:r>
          </w:p>
        </w:tc>
      </w:tr>
    </w:tbl>
    <w:p w:rsidR="0064760C" w:rsidRPr="00A65486" w:rsidRDefault="0064760C" w:rsidP="0064760C">
      <w:pPr>
        <w:rPr>
          <w:rFonts w:ascii="Arial" w:hAnsi="Arial" w:cs="Arial"/>
          <w:bCs/>
          <w:szCs w:val="24"/>
        </w:rPr>
      </w:pPr>
    </w:p>
    <w:p w:rsidR="0064760C" w:rsidRPr="00A65486" w:rsidRDefault="0064760C" w:rsidP="0064760C">
      <w:pPr>
        <w:rPr>
          <w:rFonts w:ascii="Arial" w:hAnsi="Arial" w:cs="Arial"/>
        </w:rPr>
      </w:pPr>
      <w:r w:rsidRPr="00A65486">
        <w:rPr>
          <w:rFonts w:ascii="Arial" w:hAnsi="Arial" w:cs="Arial"/>
          <w:bCs/>
          <w:szCs w:val="24"/>
        </w:rPr>
        <w:t xml:space="preserve">*Any budget line item for a </w:t>
      </w:r>
      <w:r w:rsidRPr="00A65486">
        <w:rPr>
          <w:rFonts w:ascii="Arial" w:hAnsi="Arial" w:cs="Arial"/>
          <w:b/>
          <w:bCs/>
          <w:szCs w:val="24"/>
          <w:u w:val="single"/>
        </w:rPr>
        <w:t>particular CTE program</w:t>
      </w:r>
      <w:r w:rsidRPr="00A65486">
        <w:rPr>
          <w:rFonts w:ascii="Arial" w:hAnsi="Arial" w:cs="Arial"/>
          <w:bCs/>
          <w:szCs w:val="24"/>
        </w:rPr>
        <w:t xml:space="preserve"> must meet Labor Market alignment standards; therefore, each cost on the budget narrative form must provide program number or CIP# for the appropriate CTE programs.</w:t>
      </w:r>
    </w:p>
    <w:p w:rsidR="0064760C" w:rsidRPr="00A65486" w:rsidRDefault="0064760C" w:rsidP="0064760C">
      <w:pPr>
        <w:rPr>
          <w:rFonts w:ascii="Arial" w:hAnsi="Arial" w:cs="Arial"/>
        </w:rPr>
      </w:pPr>
    </w:p>
    <w:p w:rsidR="0064760C" w:rsidRPr="00A65486" w:rsidRDefault="0064760C" w:rsidP="0064760C">
      <w:pPr>
        <w:rPr>
          <w:rFonts w:ascii="Arial" w:hAnsi="Arial" w:cs="Arial"/>
          <w:bCs/>
          <w:szCs w:val="24"/>
        </w:rPr>
      </w:pPr>
      <w:r w:rsidRPr="00A65486">
        <w:rPr>
          <w:rFonts w:ascii="Arial" w:hAnsi="Arial" w:cs="Arial"/>
          <w:bCs/>
          <w:szCs w:val="24"/>
        </w:rPr>
        <w:t>The budget form is a Word document titled Budget Narrative Form, DOE 101</w:t>
      </w:r>
      <w:r>
        <w:rPr>
          <w:rFonts w:ascii="Arial" w:hAnsi="Arial" w:cs="Arial"/>
          <w:bCs/>
          <w:szCs w:val="24"/>
        </w:rPr>
        <w:t>S</w:t>
      </w:r>
      <w:r w:rsidRPr="00A65486">
        <w:rPr>
          <w:rFonts w:ascii="Arial" w:hAnsi="Arial" w:cs="Arial"/>
          <w:bCs/>
          <w:szCs w:val="24"/>
        </w:rPr>
        <w:t xml:space="preserve">. Visit our website at </w:t>
      </w:r>
      <w:hyperlink r:id="rId35" w:history="1">
        <w:r w:rsidRPr="00A65486">
          <w:rPr>
            <w:rFonts w:ascii="Arial" w:hAnsi="Arial" w:cs="Arial"/>
            <w:color w:val="0000FF"/>
            <w:szCs w:val="24"/>
            <w:u w:val="single"/>
          </w:rPr>
          <w:t>http://www.fldoe.org/academics/career-adult-edu/funding-opportunities/index.stml</w:t>
        </w:r>
      </w:hyperlink>
      <w:r w:rsidRPr="00A65486">
        <w:rPr>
          <w:rFonts w:ascii="Arial" w:hAnsi="Arial" w:cs="Arial"/>
          <w:szCs w:val="24"/>
        </w:rPr>
        <w:t xml:space="preserve"> and see the 2020- 2021 </w:t>
      </w:r>
      <w:r>
        <w:rPr>
          <w:rFonts w:ascii="Arial" w:hAnsi="Arial" w:cs="Arial"/>
          <w:szCs w:val="24"/>
        </w:rPr>
        <w:t>RFP</w:t>
      </w:r>
      <w:r w:rsidRPr="00A65486">
        <w:rPr>
          <w:rFonts w:ascii="Arial" w:hAnsi="Arial" w:cs="Arial"/>
          <w:szCs w:val="24"/>
        </w:rPr>
        <w:t xml:space="preserve"> Applications Program Management Resource Section to access the budget form and the instructions for completing the form.</w:t>
      </w:r>
    </w:p>
    <w:p w:rsidR="2A91F677" w:rsidRDefault="2A91F677" w:rsidP="001D6E57">
      <w:pPr>
        <w:tabs>
          <w:tab w:val="left" w:pos="7920"/>
          <w:tab w:val="left" w:pos="9360"/>
        </w:tabs>
        <w:rPr>
          <w:rFonts w:ascii="Arial" w:eastAsia="Arial" w:hAnsi="Arial" w:cs="Arial"/>
          <w:b/>
          <w:bCs/>
          <w:szCs w:val="24"/>
        </w:rPr>
      </w:pPr>
    </w:p>
    <w:p w:rsidR="000016C5" w:rsidRPr="006401DC" w:rsidRDefault="7FB50ED0" w:rsidP="001D6E57">
      <w:pPr>
        <w:pStyle w:val="ListParagraph"/>
        <w:tabs>
          <w:tab w:val="left" w:pos="720"/>
          <w:tab w:val="left" w:pos="7920"/>
          <w:tab w:val="left" w:pos="9360"/>
          <w:tab w:val="right" w:pos="10710"/>
        </w:tabs>
        <w:ind w:left="0"/>
        <w:rPr>
          <w:rFonts w:ascii="Arial" w:hAnsi="Arial" w:cs="Arial"/>
          <w:b/>
          <w:bCs/>
          <w:color w:val="000000"/>
          <w:sz w:val="24"/>
          <w:szCs w:val="24"/>
          <w:u w:val="single"/>
        </w:rPr>
      </w:pPr>
      <w:r w:rsidRPr="001D6E57">
        <w:rPr>
          <w:rFonts w:ascii="Arial" w:eastAsia="Arial" w:hAnsi="Arial" w:cs="Arial"/>
          <w:b/>
          <w:bCs/>
          <w:sz w:val="24"/>
          <w:szCs w:val="24"/>
        </w:rPr>
        <w:t>5</w:t>
      </w:r>
      <w:r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u w:val="single"/>
        </w:rPr>
        <w:t xml:space="preserve">Sustainability </w:t>
      </w:r>
      <w:r w:rsidR="001D6E57" w:rsidRPr="001D6E57">
        <w:rPr>
          <w:rFonts w:ascii="Arial" w:hAnsi="Arial" w:cs="Arial"/>
          <w:b/>
          <w:bCs/>
          <w:color w:val="000000" w:themeColor="text1"/>
          <w:sz w:val="24"/>
          <w:szCs w:val="24"/>
        </w:rPr>
        <w:tab/>
      </w:r>
      <w:r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rPr>
        <w:tab/>
      </w:r>
      <w:r w:rsidR="08D2137C" w:rsidRPr="50B9AEFC">
        <w:rPr>
          <w:rFonts w:ascii="Arial" w:hAnsi="Arial" w:cs="Arial"/>
          <w:b/>
          <w:bCs/>
          <w:color w:val="000000" w:themeColor="text1"/>
          <w:sz w:val="24"/>
          <w:szCs w:val="24"/>
          <w:u w:val="single"/>
        </w:rPr>
        <w:t>2</w:t>
      </w:r>
      <w:r w:rsidR="007C7AAB">
        <w:rPr>
          <w:rFonts w:ascii="Arial" w:hAnsi="Arial" w:cs="Arial"/>
          <w:b/>
          <w:bCs/>
          <w:color w:val="000000" w:themeColor="text1"/>
          <w:sz w:val="24"/>
          <w:szCs w:val="24"/>
          <w:u w:val="single"/>
        </w:rPr>
        <w:t>0</w:t>
      </w:r>
      <w:r w:rsidR="08D2137C" w:rsidRPr="00880FD2">
        <w:rPr>
          <w:rFonts w:ascii="Arial" w:hAnsi="Arial" w:cs="Arial"/>
          <w:b/>
          <w:bCs/>
          <w:color w:val="000000" w:themeColor="text1"/>
          <w:sz w:val="24"/>
          <w:szCs w:val="24"/>
        </w:rPr>
        <w:t xml:space="preserve"> </w:t>
      </w:r>
      <w:r w:rsidRPr="50B9AEFC">
        <w:rPr>
          <w:rFonts w:ascii="Arial" w:hAnsi="Arial" w:cs="Arial"/>
          <w:b/>
          <w:bCs/>
          <w:color w:val="000000" w:themeColor="text1"/>
          <w:sz w:val="24"/>
          <w:szCs w:val="24"/>
        </w:rPr>
        <w:t>points</w:t>
      </w:r>
    </w:p>
    <w:p w:rsidR="301DFF42" w:rsidRDefault="2D89E56F" w:rsidP="001D6E57">
      <w:pPr>
        <w:tabs>
          <w:tab w:val="left" w:pos="7920"/>
          <w:tab w:val="left" w:pos="9360"/>
        </w:tabs>
        <w:rPr>
          <w:rFonts w:ascii="Arial" w:eastAsia="Arial" w:hAnsi="Arial" w:cs="Arial"/>
          <w:szCs w:val="24"/>
        </w:rPr>
      </w:pPr>
      <w:r w:rsidRPr="1F8546CD">
        <w:rPr>
          <w:rFonts w:ascii="Arial" w:eastAsia="Arial" w:hAnsi="Arial" w:cs="Arial"/>
          <w:szCs w:val="24"/>
        </w:rPr>
        <w:t xml:space="preserve">Describe how the </w:t>
      </w:r>
      <w:r w:rsidR="164CD2AC" w:rsidRPr="1F8546CD">
        <w:rPr>
          <w:rFonts w:ascii="Arial" w:eastAsia="Arial" w:hAnsi="Arial" w:cs="Arial"/>
          <w:szCs w:val="24"/>
        </w:rPr>
        <w:t>applicant</w:t>
      </w:r>
      <w:r w:rsidRPr="1F8546CD">
        <w:rPr>
          <w:rFonts w:ascii="Arial" w:eastAsia="Arial" w:hAnsi="Arial" w:cs="Arial"/>
          <w:szCs w:val="24"/>
        </w:rPr>
        <w:t xml:space="preserve"> intends to ensure the </w:t>
      </w:r>
      <w:r w:rsidR="10AEBAA7" w:rsidRPr="1F8546CD">
        <w:rPr>
          <w:rFonts w:ascii="Arial" w:eastAsia="Arial" w:hAnsi="Arial" w:cs="Arial"/>
          <w:szCs w:val="24"/>
        </w:rPr>
        <w:t xml:space="preserve">project’s </w:t>
      </w:r>
      <w:r w:rsidRPr="1F8546CD">
        <w:rPr>
          <w:rFonts w:ascii="Arial" w:eastAsia="Arial" w:hAnsi="Arial" w:cs="Arial"/>
          <w:szCs w:val="24"/>
        </w:rPr>
        <w:t xml:space="preserve">sustainability and/or expansion of the program after the grant period ends. </w:t>
      </w:r>
      <w:r w:rsidR="5C3E6C3B" w:rsidRPr="1F8546CD">
        <w:rPr>
          <w:rFonts w:ascii="Arial" w:eastAsia="Arial" w:hAnsi="Arial" w:cs="Arial"/>
          <w:szCs w:val="24"/>
        </w:rPr>
        <w:t>Provide information on future funding sources and plans to continue the project(s) initiated with these funds.</w:t>
      </w:r>
    </w:p>
    <w:p w:rsidR="72F36E49" w:rsidRDefault="72F36E49" w:rsidP="001D6E57">
      <w:pPr>
        <w:tabs>
          <w:tab w:val="left" w:pos="7920"/>
          <w:tab w:val="left" w:pos="9360"/>
        </w:tabs>
        <w:spacing w:after="160"/>
        <w:rPr>
          <w:rFonts w:ascii="Arial" w:eastAsia="Arial" w:hAnsi="Arial" w:cs="Arial"/>
          <w:szCs w:val="24"/>
        </w:rPr>
      </w:pPr>
    </w:p>
    <w:p w:rsidR="301DFF42" w:rsidRDefault="301DFF42" w:rsidP="001D6E57">
      <w:pPr>
        <w:tabs>
          <w:tab w:val="left" w:pos="7920"/>
          <w:tab w:val="left" w:pos="9360"/>
        </w:tabs>
        <w:spacing w:after="160"/>
        <w:rPr>
          <w:rFonts w:ascii="Arial" w:eastAsia="Arial" w:hAnsi="Arial" w:cs="Arial"/>
          <w:szCs w:val="24"/>
        </w:rPr>
      </w:pPr>
      <w:r w:rsidRPr="72F36E49">
        <w:rPr>
          <w:rFonts w:ascii="Arial" w:eastAsia="Arial" w:hAnsi="Arial" w:cs="Arial"/>
          <w:i/>
          <w:iCs/>
          <w:szCs w:val="24"/>
        </w:rPr>
        <w:t>Criteria</w:t>
      </w:r>
    </w:p>
    <w:p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02480E6C">
        <w:rPr>
          <w:rFonts w:ascii="Arial" w:eastAsia="Arial" w:hAnsi="Arial" w:cs="Arial"/>
          <w:i/>
          <w:iCs/>
          <w:sz w:val="24"/>
          <w:szCs w:val="24"/>
        </w:rPr>
        <w:t>The applicant has a plan to sustain the pro</w:t>
      </w:r>
      <w:r w:rsidR="7805D11E" w:rsidRPr="02480E6C">
        <w:rPr>
          <w:rFonts w:ascii="Arial" w:eastAsia="Arial" w:hAnsi="Arial" w:cs="Arial"/>
          <w:i/>
          <w:iCs/>
          <w:sz w:val="24"/>
          <w:szCs w:val="24"/>
        </w:rPr>
        <w:t xml:space="preserve">ject </w:t>
      </w:r>
      <w:r w:rsidRPr="02480E6C">
        <w:rPr>
          <w:rFonts w:ascii="Arial" w:eastAsia="Arial" w:hAnsi="Arial" w:cs="Arial"/>
          <w:i/>
          <w:iCs/>
          <w:sz w:val="24"/>
          <w:szCs w:val="24"/>
        </w:rPr>
        <w:t>after the grant period end</w:t>
      </w:r>
      <w:r w:rsidR="723A1A9C" w:rsidRPr="02480E6C">
        <w:rPr>
          <w:rFonts w:ascii="Arial" w:eastAsia="Arial" w:hAnsi="Arial" w:cs="Arial"/>
          <w:i/>
          <w:iCs/>
          <w:sz w:val="24"/>
          <w:szCs w:val="24"/>
        </w:rPr>
        <w:t xml:space="preserve">s and </w:t>
      </w:r>
      <w:r w:rsidRPr="02480E6C">
        <w:rPr>
          <w:rFonts w:ascii="Arial" w:eastAsia="Arial" w:hAnsi="Arial" w:cs="Arial"/>
          <w:i/>
          <w:iCs/>
          <w:sz w:val="24"/>
          <w:szCs w:val="24"/>
        </w:rPr>
        <w:t>is reasonable and clearly explained.</w:t>
      </w:r>
    </w:p>
    <w:p w:rsidR="007C7AAB" w:rsidRPr="0012485D" w:rsidRDefault="6F3264D0" w:rsidP="007C7AAB">
      <w:pPr>
        <w:tabs>
          <w:tab w:val="left" w:pos="9360"/>
          <w:tab w:val="right" w:pos="10530"/>
        </w:tabs>
        <w:rPr>
          <w:rFonts w:ascii="Arial" w:hAnsi="Arial" w:cs="Arial"/>
          <w:b/>
          <w:color w:val="000000"/>
          <w:szCs w:val="24"/>
          <w:u w:val="single"/>
        </w:rPr>
      </w:pPr>
      <w:r w:rsidRPr="00FA334A">
        <w:rPr>
          <w:rFonts w:ascii="Arial" w:hAnsi="Arial" w:cs="Arial"/>
          <w:b/>
          <w:bCs/>
          <w:color w:val="322926"/>
        </w:rPr>
        <w:lastRenderedPageBreak/>
        <w:t>6.</w:t>
      </w:r>
      <w:r>
        <w:rPr>
          <w:rFonts w:ascii="Arial" w:hAnsi="Arial" w:cs="Arial"/>
          <w:b/>
          <w:bCs/>
          <w:color w:val="322926"/>
        </w:rPr>
        <w:t xml:space="preserve"> </w:t>
      </w:r>
      <w:r w:rsidR="007C7AAB" w:rsidRPr="00011096">
        <w:rPr>
          <w:rFonts w:ascii="Arial" w:hAnsi="Arial" w:cs="Arial"/>
          <w:b/>
          <w:bCs/>
          <w:color w:val="000000"/>
          <w:szCs w:val="24"/>
          <w:u w:val="single"/>
        </w:rPr>
        <w:t>Dissemination Plan</w:t>
      </w:r>
      <w:r w:rsidR="007C7AAB">
        <w:rPr>
          <w:rFonts w:ascii="Arial" w:hAnsi="Arial" w:cs="Arial"/>
          <w:b/>
          <w:bCs/>
          <w:color w:val="000000"/>
          <w:szCs w:val="24"/>
        </w:rPr>
        <w:tab/>
      </w:r>
      <w:r w:rsidR="007C7AAB" w:rsidRPr="007C7AAB">
        <w:rPr>
          <w:rFonts w:ascii="Arial" w:eastAsia="Calibri" w:hAnsi="Arial" w:cs="Arial"/>
          <w:b/>
          <w:bCs/>
          <w:color w:val="000000" w:themeColor="text1"/>
          <w:szCs w:val="24"/>
          <w:u w:val="single"/>
        </w:rPr>
        <w:t xml:space="preserve">5 </w:t>
      </w:r>
      <w:r w:rsidR="007C7AAB" w:rsidRPr="007C7AAB">
        <w:rPr>
          <w:rFonts w:ascii="Arial" w:eastAsia="Calibri" w:hAnsi="Arial" w:cs="Arial"/>
          <w:b/>
          <w:bCs/>
          <w:color w:val="000000" w:themeColor="text1"/>
          <w:szCs w:val="24"/>
        </w:rPr>
        <w:t xml:space="preserve">  points</w:t>
      </w:r>
    </w:p>
    <w:p w:rsidR="007C7AAB" w:rsidRPr="00E057B5" w:rsidRDefault="007C7AAB" w:rsidP="007C7AAB">
      <w:pPr>
        <w:ind w:left="480"/>
        <w:rPr>
          <w:rFonts w:ascii="Arial" w:hAnsi="Arial" w:cs="Arial"/>
          <w:b/>
          <w:color w:val="000000"/>
          <w:szCs w:val="24"/>
          <w:u w:val="single"/>
        </w:rPr>
      </w:pPr>
    </w:p>
    <w:p w:rsidR="007C7AAB" w:rsidRDefault="007C7AAB" w:rsidP="007C7AAB">
      <w:pPr>
        <w:tabs>
          <w:tab w:val="left" w:pos="630"/>
        </w:tabs>
        <w:rPr>
          <w:rFonts w:ascii="Arial" w:hAnsi="Arial" w:cs="Arial"/>
          <w:color w:val="000000"/>
          <w:szCs w:val="24"/>
        </w:rPr>
      </w:pPr>
      <w:r w:rsidRPr="00E057B5">
        <w:rPr>
          <w:rFonts w:ascii="Arial" w:hAnsi="Arial" w:cs="Arial"/>
          <w:color w:val="000000"/>
          <w:szCs w:val="24"/>
        </w:rPr>
        <w:t>Describe the methods/strategies to disseminate and share information about the proposed project to appropriate populations.</w:t>
      </w:r>
    </w:p>
    <w:p w:rsidR="007C7AAB" w:rsidRDefault="007C7AAB" w:rsidP="007C7AAB">
      <w:pPr>
        <w:ind w:left="600"/>
        <w:rPr>
          <w:rFonts w:ascii="Arial" w:hAnsi="Arial" w:cs="Arial"/>
          <w:color w:val="000000"/>
          <w:szCs w:val="24"/>
        </w:rPr>
      </w:pPr>
    </w:p>
    <w:p w:rsidR="007C7AAB" w:rsidRPr="005833CE" w:rsidRDefault="007C7AAB" w:rsidP="005833CE">
      <w:pPr>
        <w:rPr>
          <w:rFonts w:ascii="Arial" w:hAnsi="Arial" w:cs="Arial"/>
          <w:bCs/>
          <w:i/>
          <w:color w:val="000000"/>
          <w:szCs w:val="24"/>
        </w:rPr>
      </w:pPr>
      <w:r w:rsidRPr="005833CE">
        <w:rPr>
          <w:rFonts w:ascii="Arial" w:hAnsi="Arial" w:cs="Arial"/>
          <w:bCs/>
          <w:i/>
          <w:color w:val="000000"/>
          <w:szCs w:val="24"/>
        </w:rPr>
        <w:t>Criteria</w:t>
      </w:r>
    </w:p>
    <w:p w:rsidR="007C7AAB" w:rsidRPr="004219D3" w:rsidRDefault="007C7AAB" w:rsidP="005833CE">
      <w:pPr>
        <w:numPr>
          <w:ilvl w:val="0"/>
          <w:numId w:val="31"/>
        </w:numPr>
        <w:tabs>
          <w:tab w:val="clear" w:pos="1080"/>
        </w:tabs>
        <w:ind w:left="540" w:hanging="390"/>
        <w:rPr>
          <w:rFonts w:ascii="Arial" w:hAnsi="Arial" w:cs="Arial"/>
          <w:i/>
          <w:color w:val="000000"/>
          <w:szCs w:val="24"/>
        </w:rPr>
      </w:pPr>
      <w:r w:rsidRPr="004219D3">
        <w:rPr>
          <w:rFonts w:ascii="Arial" w:hAnsi="Arial" w:cs="Arial"/>
          <w:i/>
          <w:color w:val="000000"/>
          <w:szCs w:val="24"/>
        </w:rPr>
        <w:t>The applicant’s dissemination plan will use effective and realistic means to reach the appropriate audiences, including the target population(s), the local community, and other organized entities, if/when indicated.</w:t>
      </w:r>
    </w:p>
    <w:p w:rsidR="007C7AAB" w:rsidRPr="004219D3" w:rsidRDefault="007C7AAB" w:rsidP="005833CE">
      <w:pPr>
        <w:numPr>
          <w:ilvl w:val="0"/>
          <w:numId w:val="31"/>
        </w:numPr>
        <w:tabs>
          <w:tab w:val="clear" w:pos="1080"/>
        </w:tabs>
        <w:ind w:left="540" w:hanging="390"/>
        <w:rPr>
          <w:rFonts w:ascii="Arial" w:hAnsi="Arial" w:cs="Arial"/>
          <w:i/>
          <w:color w:val="000000"/>
          <w:szCs w:val="24"/>
        </w:rPr>
      </w:pPr>
      <w:r w:rsidRPr="004219D3">
        <w:rPr>
          <w:rFonts w:ascii="Arial" w:hAnsi="Arial" w:cs="Arial"/>
          <w:i/>
          <w:color w:val="000000"/>
          <w:szCs w:val="24"/>
        </w:rPr>
        <w:t xml:space="preserve">The methods or strategies used to share services provided by the proposed project are innovative. </w:t>
      </w:r>
    </w:p>
    <w:p w:rsidR="007C7AAB" w:rsidRDefault="007C7AAB" w:rsidP="005833CE">
      <w:pPr>
        <w:numPr>
          <w:ilvl w:val="0"/>
          <w:numId w:val="31"/>
        </w:numPr>
        <w:tabs>
          <w:tab w:val="clear" w:pos="1080"/>
        </w:tabs>
        <w:ind w:left="540" w:hanging="390"/>
        <w:rPr>
          <w:rFonts w:ascii="Arial" w:hAnsi="Arial" w:cs="Arial"/>
          <w:i/>
          <w:color w:val="000000"/>
          <w:szCs w:val="24"/>
        </w:rPr>
      </w:pPr>
      <w:r w:rsidRPr="00863B96">
        <w:rPr>
          <w:rFonts w:ascii="Arial" w:hAnsi="Arial" w:cs="Arial"/>
          <w:i/>
          <w:color w:val="000000"/>
          <w:szCs w:val="24"/>
        </w:rPr>
        <w:t>The dissemination plan reflects a thorough grasp of the proposed project and a positive impact on the targeted population(s).</w:t>
      </w:r>
    </w:p>
    <w:p w:rsidR="007C7AAB" w:rsidRDefault="007C7AAB" w:rsidP="001D6E57">
      <w:pPr>
        <w:tabs>
          <w:tab w:val="left" w:pos="540"/>
          <w:tab w:val="left" w:pos="7920"/>
          <w:tab w:val="left" w:pos="9360"/>
        </w:tabs>
        <w:rPr>
          <w:rFonts w:ascii="Arial" w:hAnsi="Arial" w:cs="Arial"/>
          <w:b/>
          <w:bCs/>
          <w:color w:val="322926"/>
        </w:rPr>
      </w:pPr>
    </w:p>
    <w:p w:rsidR="007009A7" w:rsidRPr="00937417" w:rsidRDefault="16472CE9" w:rsidP="00971D43">
      <w:pPr>
        <w:pStyle w:val="ListParagraph"/>
        <w:numPr>
          <w:ilvl w:val="0"/>
          <w:numId w:val="32"/>
        </w:numPr>
        <w:tabs>
          <w:tab w:val="left" w:pos="540"/>
          <w:tab w:val="left" w:pos="7920"/>
          <w:tab w:val="left" w:pos="9360"/>
        </w:tabs>
        <w:rPr>
          <w:rFonts w:ascii="Arial" w:hAnsi="Arial" w:cs="Arial"/>
          <w:b/>
          <w:bCs/>
          <w:sz w:val="24"/>
          <w:szCs w:val="24"/>
          <w:u w:val="single"/>
        </w:rPr>
      </w:pPr>
      <w:r w:rsidRPr="00937417">
        <w:rPr>
          <w:rFonts w:ascii="Arial" w:hAnsi="Arial" w:cs="Arial"/>
          <w:b/>
          <w:bCs/>
          <w:color w:val="322926"/>
          <w:sz w:val="24"/>
          <w:szCs w:val="24"/>
          <w:u w:val="single"/>
        </w:rPr>
        <w:t>Support for Reading</w:t>
      </w:r>
      <w:r w:rsidR="025CF026" w:rsidRPr="00937417">
        <w:rPr>
          <w:rFonts w:ascii="Arial" w:hAnsi="Arial" w:cs="Arial"/>
          <w:b/>
          <w:bCs/>
          <w:color w:val="322926"/>
          <w:sz w:val="24"/>
          <w:szCs w:val="24"/>
          <w:u w:val="single"/>
        </w:rPr>
        <w:t xml:space="preserve">/Strategic </w:t>
      </w:r>
      <w:r w:rsidRPr="00937417">
        <w:rPr>
          <w:rFonts w:ascii="Arial" w:hAnsi="Arial" w:cs="Arial"/>
          <w:b/>
          <w:bCs/>
          <w:color w:val="322926"/>
          <w:sz w:val="24"/>
          <w:szCs w:val="24"/>
          <w:u w:val="single"/>
        </w:rPr>
        <w:t>Imperatives</w:t>
      </w:r>
      <w:r w:rsidR="6BCC315C" w:rsidRPr="00937417">
        <w:rPr>
          <w:rFonts w:ascii="Arial" w:hAnsi="Arial" w:cs="Arial"/>
          <w:color w:val="322926"/>
          <w:sz w:val="24"/>
          <w:szCs w:val="24"/>
        </w:rPr>
        <w:t xml:space="preserve"> </w:t>
      </w:r>
      <w:r w:rsidR="001D6E57" w:rsidRPr="00937417">
        <w:rPr>
          <w:rFonts w:ascii="Arial" w:hAnsi="Arial" w:cs="Arial"/>
          <w:color w:val="322926"/>
          <w:sz w:val="24"/>
          <w:szCs w:val="24"/>
        </w:rPr>
        <w:tab/>
      </w:r>
      <w:r w:rsidR="510EEB24" w:rsidRPr="00937417">
        <w:rPr>
          <w:rFonts w:ascii="Arial" w:hAnsi="Arial" w:cs="Arial"/>
          <w:b/>
          <w:bCs/>
          <w:color w:val="322926"/>
          <w:sz w:val="24"/>
          <w:szCs w:val="24"/>
          <w:u w:val="single"/>
        </w:rPr>
        <w:t>FIXED REQUIREMENT</w:t>
      </w:r>
      <w:r w:rsidR="001D6E57" w:rsidRPr="00937417">
        <w:rPr>
          <w:rFonts w:ascii="Arial" w:hAnsi="Arial" w:cs="Arial"/>
          <w:b/>
          <w:bCs/>
          <w:color w:val="322926"/>
          <w:sz w:val="24"/>
          <w:szCs w:val="24"/>
        </w:rPr>
        <w:tab/>
      </w:r>
    </w:p>
    <w:p w:rsidR="00C80B71" w:rsidRPr="00937417" w:rsidRDefault="00C80B71" w:rsidP="00971D43">
      <w:pPr>
        <w:tabs>
          <w:tab w:val="left" w:pos="540"/>
          <w:tab w:val="left" w:pos="7920"/>
          <w:tab w:val="left" w:pos="9360"/>
        </w:tabs>
        <w:rPr>
          <w:rFonts w:ascii="Arial" w:hAnsi="Arial" w:cs="Arial"/>
          <w:bCs/>
          <w:color w:val="322926"/>
          <w:szCs w:val="24"/>
        </w:rPr>
      </w:pPr>
      <w:r w:rsidRPr="00937417">
        <w:rPr>
          <w:rFonts w:ascii="Arial" w:hAnsi="Arial" w:cs="Arial"/>
          <w:bCs/>
          <w:color w:val="322926"/>
          <w:szCs w:val="24"/>
        </w:rPr>
        <w:t xml:space="preserve">Describe how the project will incorporate one or more of the Goals included in the State Board of Education’s K-20 Strategic Plan. </w:t>
      </w:r>
      <w:r w:rsidR="00570F0D" w:rsidRPr="00937417">
        <w:rPr>
          <w:rFonts w:ascii="Arial" w:hAnsi="Arial" w:cs="Arial"/>
          <w:bCs/>
          <w:color w:val="322926"/>
          <w:szCs w:val="24"/>
        </w:rPr>
        <w:t xml:space="preserve"> For details refer to </w:t>
      </w:r>
      <w:r w:rsidRPr="00937417">
        <w:rPr>
          <w:rFonts w:ascii="Arial" w:hAnsi="Arial" w:cs="Arial"/>
          <w:szCs w:val="24"/>
        </w:rPr>
        <w:t xml:space="preserve">URL: </w:t>
      </w:r>
      <w:hyperlink r:id="rId36" w:history="1">
        <w:r w:rsidRPr="00937417">
          <w:rPr>
            <w:rStyle w:val="Hyperlink"/>
            <w:rFonts w:ascii="Arial" w:hAnsi="Arial" w:cs="Arial"/>
            <w:bCs/>
            <w:szCs w:val="24"/>
          </w:rPr>
          <w:t>http://www.fldoe.org/policy/state-board-of-edu/strategic-plan.stml</w:t>
        </w:r>
      </w:hyperlink>
    </w:p>
    <w:p w:rsidR="00C80B71" w:rsidRPr="00937417" w:rsidRDefault="00C80B71" w:rsidP="00971D43">
      <w:pPr>
        <w:tabs>
          <w:tab w:val="left" w:pos="540"/>
          <w:tab w:val="left" w:pos="7920"/>
          <w:tab w:val="left" w:pos="9360"/>
        </w:tabs>
        <w:ind w:left="180"/>
        <w:rPr>
          <w:rFonts w:ascii="Arial" w:hAnsi="Arial" w:cs="Arial"/>
          <w:bCs/>
          <w:color w:val="000000"/>
          <w:szCs w:val="24"/>
        </w:rPr>
      </w:pPr>
    </w:p>
    <w:p w:rsidR="00705D9C" w:rsidRPr="00937417" w:rsidRDefault="00705D9C" w:rsidP="00971D43">
      <w:pPr>
        <w:pStyle w:val="ListParagraph"/>
        <w:numPr>
          <w:ilvl w:val="0"/>
          <w:numId w:val="32"/>
        </w:numPr>
        <w:tabs>
          <w:tab w:val="left" w:pos="540"/>
          <w:tab w:val="left" w:pos="7920"/>
          <w:tab w:val="left" w:pos="9360"/>
        </w:tabs>
        <w:rPr>
          <w:rFonts w:ascii="Arial" w:hAnsi="Arial" w:cs="Arial"/>
          <w:b/>
          <w:sz w:val="24"/>
          <w:szCs w:val="24"/>
          <w:u w:val="single"/>
        </w:rPr>
      </w:pPr>
      <w:r w:rsidRPr="00937417">
        <w:rPr>
          <w:rFonts w:ascii="Arial" w:hAnsi="Arial" w:cs="Arial"/>
          <w:b/>
          <w:sz w:val="24"/>
          <w:szCs w:val="24"/>
          <w:u w:val="single"/>
        </w:rPr>
        <w:t>Federal Programs - General Education Provisions Act (GEPA)</w:t>
      </w:r>
      <w:r w:rsidR="00570F0D" w:rsidRPr="00937417">
        <w:rPr>
          <w:rFonts w:ascii="Arial" w:hAnsi="Arial" w:cs="Arial"/>
          <w:bCs/>
          <w:sz w:val="24"/>
          <w:szCs w:val="24"/>
        </w:rPr>
        <w:tab/>
      </w:r>
      <w:r w:rsidR="00570F0D" w:rsidRPr="00937417">
        <w:rPr>
          <w:rFonts w:ascii="Arial" w:hAnsi="Arial" w:cs="Arial"/>
          <w:b/>
          <w:bCs/>
          <w:color w:val="322926"/>
          <w:sz w:val="24"/>
          <w:szCs w:val="24"/>
          <w:u w:val="single"/>
        </w:rPr>
        <w:t>FIXED REQUIREMENT</w:t>
      </w:r>
    </w:p>
    <w:p w:rsidR="00705D9C" w:rsidRPr="006E6B64" w:rsidRDefault="00AC6C15" w:rsidP="001F0DB4">
      <w:pPr>
        <w:tabs>
          <w:tab w:val="left" w:pos="540"/>
          <w:tab w:val="left" w:pos="7920"/>
          <w:tab w:val="left" w:pos="9360"/>
        </w:tabs>
        <w:rPr>
          <w:rFonts w:ascii="Arial" w:hAnsi="Arial" w:cs="Arial"/>
        </w:rPr>
      </w:pPr>
      <w:r>
        <w:rPr>
          <w:rFonts w:ascii="Arial" w:hAnsi="Arial" w:cs="Arial"/>
          <w:szCs w:val="24"/>
        </w:rPr>
        <w:t>For the fiscal years 2020-2021</w:t>
      </w:r>
      <w:r w:rsidR="00C80B71" w:rsidRPr="00937417">
        <w:rPr>
          <w:rFonts w:ascii="Arial" w:hAnsi="Arial" w:cs="Arial"/>
          <w:szCs w:val="24"/>
        </w:rPr>
        <w:t>, provide a concise, one-page description of the process to ensure equitable access to, and participation of students, teachers, and other program beneficiaries with special needs. For details refer to URL</w:t>
      </w:r>
      <w:r w:rsidR="00C80B71" w:rsidRPr="006E6B64">
        <w:rPr>
          <w:rFonts w:ascii="Arial" w:hAnsi="Arial" w:cs="Arial"/>
          <w:szCs w:val="24"/>
        </w:rPr>
        <w:t xml:space="preserve">: </w:t>
      </w:r>
      <w:hyperlink r:id="rId37" w:history="1">
        <w:r w:rsidR="006E6B64" w:rsidRPr="006E6B64">
          <w:rPr>
            <w:rStyle w:val="Hyperlink"/>
            <w:rFonts w:ascii="Arial" w:hAnsi="Arial" w:cs="Arial"/>
          </w:rPr>
          <w:t>http://www.ed.gov/fund/grant/apply/appforms/gepa427.pdf</w:t>
        </w:r>
      </w:hyperlink>
      <w:r w:rsidR="006E6B64" w:rsidRPr="006E6B64">
        <w:rPr>
          <w:rFonts w:ascii="Arial" w:hAnsi="Arial" w:cs="Arial"/>
        </w:rPr>
        <w:t>.</w:t>
      </w:r>
    </w:p>
    <w:p w:rsidR="006E6B64" w:rsidRPr="006E6B64" w:rsidRDefault="006E6B64" w:rsidP="001F0DB4">
      <w:pPr>
        <w:tabs>
          <w:tab w:val="left" w:pos="540"/>
          <w:tab w:val="left" w:pos="7920"/>
          <w:tab w:val="left" w:pos="9360"/>
        </w:tabs>
        <w:rPr>
          <w:rFonts w:ascii="Arial" w:hAnsi="Arial" w:cs="Arial"/>
          <w:szCs w:val="24"/>
        </w:rPr>
      </w:pPr>
    </w:p>
    <w:p w:rsidR="00EF0E68" w:rsidRPr="009762D5" w:rsidRDefault="00EF0E68" w:rsidP="001D6E57">
      <w:pPr>
        <w:tabs>
          <w:tab w:val="left" w:pos="7920"/>
          <w:tab w:val="left" w:pos="9360"/>
        </w:tabs>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rsidR="00EF0E68" w:rsidRDefault="00EF0E68" w:rsidP="001D6E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38" w:history="1">
        <w:r w:rsidRPr="006908B1">
          <w:rPr>
            <w:rStyle w:val="Hyperlink"/>
            <w:rFonts w:ascii="Arial" w:hAnsi="Arial" w:cs="Arial"/>
            <w:szCs w:val="24"/>
          </w:rPr>
          <w:t>https://www.myfloridacfo.com/sitePages/services/flow.aspx?ut=Grant+Professionals</w:t>
        </w:r>
      </w:hyperlink>
    </w:p>
    <w:p w:rsidR="00EF0E68" w:rsidRDefault="00EF0E68" w:rsidP="001D6E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rsidR="00EF0E68" w:rsidRPr="009762D5" w:rsidRDefault="00EF0E68" w:rsidP="001D6E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rsidR="00EF0E68" w:rsidRDefault="00EF0E68" w:rsidP="001D6E57">
      <w:pPr>
        <w:pStyle w:val="Header"/>
        <w:tabs>
          <w:tab w:val="left" w:pos="0"/>
        </w:tabs>
        <w:spacing w:before="60" w:after="60"/>
        <w:rPr>
          <w:rFonts w:ascii="Arial" w:hAnsi="Arial" w:cs="Arial"/>
          <w:b/>
          <w:szCs w:val="24"/>
          <w:u w:val="single"/>
        </w:rPr>
      </w:pPr>
    </w:p>
    <w:p w:rsidR="00110132" w:rsidRDefault="00110132">
      <w:pPr>
        <w:rPr>
          <w:rFonts w:ascii="Arial" w:hAnsi="Arial" w:cs="Arial"/>
          <w:b/>
          <w:bCs/>
          <w:u w:val="single"/>
        </w:rPr>
      </w:pPr>
      <w:r>
        <w:rPr>
          <w:rFonts w:ascii="Arial" w:hAnsi="Arial" w:cs="Arial"/>
          <w:b/>
          <w:bCs/>
          <w:u w:val="single"/>
        </w:rPr>
        <w:br w:type="page"/>
      </w:r>
    </w:p>
    <w:p w:rsidR="00EF0E68" w:rsidRPr="00375A0E" w:rsidRDefault="00EF0E68" w:rsidP="001D6E57">
      <w:pPr>
        <w:pStyle w:val="Header"/>
        <w:tabs>
          <w:tab w:val="left" w:pos="0"/>
        </w:tabs>
        <w:spacing w:before="60" w:after="60"/>
        <w:rPr>
          <w:rFonts w:ascii="Arial" w:hAnsi="Arial" w:cs="Arial"/>
          <w:b/>
          <w:bCs/>
          <w:u w:val="single"/>
        </w:rPr>
      </w:pPr>
      <w:r w:rsidRPr="1F8546CD">
        <w:rPr>
          <w:rFonts w:ascii="Arial" w:hAnsi="Arial" w:cs="Arial"/>
          <w:b/>
          <w:bCs/>
          <w:u w:val="single"/>
        </w:rPr>
        <w:lastRenderedPageBreak/>
        <w:t>Conditions for Acceptance</w:t>
      </w:r>
      <w:r w:rsidR="7DFE9265" w:rsidRPr="1F8546CD">
        <w:rPr>
          <w:rFonts w:ascii="Arial" w:hAnsi="Arial" w:cs="Arial"/>
          <w:b/>
          <w:bCs/>
          <w:u w:val="single"/>
        </w:rPr>
        <w:t xml:space="preserve"> and Award</w:t>
      </w:r>
    </w:p>
    <w:p w:rsidR="21D5B041" w:rsidRDefault="21D5B041" w:rsidP="001D6E57">
      <w:pPr>
        <w:rPr>
          <w:rFonts w:ascii="Arial" w:eastAsia="Arial" w:hAnsi="Arial" w:cs="Arial"/>
          <w:highlight w:val="yellow"/>
        </w:rPr>
      </w:pPr>
    </w:p>
    <w:p w:rsidR="006C3F8B" w:rsidRPr="00570F0D" w:rsidRDefault="006C3F8B" w:rsidP="001D6E57">
      <w:pPr>
        <w:spacing w:after="160" w:line="276" w:lineRule="auto"/>
        <w:rPr>
          <w:rFonts w:ascii="Arial" w:hAnsi="Arial" w:cs="Arial"/>
        </w:rPr>
      </w:pPr>
      <w:r w:rsidRPr="1F8546CD">
        <w:rPr>
          <w:rFonts w:ascii="Arial" w:hAnsi="Arial" w:cs="Arial"/>
        </w:rPr>
        <w:t xml:space="preserve">EET funds </w:t>
      </w:r>
      <w:r w:rsidRPr="1F8546CD">
        <w:rPr>
          <w:rFonts w:ascii="Arial" w:hAnsi="Arial" w:cs="Arial"/>
          <w:u w:val="single"/>
        </w:rPr>
        <w:t>must</w:t>
      </w:r>
      <w:r w:rsidRPr="1F8546CD">
        <w:rPr>
          <w:rFonts w:ascii="Arial" w:hAnsi="Arial" w:cs="Arial"/>
        </w:rPr>
        <w:t xml:space="preserve"> be exclusively used to support activities associated with CTE programs, students, and teachers/faculty. For projects involving specific local CTE programs, EET funds may only be used to support CTE programs that met the size, scope, quality state standards as part of the </w:t>
      </w:r>
      <w:r w:rsidRPr="00570F0D">
        <w:rPr>
          <w:rFonts w:ascii="Arial" w:hAnsi="Arial" w:cs="Arial"/>
        </w:rPr>
        <w:t xml:space="preserve">comprehensive local needs assessment (CLNA) associated with the </w:t>
      </w:r>
      <w:r w:rsidR="00CB4461" w:rsidRPr="00570F0D">
        <w:rPr>
          <w:rFonts w:ascii="Arial" w:hAnsi="Arial" w:cs="Arial"/>
        </w:rPr>
        <w:t>agenc</w:t>
      </w:r>
      <w:r w:rsidR="00353FC9" w:rsidRPr="00570F0D">
        <w:rPr>
          <w:rFonts w:ascii="Arial" w:hAnsi="Arial" w:cs="Arial"/>
        </w:rPr>
        <w:t>y’s request for application</w:t>
      </w:r>
      <w:r w:rsidRPr="00570F0D">
        <w:rPr>
          <w:rFonts w:ascii="Arial" w:hAnsi="Arial" w:cs="Arial"/>
        </w:rPr>
        <w:t xml:space="preserve">. </w:t>
      </w:r>
    </w:p>
    <w:p w:rsidR="21D5B041" w:rsidRPr="00570F0D" w:rsidRDefault="1E15B720" w:rsidP="001D6E57">
      <w:pPr>
        <w:spacing w:before="60" w:after="60"/>
        <w:rPr>
          <w:rFonts w:ascii="Arial" w:eastAsia="Arial" w:hAnsi="Arial" w:cs="Arial"/>
        </w:rPr>
      </w:pPr>
      <w:r w:rsidRPr="00570F0D">
        <w:rPr>
          <w:rFonts w:ascii="Arial" w:eastAsia="Arial" w:hAnsi="Arial" w:cs="Arial"/>
        </w:rPr>
        <w:t xml:space="preserve">Prior to award, all eligible recipients’ budget line items will be evaluated and approved based on the </w:t>
      </w:r>
      <w:r w:rsidR="00570F0D" w:rsidRPr="00570F0D">
        <w:rPr>
          <w:rFonts w:ascii="Arial" w:eastAsia="Arial" w:hAnsi="Arial" w:cs="Arial"/>
        </w:rPr>
        <w:t>w</w:t>
      </w:r>
      <w:r w:rsidRPr="00570F0D">
        <w:rPr>
          <w:rFonts w:ascii="Arial" w:eastAsia="Arial" w:hAnsi="Arial" w:cs="Arial"/>
        </w:rPr>
        <w:t>ritten narrative in the local application</w:t>
      </w:r>
      <w:r w:rsidR="00570F0D" w:rsidRPr="00570F0D">
        <w:rPr>
          <w:rFonts w:ascii="Arial" w:eastAsia="Arial" w:hAnsi="Arial" w:cs="Arial"/>
        </w:rPr>
        <w:t xml:space="preserve">, </w:t>
      </w:r>
      <w:r w:rsidRPr="00570F0D">
        <w:rPr>
          <w:rFonts w:ascii="Arial" w:eastAsia="Arial" w:hAnsi="Arial" w:cs="Arial"/>
        </w:rPr>
        <w:t xml:space="preserve">direct alignment </w:t>
      </w:r>
      <w:r w:rsidR="00570F0D" w:rsidRPr="00570F0D">
        <w:rPr>
          <w:rFonts w:ascii="Arial" w:eastAsia="Arial" w:hAnsi="Arial" w:cs="Arial"/>
        </w:rPr>
        <w:t xml:space="preserve">to </w:t>
      </w:r>
      <w:r w:rsidRPr="00570F0D">
        <w:rPr>
          <w:rFonts w:ascii="Arial" w:eastAsia="Arial" w:hAnsi="Arial" w:cs="Arial"/>
        </w:rPr>
        <w:t xml:space="preserve">the CLNA </w:t>
      </w:r>
      <w:r w:rsidR="00570F0D" w:rsidRPr="00570F0D">
        <w:rPr>
          <w:rFonts w:ascii="Arial" w:eastAsia="Arial" w:hAnsi="Arial" w:cs="Arial"/>
        </w:rPr>
        <w:t xml:space="preserve">identified needs and </w:t>
      </w:r>
      <w:r w:rsidRPr="00570F0D">
        <w:rPr>
          <w:rFonts w:ascii="Arial" w:eastAsia="Arial" w:hAnsi="Arial" w:cs="Arial"/>
        </w:rPr>
        <w:t xml:space="preserve">proposed Budget expenditures. </w:t>
      </w:r>
    </w:p>
    <w:p w:rsidR="1F8546CD" w:rsidRDefault="1F8546CD" w:rsidP="001D6E57">
      <w:pPr>
        <w:rPr>
          <w:rFonts w:ascii="Arial" w:eastAsia="Arial" w:hAnsi="Arial" w:cs="Arial"/>
          <w:highlight w:val="yellow"/>
        </w:rPr>
      </w:pPr>
    </w:p>
    <w:p w:rsidR="00110132" w:rsidRPr="00110132" w:rsidRDefault="00110132" w:rsidP="00110132">
      <w:pPr>
        <w:pStyle w:val="Header"/>
        <w:tabs>
          <w:tab w:val="left" w:pos="0"/>
          <w:tab w:val="left" w:pos="72"/>
        </w:tabs>
        <w:spacing w:before="60" w:after="60"/>
        <w:rPr>
          <w:rFonts w:ascii="Arial" w:hAnsi="Arial" w:cs="Arial"/>
          <w:szCs w:val="24"/>
        </w:rPr>
      </w:pPr>
      <w:r w:rsidRPr="00110132">
        <w:rPr>
          <w:rFonts w:ascii="Arial" w:hAnsi="Arial" w:cs="Arial"/>
          <w:szCs w:val="24"/>
        </w:rPr>
        <w:t>The requirements listed below must be met for applications to be considered for review:</w:t>
      </w:r>
    </w:p>
    <w:p w:rsidR="00110132" w:rsidRDefault="00110132" w:rsidP="00110132">
      <w:pPr>
        <w:pStyle w:val="Header"/>
        <w:numPr>
          <w:ilvl w:val="0"/>
          <w:numId w:val="45"/>
        </w:numPr>
        <w:tabs>
          <w:tab w:val="clear" w:pos="4320"/>
          <w:tab w:val="clear" w:pos="8640"/>
        </w:tabs>
        <w:spacing w:before="60" w:after="60"/>
        <w:ind w:right="360"/>
        <w:rPr>
          <w:rFonts w:ascii="Arial" w:hAnsi="Arial" w:cs="Arial"/>
          <w:szCs w:val="24"/>
        </w:rPr>
      </w:pPr>
      <w:r w:rsidRPr="00110132">
        <w:rPr>
          <w:rFonts w:ascii="Arial" w:hAnsi="Arial" w:cs="Arial"/>
          <w:szCs w:val="24"/>
        </w:rPr>
        <w:t>Application includes required forms: DOE 100A Project Application Form and DOE 101S - Budget Narrative Form</w:t>
      </w:r>
    </w:p>
    <w:p w:rsidR="00110132" w:rsidRPr="00110132" w:rsidRDefault="00110132" w:rsidP="00110132">
      <w:pPr>
        <w:pStyle w:val="Header"/>
        <w:tabs>
          <w:tab w:val="clear" w:pos="4320"/>
          <w:tab w:val="clear" w:pos="8640"/>
        </w:tabs>
        <w:spacing w:before="60" w:after="60"/>
        <w:ind w:left="720" w:right="360"/>
        <w:rPr>
          <w:rFonts w:ascii="Arial" w:hAnsi="Arial" w:cs="Arial"/>
          <w:szCs w:val="24"/>
        </w:rPr>
      </w:pPr>
    </w:p>
    <w:p w:rsidR="00110132" w:rsidRDefault="00110132" w:rsidP="00110132">
      <w:pPr>
        <w:pStyle w:val="Header"/>
        <w:numPr>
          <w:ilvl w:val="0"/>
          <w:numId w:val="45"/>
        </w:numPr>
        <w:tabs>
          <w:tab w:val="clear" w:pos="4320"/>
          <w:tab w:val="clear" w:pos="8640"/>
        </w:tabs>
        <w:spacing w:before="60" w:after="60"/>
        <w:ind w:right="360"/>
        <w:rPr>
          <w:rFonts w:ascii="Arial" w:hAnsi="Arial" w:cs="Arial"/>
          <w:szCs w:val="24"/>
        </w:rPr>
      </w:pPr>
      <w:r w:rsidRPr="00110132">
        <w:rPr>
          <w:rFonts w:ascii="Arial" w:hAnsi="Arial" w:cs="Arial"/>
          <w:szCs w:val="24"/>
        </w:rPr>
        <w:t>All required forms must have the assigned TAPS Number included on the form</w:t>
      </w:r>
    </w:p>
    <w:p w:rsidR="00110132" w:rsidRPr="00110132" w:rsidRDefault="00110132" w:rsidP="00110132">
      <w:pPr>
        <w:pStyle w:val="Header"/>
        <w:tabs>
          <w:tab w:val="clear" w:pos="4320"/>
          <w:tab w:val="clear" w:pos="8640"/>
        </w:tabs>
        <w:spacing w:before="60" w:after="60"/>
        <w:ind w:right="360"/>
        <w:rPr>
          <w:rFonts w:ascii="Arial" w:hAnsi="Arial" w:cs="Arial"/>
          <w:szCs w:val="24"/>
        </w:rPr>
      </w:pPr>
    </w:p>
    <w:p w:rsidR="00110132" w:rsidRPr="00110132" w:rsidRDefault="00110132" w:rsidP="00110132">
      <w:pPr>
        <w:pStyle w:val="Header"/>
        <w:numPr>
          <w:ilvl w:val="0"/>
          <w:numId w:val="45"/>
        </w:numPr>
        <w:tabs>
          <w:tab w:val="clear" w:pos="4320"/>
          <w:tab w:val="clear" w:pos="8640"/>
        </w:tabs>
        <w:spacing w:before="60"/>
        <w:ind w:right="360"/>
        <w:rPr>
          <w:rFonts w:ascii="Arial" w:hAnsi="Arial" w:cs="Arial"/>
          <w:szCs w:val="24"/>
        </w:rPr>
      </w:pPr>
      <w:r w:rsidRPr="00110132">
        <w:rPr>
          <w:rFonts w:ascii="Arial" w:hAnsi="Arial" w:cs="Arial"/>
          <w:szCs w:val="24"/>
        </w:rPr>
        <w:t>All required forms have signatures by an authorized entity. The department will accept electronic signatures from the agency head in accordance with section 668.50(2)(h), Florida Statutes.</w:t>
      </w:r>
    </w:p>
    <w:p w:rsidR="00110132" w:rsidRPr="00110132" w:rsidRDefault="00110132" w:rsidP="00110132">
      <w:pPr>
        <w:pStyle w:val="ListParagraph"/>
        <w:numPr>
          <w:ilvl w:val="0"/>
          <w:numId w:val="46"/>
        </w:numPr>
        <w:spacing w:after="0" w:line="240" w:lineRule="auto"/>
        <w:rPr>
          <w:rFonts w:ascii="Arial" w:hAnsi="Arial" w:cs="Arial"/>
          <w:b/>
          <w:sz w:val="24"/>
          <w:szCs w:val="24"/>
        </w:rPr>
      </w:pPr>
      <w:r w:rsidRPr="00110132">
        <w:rPr>
          <w:rFonts w:ascii="Arial" w:hAnsi="Arial" w:cs="Arial"/>
          <w:b/>
          <w:sz w:val="24"/>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rsidR="00110132" w:rsidRPr="00110132" w:rsidRDefault="00110132" w:rsidP="00110132">
      <w:pPr>
        <w:numPr>
          <w:ilvl w:val="1"/>
          <w:numId w:val="47"/>
        </w:numPr>
        <w:rPr>
          <w:rFonts w:ascii="Arial" w:hAnsi="Arial" w:cs="Arial"/>
          <w:szCs w:val="24"/>
        </w:rPr>
      </w:pPr>
      <w:r w:rsidRPr="00110132">
        <w:rPr>
          <w:rFonts w:ascii="Arial" w:hAnsi="Arial" w:cs="Arial"/>
          <w:szCs w:val="24"/>
        </w:rPr>
        <w:t>An “electronic signature” means an electronic sound, symbol, or process attached to or logically associated with a record and executed or adopted by the person with the intent to sign the record.</w:t>
      </w:r>
    </w:p>
    <w:p w:rsidR="00110132" w:rsidRPr="00110132" w:rsidRDefault="00110132" w:rsidP="00110132">
      <w:pPr>
        <w:numPr>
          <w:ilvl w:val="1"/>
          <w:numId w:val="47"/>
        </w:numPr>
        <w:rPr>
          <w:rFonts w:ascii="Arial" w:hAnsi="Arial" w:cs="Arial"/>
          <w:szCs w:val="24"/>
        </w:rPr>
      </w:pPr>
      <w:r w:rsidRPr="00110132">
        <w:rPr>
          <w:rFonts w:ascii="Arial" w:hAnsi="Arial" w:cs="Arial"/>
          <w:szCs w:val="24"/>
        </w:rPr>
        <w:t>The department will accept as an electronic signature a scanned or PDF copy of a hardcopy signature.</w:t>
      </w:r>
    </w:p>
    <w:p w:rsidR="00110132" w:rsidRDefault="00110132" w:rsidP="00110132">
      <w:pPr>
        <w:numPr>
          <w:ilvl w:val="1"/>
          <w:numId w:val="47"/>
        </w:numPr>
        <w:rPr>
          <w:rFonts w:ascii="Arial" w:hAnsi="Arial" w:cs="Arial"/>
          <w:szCs w:val="24"/>
        </w:rPr>
      </w:pPr>
      <w:r w:rsidRPr="00110132">
        <w:rPr>
          <w:rFonts w:ascii="Arial" w:hAnsi="Arial" w:cs="Arial"/>
          <w:szCs w:val="24"/>
        </w:rPr>
        <w:t xml:space="preserve">The department will also accept a typed signature, if the document is uploaded by the </w:t>
      </w:r>
      <w:r>
        <w:rPr>
          <w:rFonts w:ascii="Arial" w:hAnsi="Arial" w:cs="Arial"/>
          <w:szCs w:val="24"/>
        </w:rPr>
        <w:t>individual signing the document.</w:t>
      </w:r>
    </w:p>
    <w:p w:rsidR="00110132" w:rsidRPr="00110132" w:rsidRDefault="00110132" w:rsidP="00110132">
      <w:pPr>
        <w:ind w:left="1440"/>
        <w:rPr>
          <w:rFonts w:ascii="Arial" w:hAnsi="Arial" w:cs="Arial"/>
          <w:szCs w:val="24"/>
        </w:rPr>
      </w:pPr>
    </w:p>
    <w:p w:rsidR="003505E5" w:rsidRDefault="003505E5" w:rsidP="003505E5">
      <w:pPr>
        <w:pStyle w:val="paragraph"/>
        <w:numPr>
          <w:ilvl w:val="0"/>
          <w:numId w:val="45"/>
        </w:numPr>
        <w:spacing w:before="0" w:beforeAutospacing="0" w:after="0" w:afterAutospacing="0"/>
        <w:textAlignment w:val="baseline"/>
        <w:rPr>
          <w:rStyle w:val="eop"/>
          <w:rFonts w:ascii="Arial" w:hAnsi="Arial" w:cs="Arial"/>
        </w:rPr>
      </w:pPr>
      <w:r w:rsidRPr="00136447">
        <w:rPr>
          <w:rStyle w:val="normaltextrun"/>
          <w:rFonts w:ascii="Arial" w:hAnsi="Arial" w:cs="Arial"/>
        </w:rPr>
        <w:t>Request for Proposal (RFP) are due to the Florida Department of Education</w:t>
      </w:r>
      <w:r>
        <w:rPr>
          <w:rStyle w:val="normaltextrun"/>
          <w:rFonts w:ascii="Arial" w:hAnsi="Arial" w:cs="Arial"/>
        </w:rPr>
        <w:t xml:space="preserve"> (Office of Grants Management) </w:t>
      </w:r>
      <w:r w:rsidRPr="00136447">
        <w:rPr>
          <w:rStyle w:val="normaltextrun"/>
          <w:rFonts w:ascii="Arial" w:hAnsi="Arial" w:cs="Arial"/>
        </w:rPr>
        <w:t>by 5:00 pm (EDT) on November 2, 2020.</w:t>
      </w:r>
      <w:r w:rsidRPr="00136447">
        <w:rPr>
          <w:rStyle w:val="eop"/>
          <w:rFonts w:ascii="Arial" w:hAnsi="Arial" w:cs="Arial"/>
        </w:rPr>
        <w:t> </w:t>
      </w:r>
      <w:r>
        <w:rPr>
          <w:rStyle w:val="eop"/>
          <w:rFonts w:ascii="Arial" w:hAnsi="Arial" w:cs="Arial"/>
        </w:rPr>
        <w:t xml:space="preserve"> </w:t>
      </w:r>
    </w:p>
    <w:p w:rsidR="003505E5" w:rsidRPr="00136447" w:rsidRDefault="003505E5" w:rsidP="003505E5">
      <w:pPr>
        <w:pStyle w:val="paragraph"/>
        <w:spacing w:before="0" w:beforeAutospacing="0" w:after="0" w:afterAutospacing="0"/>
        <w:ind w:left="720"/>
        <w:textAlignment w:val="baseline"/>
        <w:rPr>
          <w:rFonts w:ascii="Arial" w:hAnsi="Arial" w:cs="Arial"/>
        </w:rPr>
      </w:pPr>
    </w:p>
    <w:p w:rsidR="00110132" w:rsidRDefault="00110132" w:rsidP="00110132">
      <w:pPr>
        <w:pStyle w:val="ListParagraph"/>
        <w:numPr>
          <w:ilvl w:val="0"/>
          <w:numId w:val="45"/>
        </w:numPr>
        <w:spacing w:after="0" w:line="240" w:lineRule="auto"/>
        <w:rPr>
          <w:rFonts w:ascii="Arial" w:hAnsi="Arial" w:cs="Arial"/>
          <w:sz w:val="24"/>
          <w:szCs w:val="24"/>
        </w:rPr>
      </w:pPr>
      <w:r w:rsidRPr="00110132">
        <w:rPr>
          <w:rFonts w:ascii="Arial" w:hAnsi="Arial" w:cs="Arial"/>
          <w:sz w:val="24"/>
          <w:szCs w:val="24"/>
        </w:rPr>
        <w:t xml:space="preserve">Eligible agencies must download the </w:t>
      </w:r>
      <w:r w:rsidR="003E359C" w:rsidRPr="00277688">
        <w:rPr>
          <w:rFonts w:ascii="Arial" w:hAnsi="Arial" w:cs="Arial"/>
          <w:b/>
          <w:bCs/>
          <w:sz w:val="24"/>
        </w:rPr>
        <w:t>Entrepreneurship Education and Training</w:t>
      </w:r>
      <w:r w:rsidR="003E359C" w:rsidRPr="00277688">
        <w:rPr>
          <w:rFonts w:ascii="Arial" w:hAnsi="Arial" w:cs="Arial"/>
          <w:b/>
          <w:bCs/>
          <w:snapToGrid w:val="0"/>
          <w:sz w:val="36"/>
          <w:szCs w:val="28"/>
        </w:rPr>
        <w:t xml:space="preserve"> </w:t>
      </w:r>
      <w:r w:rsidR="003E359C" w:rsidRPr="00277688">
        <w:rPr>
          <w:rFonts w:ascii="Arial" w:hAnsi="Arial" w:cs="Arial"/>
          <w:b/>
          <w:bCs/>
          <w:snapToGrid w:val="0"/>
          <w:sz w:val="24"/>
        </w:rPr>
        <w:t>Grants</w:t>
      </w:r>
      <w:r w:rsidR="003E359C">
        <w:rPr>
          <w:rFonts w:ascii="Arial" w:hAnsi="Arial" w:cs="Arial"/>
          <w:b/>
          <w:bCs/>
          <w:snapToGrid w:val="0"/>
          <w:sz w:val="24"/>
        </w:rPr>
        <w:t xml:space="preserve"> </w:t>
      </w:r>
      <w:r w:rsidRPr="00110132">
        <w:rPr>
          <w:rFonts w:ascii="Arial" w:hAnsi="Arial" w:cs="Arial"/>
          <w:sz w:val="24"/>
          <w:szCs w:val="24"/>
        </w:rPr>
        <w:t xml:space="preserve">Application and submit all documents to FDOE via email to: </w:t>
      </w:r>
      <w:hyperlink r:id="rId39" w:history="1">
        <w:r w:rsidRPr="00110132">
          <w:rPr>
            <w:rStyle w:val="Hyperlink"/>
            <w:rFonts w:ascii="Arial" w:hAnsi="Arial" w:cs="Arial"/>
            <w:sz w:val="24"/>
            <w:szCs w:val="24"/>
          </w:rPr>
          <w:t>CTEGRANT@fldoe.org</w:t>
        </w:r>
      </w:hyperlink>
      <w:r w:rsidRPr="00110132">
        <w:rPr>
          <w:rFonts w:ascii="Arial" w:hAnsi="Arial" w:cs="Arial"/>
          <w:sz w:val="24"/>
          <w:szCs w:val="24"/>
        </w:rPr>
        <w:t>.</w:t>
      </w:r>
    </w:p>
    <w:p w:rsidR="00110132" w:rsidRPr="00110132" w:rsidRDefault="00110132" w:rsidP="00110132">
      <w:pPr>
        <w:pStyle w:val="ListParagraph"/>
        <w:spacing w:after="0" w:line="240" w:lineRule="auto"/>
        <w:rPr>
          <w:rFonts w:ascii="Arial" w:hAnsi="Arial" w:cs="Arial"/>
          <w:sz w:val="24"/>
          <w:szCs w:val="24"/>
        </w:rPr>
      </w:pPr>
    </w:p>
    <w:p w:rsidR="00110132" w:rsidRPr="00110132" w:rsidRDefault="00110132" w:rsidP="00110132">
      <w:pPr>
        <w:pStyle w:val="ListParagraph"/>
        <w:numPr>
          <w:ilvl w:val="0"/>
          <w:numId w:val="45"/>
        </w:numPr>
        <w:spacing w:after="0" w:line="240" w:lineRule="auto"/>
        <w:rPr>
          <w:rFonts w:ascii="Arial" w:hAnsi="Arial" w:cs="Arial"/>
          <w:sz w:val="24"/>
          <w:szCs w:val="24"/>
        </w:rPr>
      </w:pPr>
      <w:r w:rsidRPr="00110132">
        <w:rPr>
          <w:rFonts w:ascii="Arial" w:hAnsi="Arial" w:cs="Arial"/>
          <w:sz w:val="24"/>
          <w:szCs w:val="24"/>
        </w:rPr>
        <w:t xml:space="preserve">Required application submission naming convention: </w:t>
      </w:r>
    </w:p>
    <w:p w:rsidR="00110132" w:rsidRPr="00110132" w:rsidRDefault="00110132" w:rsidP="00110132">
      <w:pPr>
        <w:numPr>
          <w:ilvl w:val="0"/>
          <w:numId w:val="50"/>
        </w:numPr>
        <w:autoSpaceDE w:val="0"/>
        <w:autoSpaceDN w:val="0"/>
        <w:adjustRightInd w:val="0"/>
        <w:rPr>
          <w:rFonts w:ascii="Arial" w:hAnsi="Arial" w:cs="Arial"/>
          <w:szCs w:val="24"/>
        </w:rPr>
      </w:pPr>
      <w:r w:rsidRPr="00110132">
        <w:rPr>
          <w:rFonts w:ascii="Arial" w:hAnsi="Arial" w:cs="Arial"/>
          <w:szCs w:val="24"/>
        </w:rPr>
        <w:t>Agency</w:t>
      </w:r>
      <w:r w:rsidR="003E359C">
        <w:rPr>
          <w:rFonts w:ascii="Arial" w:hAnsi="Arial" w:cs="Arial"/>
          <w:szCs w:val="24"/>
        </w:rPr>
        <w:t xml:space="preserve"> number- Agency Name-TAPS#21B094</w:t>
      </w:r>
      <w:r w:rsidRPr="00110132">
        <w:rPr>
          <w:rFonts w:ascii="Arial" w:hAnsi="Arial" w:cs="Arial"/>
          <w:szCs w:val="24"/>
        </w:rPr>
        <w:t xml:space="preserve"> </w:t>
      </w:r>
    </w:p>
    <w:p w:rsidR="00110132" w:rsidRPr="00110132" w:rsidRDefault="00110132" w:rsidP="00110132">
      <w:pPr>
        <w:numPr>
          <w:ilvl w:val="0"/>
          <w:numId w:val="50"/>
        </w:numPr>
        <w:autoSpaceDE w:val="0"/>
        <w:autoSpaceDN w:val="0"/>
        <w:adjustRightInd w:val="0"/>
        <w:rPr>
          <w:rFonts w:ascii="Arial" w:hAnsi="Arial" w:cs="Arial"/>
          <w:szCs w:val="24"/>
        </w:rPr>
      </w:pPr>
      <w:r w:rsidRPr="00110132">
        <w:rPr>
          <w:rFonts w:ascii="Arial" w:hAnsi="Arial" w:cs="Arial"/>
          <w:szCs w:val="24"/>
        </w:rPr>
        <w:t xml:space="preserve">Example: </w:t>
      </w:r>
      <w:r w:rsidR="003E359C">
        <w:rPr>
          <w:rFonts w:ascii="Arial" w:hAnsi="Arial" w:cs="Arial"/>
          <w:szCs w:val="24"/>
        </w:rPr>
        <w:t>999- Jones County SD-TAPS#21B094</w:t>
      </w:r>
    </w:p>
    <w:p w:rsidR="00110132" w:rsidRPr="00110132" w:rsidRDefault="00110132" w:rsidP="00110132">
      <w:pPr>
        <w:numPr>
          <w:ilvl w:val="0"/>
          <w:numId w:val="50"/>
        </w:numPr>
        <w:autoSpaceDE w:val="0"/>
        <w:autoSpaceDN w:val="0"/>
        <w:adjustRightInd w:val="0"/>
        <w:rPr>
          <w:rFonts w:ascii="Arial" w:hAnsi="Arial" w:cs="Arial"/>
          <w:szCs w:val="24"/>
        </w:rPr>
      </w:pPr>
      <w:r w:rsidRPr="00110132">
        <w:rPr>
          <w:rFonts w:ascii="Arial" w:hAnsi="Arial" w:cs="Arial"/>
          <w:szCs w:val="24"/>
        </w:rPr>
        <w:t>Save the all application documents in one Pdf. File</w:t>
      </w:r>
    </w:p>
    <w:p w:rsidR="00110132" w:rsidRDefault="00110132">
      <w:pPr>
        <w:rPr>
          <w:rFonts w:ascii="Arial" w:hAnsi="Arial" w:cs="Arial"/>
          <w:szCs w:val="24"/>
        </w:rPr>
      </w:pPr>
      <w:r>
        <w:rPr>
          <w:rFonts w:ascii="Arial" w:hAnsi="Arial" w:cs="Arial"/>
          <w:szCs w:val="24"/>
        </w:rPr>
        <w:br w:type="page"/>
      </w:r>
    </w:p>
    <w:p w:rsidR="00110132" w:rsidRPr="007A6494" w:rsidRDefault="00110132" w:rsidP="00246B11">
      <w:pPr>
        <w:autoSpaceDE w:val="0"/>
        <w:autoSpaceDN w:val="0"/>
        <w:adjustRightInd w:val="0"/>
        <w:rPr>
          <w:rFonts w:ascii="Arial" w:hAnsi="Arial" w:cs="Arial"/>
          <w:szCs w:val="24"/>
        </w:rPr>
      </w:pPr>
    </w:p>
    <w:p w:rsidR="00EF0E68" w:rsidRPr="003D6239" w:rsidRDefault="00EF0E68" w:rsidP="001D6E57">
      <w:pPr>
        <w:rPr>
          <w:rFonts w:ascii="Arial" w:hAnsi="Arial" w:cs="Arial"/>
          <w:i/>
          <w:iCs/>
          <w:u w:val="single"/>
        </w:rPr>
      </w:pPr>
      <w:r w:rsidRPr="003D6239">
        <w:rPr>
          <w:rFonts w:ascii="Arial" w:hAnsi="Arial" w:cs="Arial"/>
          <w:b/>
          <w:bCs/>
          <w:u w:val="single"/>
        </w:rPr>
        <w:t>Method of Review</w:t>
      </w:r>
      <w:r w:rsidRPr="003D6239">
        <w:rPr>
          <w:rFonts w:ascii="Arial" w:hAnsi="Arial" w:cs="Arial"/>
          <w:i/>
          <w:iCs/>
          <w:u w:val="single"/>
        </w:rPr>
        <w:t xml:space="preserve"> </w:t>
      </w:r>
    </w:p>
    <w:p w:rsidR="004044BB" w:rsidRPr="003D6239" w:rsidRDefault="004044BB" w:rsidP="003D6239">
      <w:pPr>
        <w:pStyle w:val="paragraph"/>
        <w:spacing w:before="0" w:beforeAutospacing="0" w:after="0" w:afterAutospacing="0"/>
        <w:textAlignment w:val="baseline"/>
        <w:rPr>
          <w:rFonts w:ascii="Arial" w:hAnsi="Arial" w:cs="Arial"/>
        </w:rPr>
      </w:pPr>
      <w:r w:rsidRPr="003D6239">
        <w:rPr>
          <w:rStyle w:val="normaltextrun"/>
          <w:rFonts w:ascii="Arial" w:hAnsi="Arial" w:cs="Arial"/>
        </w:rPr>
        <w:t>The review of proposals will consist of the following process:</w:t>
      </w:r>
      <w:r w:rsidRPr="003D6239">
        <w:rPr>
          <w:rStyle w:val="eop"/>
          <w:rFonts w:ascii="Arial" w:hAnsi="Arial" w:cs="Arial"/>
        </w:rPr>
        <w:t> </w:t>
      </w:r>
    </w:p>
    <w:p w:rsidR="004044BB" w:rsidRPr="003D6239" w:rsidRDefault="004044BB" w:rsidP="0023038C">
      <w:pPr>
        <w:pStyle w:val="paragraph"/>
        <w:spacing w:before="0" w:beforeAutospacing="0" w:after="0" w:afterAutospacing="0"/>
        <w:ind w:left="720" w:firstLine="72"/>
        <w:textAlignment w:val="baseline"/>
        <w:rPr>
          <w:rFonts w:ascii="Arial" w:hAnsi="Arial" w:cs="Arial"/>
        </w:rPr>
      </w:pPr>
    </w:p>
    <w:p w:rsidR="004044BB" w:rsidRPr="003D6239" w:rsidRDefault="004044BB" w:rsidP="0023038C">
      <w:pPr>
        <w:pStyle w:val="paragraph"/>
        <w:numPr>
          <w:ilvl w:val="0"/>
          <w:numId w:val="24"/>
        </w:numPr>
        <w:spacing w:before="0" w:beforeAutospacing="0" w:after="0" w:afterAutospacing="0"/>
        <w:textAlignment w:val="baseline"/>
        <w:rPr>
          <w:rFonts w:ascii="Arial" w:hAnsi="Arial" w:cs="Arial"/>
        </w:rPr>
      </w:pPr>
      <w:r w:rsidRPr="003D6239">
        <w:rPr>
          <w:rStyle w:val="normaltextrun"/>
          <w:rFonts w:ascii="Arial" w:hAnsi="Arial" w:cs="Arial"/>
        </w:rPr>
        <w:t>A review committee process will be used to evaluate eligible proposals. Project proposals are screened by FDOE program staff to ensure conditions for acceptance in the RFP are addressed. Proposals that meet state requirements are evaluated and scored. Proposals not meeting all pre-screen requirements will not be reviewed. </w:t>
      </w:r>
      <w:r w:rsidRPr="003D6239">
        <w:rPr>
          <w:rStyle w:val="eop"/>
          <w:rFonts w:ascii="Arial" w:hAnsi="Arial" w:cs="Arial"/>
        </w:rPr>
        <w:t> </w:t>
      </w:r>
    </w:p>
    <w:p w:rsidR="004044BB" w:rsidRPr="003D6239" w:rsidRDefault="004044BB" w:rsidP="0023038C">
      <w:pPr>
        <w:pStyle w:val="paragraph"/>
        <w:spacing w:before="0" w:beforeAutospacing="0" w:after="0" w:afterAutospacing="0"/>
        <w:ind w:left="720" w:firstLine="72"/>
        <w:textAlignment w:val="baseline"/>
        <w:rPr>
          <w:rFonts w:ascii="Arial" w:hAnsi="Arial" w:cs="Arial"/>
        </w:rPr>
      </w:pPr>
    </w:p>
    <w:p w:rsidR="004044BB" w:rsidRPr="003D6239" w:rsidRDefault="004044BB" w:rsidP="0023038C">
      <w:pPr>
        <w:pStyle w:val="paragraph"/>
        <w:numPr>
          <w:ilvl w:val="0"/>
          <w:numId w:val="24"/>
        </w:numPr>
        <w:spacing w:before="0" w:beforeAutospacing="0" w:after="0" w:afterAutospacing="0"/>
        <w:textAlignment w:val="baseline"/>
        <w:rPr>
          <w:rFonts w:ascii="Arial" w:hAnsi="Arial" w:cs="Arial"/>
        </w:rPr>
      </w:pPr>
      <w:r w:rsidRPr="003D6239">
        <w:rPr>
          <w:rStyle w:val="normaltextrun"/>
          <w:rFonts w:ascii="Arial" w:hAnsi="Arial" w:cs="Arial"/>
        </w:rPr>
        <w:t>Each proposal meeting the conditions for acceptance is reviewed and scored by a team of qualified reviewers representing professionals with education experience.</w:t>
      </w:r>
      <w:r w:rsidRPr="003D6239">
        <w:rPr>
          <w:rStyle w:val="eop"/>
          <w:rFonts w:ascii="Arial" w:hAnsi="Arial" w:cs="Arial"/>
        </w:rPr>
        <w:t> </w:t>
      </w:r>
    </w:p>
    <w:p w:rsidR="004044BB" w:rsidRPr="003D6239" w:rsidRDefault="004044BB" w:rsidP="0023038C">
      <w:pPr>
        <w:pStyle w:val="paragraph"/>
        <w:spacing w:before="0" w:beforeAutospacing="0" w:after="0" w:afterAutospacing="0"/>
        <w:ind w:left="720" w:firstLine="72"/>
        <w:textAlignment w:val="baseline"/>
        <w:rPr>
          <w:rFonts w:ascii="Arial" w:hAnsi="Arial" w:cs="Arial"/>
        </w:rPr>
      </w:pPr>
    </w:p>
    <w:p w:rsidR="004044BB" w:rsidRPr="003D6239" w:rsidRDefault="004044BB" w:rsidP="0023038C">
      <w:pPr>
        <w:pStyle w:val="paragraph"/>
        <w:numPr>
          <w:ilvl w:val="0"/>
          <w:numId w:val="24"/>
        </w:numPr>
        <w:spacing w:before="0" w:beforeAutospacing="0" w:after="0" w:afterAutospacing="0"/>
        <w:textAlignment w:val="baseline"/>
        <w:rPr>
          <w:rFonts w:ascii="Arial" w:hAnsi="Arial" w:cs="Arial"/>
        </w:rPr>
      </w:pPr>
      <w:r w:rsidRPr="003D6239">
        <w:rPr>
          <w:rStyle w:val="normaltextrun"/>
          <w:rFonts w:ascii="Arial" w:hAnsi="Arial" w:cs="Arial"/>
        </w:rPr>
        <w:t>Each grant proposal will be scored by</w:t>
      </w:r>
      <w:r w:rsidR="003D6239">
        <w:rPr>
          <w:rStyle w:val="normaltextrun"/>
          <w:rFonts w:ascii="Arial" w:hAnsi="Arial" w:cs="Arial"/>
        </w:rPr>
        <w:t xml:space="preserve"> three </w:t>
      </w:r>
      <w:r w:rsidRPr="003D6239">
        <w:rPr>
          <w:rStyle w:val="normaltextrun"/>
          <w:rFonts w:ascii="Arial" w:hAnsi="Arial" w:cs="Arial"/>
        </w:rPr>
        <w:t>reviewer(s), and scores will be averaged for the final review score.</w:t>
      </w:r>
      <w:r w:rsidRPr="003D6239">
        <w:rPr>
          <w:rStyle w:val="eop"/>
          <w:rFonts w:ascii="Arial" w:hAnsi="Arial" w:cs="Arial"/>
        </w:rPr>
        <w:t> </w:t>
      </w:r>
    </w:p>
    <w:p w:rsidR="004044BB" w:rsidRPr="003D6239" w:rsidRDefault="004044BB" w:rsidP="0023038C">
      <w:pPr>
        <w:pStyle w:val="paragraph"/>
        <w:spacing w:before="0" w:beforeAutospacing="0" w:after="0" w:afterAutospacing="0"/>
        <w:ind w:left="720" w:firstLine="72"/>
        <w:textAlignment w:val="baseline"/>
        <w:rPr>
          <w:rFonts w:ascii="Arial" w:hAnsi="Arial" w:cs="Arial"/>
        </w:rPr>
      </w:pPr>
    </w:p>
    <w:p w:rsidR="004044BB" w:rsidRPr="003D6239" w:rsidRDefault="3BE59BC6" w:rsidP="0023038C">
      <w:pPr>
        <w:pStyle w:val="paragraph"/>
        <w:numPr>
          <w:ilvl w:val="0"/>
          <w:numId w:val="24"/>
        </w:numPr>
        <w:spacing w:before="0" w:beforeAutospacing="0" w:after="0" w:afterAutospacing="0"/>
        <w:textAlignment w:val="baseline"/>
        <w:rPr>
          <w:rStyle w:val="eop"/>
          <w:rFonts w:ascii="Arial" w:hAnsi="Arial" w:cs="Arial"/>
        </w:rPr>
      </w:pPr>
      <w:r w:rsidRPr="003D6239">
        <w:rPr>
          <w:rStyle w:val="normaltextrun"/>
          <w:rFonts w:ascii="Arial" w:hAnsi="Arial" w:cs="Arial"/>
        </w:rPr>
        <w:t xml:space="preserve">Scoring Criteria are based on a 100-point scale, with a minimum score </w:t>
      </w:r>
      <w:r w:rsidRPr="00816EEA">
        <w:rPr>
          <w:rStyle w:val="normaltextrun"/>
          <w:rFonts w:ascii="Arial" w:hAnsi="Arial" w:cs="Arial"/>
        </w:rPr>
        <w:t xml:space="preserve">of </w:t>
      </w:r>
      <w:r w:rsidR="42D43EB7" w:rsidRPr="00816EEA">
        <w:rPr>
          <w:rStyle w:val="normaltextrun"/>
          <w:rFonts w:ascii="Arial" w:hAnsi="Arial" w:cs="Arial"/>
        </w:rPr>
        <w:t xml:space="preserve">75 </w:t>
      </w:r>
      <w:r w:rsidRPr="00816EEA">
        <w:rPr>
          <w:rStyle w:val="normaltextrun"/>
          <w:rFonts w:ascii="Arial" w:hAnsi="Arial" w:cs="Arial"/>
        </w:rPr>
        <w:t>points</w:t>
      </w:r>
      <w:r w:rsidRPr="003D6239">
        <w:rPr>
          <w:rStyle w:val="normaltextrun"/>
          <w:rFonts w:ascii="Arial" w:hAnsi="Arial" w:cs="Arial"/>
        </w:rPr>
        <w:t xml:space="preserve"> required for an application to be considered eligible for funding</w:t>
      </w:r>
      <w:r w:rsidR="301C2C86" w:rsidRPr="003D6239">
        <w:rPr>
          <w:rStyle w:val="normaltextrun"/>
          <w:rFonts w:ascii="Arial" w:hAnsi="Arial" w:cs="Arial"/>
        </w:rPr>
        <w:t xml:space="preserve">. </w:t>
      </w:r>
    </w:p>
    <w:p w:rsidR="004044BB" w:rsidRPr="003D6239" w:rsidRDefault="004044BB" w:rsidP="0023038C">
      <w:pPr>
        <w:pStyle w:val="paragraph"/>
        <w:spacing w:before="0" w:beforeAutospacing="0" w:after="0" w:afterAutospacing="0"/>
        <w:ind w:left="720" w:firstLine="72"/>
        <w:textAlignment w:val="baseline"/>
        <w:rPr>
          <w:rFonts w:ascii="Arial" w:hAnsi="Arial" w:cs="Arial"/>
        </w:rPr>
      </w:pPr>
    </w:p>
    <w:p w:rsidR="004044BB" w:rsidRPr="003D6239" w:rsidRDefault="3BE59BC6" w:rsidP="0023038C">
      <w:pPr>
        <w:pStyle w:val="paragraph"/>
        <w:numPr>
          <w:ilvl w:val="0"/>
          <w:numId w:val="24"/>
        </w:numPr>
        <w:spacing w:before="0" w:beforeAutospacing="0" w:after="0" w:afterAutospacing="0"/>
        <w:textAlignment w:val="baseline"/>
        <w:rPr>
          <w:rFonts w:ascii="Arial" w:hAnsi="Arial" w:cs="Arial"/>
        </w:rPr>
      </w:pPr>
      <w:r w:rsidRPr="003D6239">
        <w:rPr>
          <w:rStyle w:val="normaltextrun"/>
          <w:rFonts w:ascii="Arial" w:hAnsi="Arial" w:cs="Arial"/>
        </w:rPr>
        <w:t xml:space="preserve">Proposals with a final score of less than </w:t>
      </w:r>
      <w:r w:rsidR="4F92BB58" w:rsidRPr="00816EEA">
        <w:rPr>
          <w:rStyle w:val="normaltextrun"/>
          <w:rFonts w:ascii="Arial" w:hAnsi="Arial" w:cs="Arial"/>
        </w:rPr>
        <w:t>75</w:t>
      </w:r>
      <w:r w:rsidR="775351E1" w:rsidRPr="00816EEA">
        <w:rPr>
          <w:rStyle w:val="normaltextrun"/>
          <w:rFonts w:ascii="Arial" w:hAnsi="Arial" w:cs="Arial"/>
        </w:rPr>
        <w:t xml:space="preserve"> </w:t>
      </w:r>
      <w:r w:rsidRPr="00816EEA">
        <w:rPr>
          <w:rStyle w:val="normaltextrun"/>
          <w:rFonts w:ascii="Arial" w:hAnsi="Arial" w:cs="Arial"/>
        </w:rPr>
        <w:t>are</w:t>
      </w:r>
      <w:r w:rsidRPr="003D6239">
        <w:rPr>
          <w:rStyle w:val="normaltextrun"/>
          <w:rFonts w:ascii="Arial" w:hAnsi="Arial" w:cs="Arial"/>
        </w:rPr>
        <w:t xml:space="preserve"> not eligible for funding consideration.</w:t>
      </w:r>
      <w:r w:rsidRPr="003D6239">
        <w:rPr>
          <w:rStyle w:val="eop"/>
          <w:rFonts w:ascii="Arial" w:hAnsi="Arial" w:cs="Arial"/>
        </w:rPr>
        <w:t> </w:t>
      </w:r>
    </w:p>
    <w:p w:rsidR="004044BB" w:rsidRPr="003D6239" w:rsidRDefault="004044BB" w:rsidP="0023038C">
      <w:pPr>
        <w:pStyle w:val="paragraph"/>
        <w:spacing w:before="0" w:beforeAutospacing="0" w:after="0" w:afterAutospacing="0"/>
        <w:ind w:left="720" w:firstLine="72"/>
        <w:textAlignment w:val="baseline"/>
        <w:rPr>
          <w:rFonts w:ascii="Arial" w:hAnsi="Arial" w:cs="Arial"/>
        </w:rPr>
      </w:pPr>
    </w:p>
    <w:p w:rsidR="00091D48" w:rsidRPr="003D6239" w:rsidRDefault="004044BB" w:rsidP="0023038C">
      <w:pPr>
        <w:pStyle w:val="paragraph"/>
        <w:numPr>
          <w:ilvl w:val="0"/>
          <w:numId w:val="24"/>
        </w:numPr>
        <w:spacing w:before="0" w:beforeAutospacing="0" w:after="0" w:afterAutospacing="0"/>
        <w:textAlignment w:val="baseline"/>
        <w:rPr>
          <w:rStyle w:val="normaltextrun"/>
          <w:rFonts w:ascii="Arial" w:hAnsi="Arial" w:cs="Arial"/>
        </w:rPr>
      </w:pPr>
      <w:r w:rsidRPr="003D6239">
        <w:rPr>
          <w:rStyle w:val="normaltextrun"/>
          <w:rFonts w:ascii="Arial" w:hAnsi="Arial" w:cs="Arial"/>
        </w:rPr>
        <w:t>The proposals will be ranked in order from highest to lowest score</w:t>
      </w:r>
      <w:r w:rsidR="00091D48" w:rsidRPr="003D6239">
        <w:rPr>
          <w:rStyle w:val="normaltextrun"/>
          <w:rFonts w:ascii="Arial" w:hAnsi="Arial" w:cs="Arial"/>
        </w:rPr>
        <w:t>. T</w:t>
      </w:r>
      <w:r w:rsidRPr="003D6239">
        <w:rPr>
          <w:rStyle w:val="normaltextrun"/>
          <w:rFonts w:ascii="Arial" w:hAnsi="Arial" w:cs="Arial"/>
        </w:rPr>
        <w:t>he Department reserves the authority to award other higher-scoring applicants in rank order, notwithstanding this provision</w:t>
      </w:r>
    </w:p>
    <w:p w:rsidR="00091D48" w:rsidRPr="003D6239" w:rsidRDefault="00091D48" w:rsidP="0023038C">
      <w:pPr>
        <w:pStyle w:val="paragraph"/>
        <w:spacing w:before="0" w:beforeAutospacing="0" w:after="0" w:afterAutospacing="0"/>
        <w:ind w:left="360"/>
        <w:textAlignment w:val="baseline"/>
        <w:rPr>
          <w:rStyle w:val="normaltextrun"/>
          <w:rFonts w:ascii="Arial" w:hAnsi="Arial" w:cs="Arial"/>
        </w:rPr>
      </w:pPr>
    </w:p>
    <w:p w:rsidR="004044BB" w:rsidRPr="003D6239" w:rsidRDefault="004044BB" w:rsidP="0023038C">
      <w:pPr>
        <w:pStyle w:val="paragraph"/>
        <w:numPr>
          <w:ilvl w:val="0"/>
          <w:numId w:val="24"/>
        </w:numPr>
        <w:spacing w:before="0" w:beforeAutospacing="0" w:after="0" w:afterAutospacing="0"/>
        <w:textAlignment w:val="baseline"/>
        <w:rPr>
          <w:rFonts w:ascii="Arial" w:hAnsi="Arial" w:cs="Arial"/>
        </w:rPr>
      </w:pPr>
      <w:r w:rsidRPr="003D6239">
        <w:rPr>
          <w:rStyle w:val="normaltextrun"/>
          <w:rFonts w:ascii="Arial" w:hAnsi="Arial" w:cs="Arial"/>
        </w:rPr>
        <w:t xml:space="preserve">FDOE </w:t>
      </w:r>
      <w:r w:rsidR="00091D48" w:rsidRPr="003D6239">
        <w:rPr>
          <w:rStyle w:val="normaltextrun"/>
          <w:rFonts w:ascii="Arial" w:hAnsi="Arial" w:cs="Arial"/>
        </w:rPr>
        <w:t>grants administration s</w:t>
      </w:r>
      <w:r w:rsidRPr="003D6239">
        <w:rPr>
          <w:rStyle w:val="normaltextrun"/>
          <w:rFonts w:ascii="Arial" w:hAnsi="Arial" w:cs="Arial"/>
        </w:rPr>
        <w:t>taff will review recommended proposals for compliance with the programmatic and fiscal policy.</w:t>
      </w:r>
      <w:r w:rsidRPr="003D6239">
        <w:rPr>
          <w:rStyle w:val="eop"/>
          <w:rFonts w:ascii="Arial" w:hAnsi="Arial" w:cs="Arial"/>
        </w:rPr>
        <w:t> </w:t>
      </w:r>
    </w:p>
    <w:p w:rsidR="004044BB" w:rsidRPr="003D6239" w:rsidRDefault="004044BB" w:rsidP="0023038C">
      <w:pPr>
        <w:pStyle w:val="paragraph"/>
        <w:spacing w:before="0" w:beforeAutospacing="0" w:after="0" w:afterAutospacing="0"/>
        <w:ind w:left="720" w:firstLine="72"/>
        <w:textAlignment w:val="baseline"/>
        <w:rPr>
          <w:rFonts w:ascii="Arial" w:hAnsi="Arial" w:cs="Arial"/>
        </w:rPr>
      </w:pPr>
    </w:p>
    <w:p w:rsidR="004044BB" w:rsidRPr="003D6239" w:rsidRDefault="004044BB" w:rsidP="0023038C">
      <w:pPr>
        <w:pStyle w:val="paragraph"/>
        <w:numPr>
          <w:ilvl w:val="0"/>
          <w:numId w:val="24"/>
        </w:numPr>
        <w:spacing w:before="0" w:beforeAutospacing="0" w:after="0" w:afterAutospacing="0"/>
        <w:textAlignment w:val="baseline"/>
        <w:rPr>
          <w:rFonts w:ascii="Arial" w:hAnsi="Arial" w:cs="Arial"/>
        </w:rPr>
      </w:pPr>
      <w:r w:rsidRPr="003D6239">
        <w:rPr>
          <w:rStyle w:val="normaltextrun"/>
          <w:rFonts w:ascii="Arial" w:hAnsi="Arial" w:cs="Arial"/>
        </w:rPr>
        <w:t>Awards are subject to the availability of funds.</w:t>
      </w:r>
      <w:r w:rsidRPr="003D6239">
        <w:rPr>
          <w:rStyle w:val="eop"/>
          <w:rFonts w:ascii="Arial" w:hAnsi="Arial" w:cs="Arial"/>
        </w:rPr>
        <w:t> </w:t>
      </w:r>
    </w:p>
    <w:p w:rsidR="004044BB" w:rsidRPr="003D6239" w:rsidRDefault="004044BB" w:rsidP="0023038C">
      <w:pPr>
        <w:pStyle w:val="paragraph"/>
        <w:spacing w:before="0" w:beforeAutospacing="0" w:after="0" w:afterAutospacing="0"/>
        <w:ind w:left="720" w:firstLine="72"/>
        <w:textAlignment w:val="baseline"/>
        <w:rPr>
          <w:rFonts w:ascii="Arial" w:hAnsi="Arial" w:cs="Arial"/>
        </w:rPr>
      </w:pPr>
    </w:p>
    <w:p w:rsidR="004044BB" w:rsidRPr="003D6239" w:rsidRDefault="004044BB" w:rsidP="0023038C">
      <w:pPr>
        <w:pStyle w:val="paragraph"/>
        <w:numPr>
          <w:ilvl w:val="0"/>
          <w:numId w:val="24"/>
        </w:numPr>
        <w:spacing w:before="0" w:beforeAutospacing="0" w:after="0" w:afterAutospacing="0"/>
        <w:textAlignment w:val="baseline"/>
        <w:rPr>
          <w:rFonts w:ascii="Arial" w:hAnsi="Arial" w:cs="Arial"/>
        </w:rPr>
      </w:pPr>
      <w:r w:rsidRPr="003D6239">
        <w:rPr>
          <w:rStyle w:val="normaltextrun"/>
          <w:rFonts w:ascii="Arial" w:hAnsi="Arial" w:cs="Arial"/>
          <w:b/>
          <w:bCs/>
        </w:rPr>
        <w:t>All awards are pending the Commissioner of Education’s final approval and the Commissioner may recommend an amount greater or less than the amount requested in the proposal</w:t>
      </w:r>
    </w:p>
    <w:p w:rsidR="004044BB" w:rsidRPr="003D6239" w:rsidRDefault="004044BB" w:rsidP="0023038C">
      <w:pPr>
        <w:rPr>
          <w:rFonts w:ascii="Arial" w:hAnsi="Arial" w:cs="Arial"/>
          <w:iCs/>
          <w:szCs w:val="24"/>
        </w:rPr>
      </w:pPr>
    </w:p>
    <w:p w:rsidR="00EF0E68" w:rsidRPr="003D6239" w:rsidRDefault="00EF0E68" w:rsidP="0023038C">
      <w:pPr>
        <w:pStyle w:val="1lynda"/>
        <w:numPr>
          <w:ilvl w:val="0"/>
          <w:numId w:val="24"/>
        </w:numPr>
        <w:rPr>
          <w:rFonts w:ascii="Arial" w:hAnsi="Arial" w:cs="Arial"/>
        </w:rPr>
      </w:pPr>
      <w:r w:rsidRPr="003D6239">
        <w:rPr>
          <w:rFonts w:ascii="Arial" w:hAnsi="Arial" w:cs="Arial"/>
        </w:rPr>
        <w:t>Eligible recipients may be asked to revise and/or change content stated in their application to be approved for funding.</w:t>
      </w:r>
    </w:p>
    <w:p w:rsidR="1F8546CD" w:rsidRPr="003D6239" w:rsidRDefault="1F8546CD" w:rsidP="0023038C">
      <w:pPr>
        <w:pStyle w:val="1lynda"/>
        <w:rPr>
          <w:rFonts w:ascii="Arial" w:hAnsi="Arial" w:cs="Arial"/>
        </w:rPr>
      </w:pPr>
    </w:p>
    <w:p w:rsidR="00EF0E68" w:rsidRPr="003D6239" w:rsidRDefault="00EF0E68" w:rsidP="0023038C">
      <w:pPr>
        <w:pStyle w:val="1lynda"/>
        <w:numPr>
          <w:ilvl w:val="0"/>
          <w:numId w:val="24"/>
        </w:numPr>
        <w:rPr>
          <w:rFonts w:ascii="Arial" w:hAnsi="Arial" w:cs="Arial"/>
        </w:rPr>
      </w:pPr>
      <w:r w:rsidRPr="003D6239">
        <w:rPr>
          <w:rFonts w:ascii="Arial" w:hAnsi="Arial" w:cs="Arial"/>
        </w:rPr>
        <w:t>In addition, fiscal information will be reviewed by the Bureau of Contracts, Grants and Procurement, and Office of Grants Management staff.</w:t>
      </w:r>
    </w:p>
    <w:p w:rsidR="1F8546CD" w:rsidRPr="003D6239" w:rsidRDefault="1F8546CD" w:rsidP="0023038C">
      <w:pPr>
        <w:pStyle w:val="1lynda"/>
        <w:ind w:left="360"/>
        <w:rPr>
          <w:rFonts w:ascii="Arial" w:hAnsi="Arial" w:cs="Arial"/>
        </w:rPr>
      </w:pPr>
    </w:p>
    <w:p w:rsidR="00EF0E68" w:rsidRDefault="00EF0E68" w:rsidP="0023038C">
      <w:pPr>
        <w:pStyle w:val="1lynda"/>
        <w:numPr>
          <w:ilvl w:val="0"/>
          <w:numId w:val="24"/>
        </w:numPr>
        <w:rPr>
          <w:rFonts w:ascii="Arial" w:hAnsi="Arial" w:cs="Arial"/>
        </w:rPr>
      </w:pPr>
      <w:r w:rsidRPr="003D6239">
        <w:rPr>
          <w:rFonts w:ascii="Arial" w:hAnsi="Arial" w:cs="Arial"/>
        </w:rPr>
        <w:t xml:space="preserve">The </w:t>
      </w:r>
      <w:r w:rsidRPr="003D6239">
        <w:rPr>
          <w:rFonts w:ascii="Arial" w:hAnsi="Arial" w:cs="Arial"/>
          <w:b/>
          <w:bCs/>
        </w:rPr>
        <w:t xml:space="preserve">Application Review Criteria and Checklist </w:t>
      </w:r>
      <w:r w:rsidRPr="003D6239">
        <w:rPr>
          <w:rFonts w:ascii="Arial" w:hAnsi="Arial" w:cs="Arial"/>
        </w:rPr>
        <w:t>found in the</w:t>
      </w:r>
      <w:r w:rsidRPr="003D6239">
        <w:rPr>
          <w:rFonts w:ascii="Arial" w:hAnsi="Arial" w:cs="Arial"/>
          <w:b/>
          <w:bCs/>
        </w:rPr>
        <w:t xml:space="preserve"> Attachments </w:t>
      </w:r>
      <w:r w:rsidRPr="003D6239">
        <w:rPr>
          <w:rFonts w:ascii="Arial" w:hAnsi="Arial" w:cs="Arial"/>
        </w:rPr>
        <w:t xml:space="preserve">section will </w:t>
      </w:r>
      <w:r w:rsidR="003D6239" w:rsidRPr="003D6239">
        <w:rPr>
          <w:rFonts w:ascii="Arial" w:hAnsi="Arial" w:cs="Arial"/>
        </w:rPr>
        <w:t>also be</w:t>
      </w:r>
      <w:r w:rsidRPr="003D6239">
        <w:rPr>
          <w:rFonts w:ascii="Arial" w:hAnsi="Arial" w:cs="Arial"/>
        </w:rPr>
        <w:t xml:space="preserve"> used by FDOE staff to review applications.</w:t>
      </w:r>
    </w:p>
    <w:p w:rsidR="00DA46D8" w:rsidRDefault="00DA46D8" w:rsidP="00DA46D8">
      <w:pPr>
        <w:pStyle w:val="ListParagraph"/>
        <w:rPr>
          <w:rFonts w:ascii="Arial" w:hAnsi="Arial" w:cs="Arial"/>
        </w:rPr>
      </w:pPr>
    </w:p>
    <w:p w:rsidR="00DA46D8" w:rsidRDefault="00DA46D8" w:rsidP="00DA46D8">
      <w:pPr>
        <w:pStyle w:val="Header"/>
        <w:tabs>
          <w:tab w:val="clear" w:pos="4320"/>
          <w:tab w:val="clear" w:pos="8640"/>
          <w:tab w:val="left" w:pos="-120"/>
        </w:tabs>
        <w:rPr>
          <w:rFonts w:ascii="Arial" w:hAnsi="Arial" w:cs="Arial"/>
          <w:color w:val="000000"/>
          <w:szCs w:val="24"/>
        </w:rPr>
      </w:pPr>
      <w:r w:rsidRPr="00F24AA3">
        <w:rPr>
          <w:rFonts w:ascii="Arial" w:hAnsi="Arial" w:cs="Arial"/>
          <w:color w:val="000000"/>
          <w:szCs w:val="24"/>
        </w:rPr>
        <w:t>The Department reserves the right to negotiate with all responsive applicants, serially or concurrently, to determine the best-suited solution. The ranking of the proposals indicates the perceived overall benefits of the application, but the Department retains the discretion to negotiate with other qualified applicants, as deemed appropriate.</w:t>
      </w:r>
      <w:r w:rsidRPr="00DA5B73">
        <w:rPr>
          <w:rFonts w:ascii="Arial" w:hAnsi="Arial" w:cs="Arial"/>
          <w:color w:val="000000"/>
          <w:szCs w:val="24"/>
        </w:rPr>
        <w:t xml:space="preserve"> </w:t>
      </w:r>
    </w:p>
    <w:p w:rsidR="00F90B82" w:rsidRPr="00881B4E" w:rsidRDefault="00326BD5" w:rsidP="00EB61DF">
      <w:pPr>
        <w:pStyle w:val="1lynda"/>
        <w:ind w:left="720"/>
        <w:rPr>
          <w:rFonts w:ascii="Arial" w:hAnsi="Arial" w:cs="Arial"/>
          <w:sz w:val="96"/>
          <w:szCs w:val="96"/>
        </w:rPr>
      </w:pPr>
      <w:r w:rsidRPr="0052485D">
        <w:rPr>
          <w:rFonts w:ascii="Arial" w:hAnsi="Arial" w:cs="Arial"/>
          <w:sz w:val="96"/>
          <w:szCs w:val="96"/>
        </w:rPr>
        <w:lastRenderedPageBreak/>
        <w:t>Attachments</w:t>
      </w:r>
    </w:p>
    <w:p w:rsidR="00F90B82" w:rsidRDefault="00F90B82" w:rsidP="007E5DAE">
      <w:pPr>
        <w:pStyle w:val="1lynda"/>
        <w:rPr>
          <w:rFonts w:ascii="Arial" w:hAnsi="Arial" w:cs="Arial"/>
          <w:szCs w:val="24"/>
        </w:rPr>
      </w:pPr>
    </w:p>
    <w:p w:rsidR="00881B4E" w:rsidRDefault="00881B4E" w:rsidP="007E5DAE">
      <w:pPr>
        <w:pStyle w:val="1lynda"/>
        <w:rPr>
          <w:rFonts w:ascii="Arial" w:hAnsi="Arial" w:cs="Arial"/>
          <w:szCs w:val="24"/>
        </w:rPr>
      </w:pPr>
    </w:p>
    <w:p w:rsidR="00A37028" w:rsidRDefault="00A37028" w:rsidP="00A37028">
      <w:pPr>
        <w:pStyle w:val="ListParagraph"/>
        <w:tabs>
          <w:tab w:val="left" w:pos="1170"/>
          <w:tab w:val="left" w:pos="1800"/>
        </w:tabs>
        <w:rPr>
          <w:rFonts w:ascii="Arial" w:hAnsi="Arial" w:cs="Arial"/>
          <w:b/>
          <w:sz w:val="28"/>
          <w:szCs w:val="28"/>
          <w:shd w:val="clear" w:color="auto" w:fill="FFFFFF"/>
        </w:rPr>
      </w:pPr>
    </w:p>
    <w:p w:rsidR="0E9F39A4" w:rsidRDefault="0E9F39A4" w:rsidP="00971D43">
      <w:pPr>
        <w:pStyle w:val="ListParagraph"/>
        <w:numPr>
          <w:ilvl w:val="0"/>
          <w:numId w:val="9"/>
        </w:numPr>
        <w:spacing w:line="480" w:lineRule="auto"/>
        <w:rPr>
          <w:b/>
          <w:bCs/>
          <w:sz w:val="28"/>
          <w:szCs w:val="28"/>
        </w:rPr>
      </w:pPr>
      <w:r w:rsidRPr="4A562E8E">
        <w:rPr>
          <w:rFonts w:ascii="Arial" w:hAnsi="Arial" w:cs="Arial"/>
          <w:b/>
          <w:bCs/>
          <w:sz w:val="28"/>
          <w:szCs w:val="28"/>
        </w:rPr>
        <w:t>Resources</w:t>
      </w:r>
    </w:p>
    <w:p w:rsidR="00A37028" w:rsidRPr="00275CF9" w:rsidRDefault="00A37028" w:rsidP="00971D43">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DOE 100A, Project Application Form</w:t>
      </w:r>
    </w:p>
    <w:p w:rsidR="00A37028" w:rsidRPr="00275CF9" w:rsidRDefault="00166EFC" w:rsidP="00971D43">
      <w:pPr>
        <w:pStyle w:val="ListParagraph"/>
        <w:numPr>
          <w:ilvl w:val="0"/>
          <w:numId w:val="9"/>
        </w:numPr>
        <w:spacing w:line="480" w:lineRule="auto"/>
        <w:rPr>
          <w:rFonts w:ascii="Arial" w:hAnsi="Arial" w:cs="Arial"/>
          <w:b/>
          <w:bCs/>
          <w:sz w:val="28"/>
          <w:szCs w:val="28"/>
          <w:u w:val="single"/>
        </w:rPr>
      </w:pPr>
      <w:r>
        <w:rPr>
          <w:rFonts w:ascii="Arial" w:hAnsi="Arial" w:cs="Arial"/>
          <w:b/>
          <w:bCs/>
          <w:sz w:val="28"/>
          <w:szCs w:val="28"/>
          <w:shd w:val="clear" w:color="auto" w:fill="FFFFFF"/>
        </w:rPr>
        <w:t>Example DOE 101S</w:t>
      </w:r>
      <w:r w:rsidR="00A37028" w:rsidRPr="72F36E49">
        <w:rPr>
          <w:rFonts w:ascii="Arial" w:hAnsi="Arial" w:cs="Arial"/>
          <w:b/>
          <w:bCs/>
          <w:sz w:val="28"/>
          <w:szCs w:val="28"/>
          <w:shd w:val="clear" w:color="auto" w:fill="FFFFFF"/>
        </w:rPr>
        <w:t xml:space="preserve"> Budget Narrative Form</w:t>
      </w:r>
    </w:p>
    <w:p w:rsidR="00A37028" w:rsidRPr="00275CF9" w:rsidRDefault="00A37028" w:rsidP="00971D43">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Projected Equipment Purchases Form</w:t>
      </w:r>
    </w:p>
    <w:p w:rsidR="00A37028" w:rsidRPr="00275CF9" w:rsidRDefault="00A37028" w:rsidP="00971D43">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Application Review Criteria and Checklist</w:t>
      </w:r>
    </w:p>
    <w:p w:rsidR="00A37028" w:rsidRPr="00DA3959" w:rsidRDefault="00A37028" w:rsidP="00A37028">
      <w:pPr>
        <w:pStyle w:val="ListParagraph"/>
        <w:tabs>
          <w:tab w:val="left" w:pos="1170"/>
          <w:tab w:val="left" w:pos="1800"/>
        </w:tabs>
        <w:rPr>
          <w:rFonts w:ascii="Arial" w:hAnsi="Arial" w:cs="Arial"/>
          <w:b/>
          <w:sz w:val="28"/>
          <w:szCs w:val="28"/>
          <w:shd w:val="clear" w:color="auto" w:fill="FFFFFF"/>
        </w:rPr>
      </w:pPr>
    </w:p>
    <w:p w:rsidR="005B4989" w:rsidRDefault="005B4989" w:rsidP="00DD27F3">
      <w:pPr>
        <w:pStyle w:val="1lynda"/>
        <w:tabs>
          <w:tab w:val="left" w:pos="1800"/>
        </w:tabs>
        <w:ind w:left="1440"/>
        <w:rPr>
          <w:rFonts w:ascii="Arial" w:hAnsi="Arial" w:cs="Arial"/>
          <w:szCs w:val="24"/>
        </w:rPr>
      </w:pPr>
    </w:p>
    <w:p w:rsidR="005B4989" w:rsidRDefault="005B4989" w:rsidP="00DD27F3">
      <w:pPr>
        <w:pStyle w:val="1lynda"/>
        <w:tabs>
          <w:tab w:val="left" w:pos="1800"/>
        </w:tabs>
        <w:ind w:left="1440"/>
        <w:rPr>
          <w:rFonts w:ascii="Arial" w:hAnsi="Arial" w:cs="Arial"/>
          <w:szCs w:val="24"/>
        </w:rPr>
        <w:sectPr w:rsidR="005B4989" w:rsidSect="00CC310F">
          <w:footerReference w:type="default" r:id="rId40"/>
          <w:pgSz w:w="12240" w:h="15840"/>
          <w:pgMar w:top="720" w:right="720" w:bottom="720" w:left="720" w:header="720" w:footer="720" w:gutter="0"/>
          <w:cols w:space="720"/>
          <w:docGrid w:linePitch="360"/>
        </w:sectPr>
      </w:pPr>
    </w:p>
    <w:p w:rsidR="07BEAE87" w:rsidRDefault="3B619576" w:rsidP="00AC161C">
      <w:pPr>
        <w:spacing w:line="259" w:lineRule="auto"/>
        <w:jc w:val="center"/>
        <w:rPr>
          <w:rFonts w:ascii="Arial" w:eastAsia="Arial" w:hAnsi="Arial" w:cs="Arial"/>
          <w:b/>
          <w:bCs/>
          <w:szCs w:val="24"/>
        </w:rPr>
      </w:pPr>
      <w:r w:rsidRPr="0AB16464">
        <w:rPr>
          <w:rFonts w:ascii="Arial" w:eastAsia="Arial" w:hAnsi="Arial" w:cs="Arial"/>
          <w:b/>
          <w:bCs/>
          <w:szCs w:val="24"/>
        </w:rPr>
        <w:lastRenderedPageBreak/>
        <w:t>Attachment A</w:t>
      </w:r>
      <w:r w:rsidRPr="0AB16464">
        <w:rPr>
          <w:rFonts w:ascii="Arial" w:eastAsia="Arial" w:hAnsi="Arial" w:cs="Arial"/>
          <w:szCs w:val="24"/>
        </w:rPr>
        <w:t xml:space="preserve"> - </w:t>
      </w:r>
      <w:r w:rsidRPr="0AB16464">
        <w:rPr>
          <w:rFonts w:ascii="Arial" w:eastAsia="Arial" w:hAnsi="Arial" w:cs="Arial"/>
          <w:b/>
          <w:bCs/>
          <w:szCs w:val="24"/>
        </w:rPr>
        <w:t>Resources</w:t>
      </w:r>
    </w:p>
    <w:p w:rsidR="72F36E49" w:rsidRDefault="72F36E49" w:rsidP="00AC161C">
      <w:pPr>
        <w:spacing w:line="259" w:lineRule="auto"/>
        <w:rPr>
          <w:rFonts w:ascii="Arial" w:hAnsi="Arial" w:cs="Arial"/>
          <w:b/>
          <w:bCs/>
          <w:sz w:val="28"/>
          <w:szCs w:val="28"/>
        </w:rPr>
      </w:pPr>
    </w:p>
    <w:p w:rsidR="01D197CC" w:rsidRPr="003D6239" w:rsidRDefault="01D197CC" w:rsidP="004F2683">
      <w:pPr>
        <w:jc w:val="both"/>
        <w:rPr>
          <w:rFonts w:ascii="Arial" w:eastAsia="Arial" w:hAnsi="Arial" w:cs="Arial"/>
          <w:szCs w:val="24"/>
        </w:rPr>
      </w:pPr>
      <w:r w:rsidRPr="003D6239">
        <w:rPr>
          <w:rFonts w:ascii="Arial" w:eastAsia="Arial" w:hAnsi="Arial" w:cs="Arial"/>
          <w:szCs w:val="24"/>
        </w:rPr>
        <w:t xml:space="preserve">For a robust analysis on the role that entrepreneurship can play as a catalyst to achieve economic and social development objectives, including growth, innovation, employment and equity among secondary and postsecondary students see: </w:t>
      </w:r>
      <w:hyperlink r:id="rId41">
        <w:r w:rsidRPr="003D6239">
          <w:rPr>
            <w:rStyle w:val="Hyperlink"/>
            <w:rFonts w:ascii="Arial" w:eastAsia="Arial" w:hAnsi="Arial" w:cs="Arial"/>
            <w:color w:val="0563C1"/>
            <w:szCs w:val="24"/>
          </w:rPr>
          <w:t>Valerio, Parton, and Robb (2015). Entrepreneurship Education and Training Programs around the World</w:t>
        </w:r>
      </w:hyperlink>
      <w:r w:rsidRPr="003D6239">
        <w:rPr>
          <w:rFonts w:ascii="Arial" w:eastAsia="Arial" w:hAnsi="Arial" w:cs="Arial"/>
          <w:szCs w:val="24"/>
        </w:rPr>
        <w:t>.</w:t>
      </w:r>
    </w:p>
    <w:p w:rsidR="01D197CC" w:rsidRPr="003D6239" w:rsidRDefault="01D197CC" w:rsidP="004F2683">
      <w:pPr>
        <w:jc w:val="both"/>
        <w:rPr>
          <w:rFonts w:ascii="Arial" w:eastAsia="Arial" w:hAnsi="Arial" w:cs="Arial"/>
          <w:szCs w:val="24"/>
        </w:rPr>
      </w:pPr>
      <w:r w:rsidRPr="003D6239">
        <w:rPr>
          <w:rFonts w:ascii="Arial" w:eastAsia="Arial" w:hAnsi="Arial" w:cs="Arial"/>
          <w:szCs w:val="24"/>
        </w:rPr>
        <w:t xml:space="preserve">For additional resources and support please visit the Kauffman Foundation’s </w:t>
      </w:r>
      <w:hyperlink r:id="rId42">
        <w:r w:rsidRPr="003D6239">
          <w:rPr>
            <w:rStyle w:val="Hyperlink"/>
            <w:rFonts w:ascii="Arial" w:eastAsia="Arial" w:hAnsi="Arial" w:cs="Arial"/>
            <w:color w:val="0563C1"/>
            <w:szCs w:val="24"/>
          </w:rPr>
          <w:t>New Entrepreneurial Learning Site</w:t>
        </w:r>
      </w:hyperlink>
      <w:r w:rsidRPr="003D6239">
        <w:rPr>
          <w:rFonts w:ascii="Arial" w:eastAsia="Arial" w:hAnsi="Arial" w:cs="Arial"/>
          <w:szCs w:val="24"/>
        </w:rPr>
        <w:t xml:space="preserve"> or the Network for Teaching Entrepreneurship’s (NFTE) </w:t>
      </w:r>
      <w:hyperlink r:id="rId43">
        <w:r w:rsidRPr="003D6239">
          <w:rPr>
            <w:rStyle w:val="Hyperlink"/>
            <w:rFonts w:ascii="Arial" w:eastAsia="Arial" w:hAnsi="Arial" w:cs="Arial"/>
            <w:color w:val="0563C1"/>
            <w:szCs w:val="24"/>
          </w:rPr>
          <w:t>Survey Findings</w:t>
        </w:r>
      </w:hyperlink>
      <w:r w:rsidRPr="003D6239">
        <w:rPr>
          <w:rFonts w:ascii="Arial" w:eastAsia="Arial" w:hAnsi="Arial" w:cs="Arial"/>
          <w:szCs w:val="24"/>
        </w:rPr>
        <w:t>.</w:t>
      </w:r>
    </w:p>
    <w:p w:rsidR="72F36E49" w:rsidRPr="003D6239" w:rsidRDefault="72F36E49" w:rsidP="004F2683">
      <w:pPr>
        <w:jc w:val="both"/>
        <w:rPr>
          <w:rFonts w:ascii="Arial" w:eastAsia="Arial" w:hAnsi="Arial" w:cs="Arial"/>
          <w:szCs w:val="24"/>
        </w:rPr>
      </w:pPr>
    </w:p>
    <w:p w:rsidR="736BC015" w:rsidRPr="00B80542" w:rsidRDefault="455A88DF" w:rsidP="00971D43">
      <w:pPr>
        <w:pStyle w:val="ListParagraph"/>
        <w:numPr>
          <w:ilvl w:val="0"/>
          <w:numId w:val="8"/>
        </w:numPr>
        <w:ind w:left="360"/>
        <w:rPr>
          <w:rFonts w:ascii="Arial" w:eastAsia="Arial" w:hAnsi="Arial" w:cs="Arial"/>
          <w:szCs w:val="24"/>
        </w:rPr>
      </w:pPr>
      <w:r w:rsidRPr="004F2683">
        <w:rPr>
          <w:rFonts w:ascii="Arial" w:eastAsia="Arial" w:hAnsi="Arial" w:cs="Arial"/>
          <w:b/>
          <w:bCs/>
          <w:color w:val="212121"/>
          <w:szCs w:val="24"/>
        </w:rPr>
        <w:t>Resources to Learn More about Entrepreneurship and Entrepreneurship Education</w:t>
      </w:r>
      <w:r w:rsidR="00B80542">
        <w:rPr>
          <w:rFonts w:ascii="Arial" w:eastAsia="Arial" w:hAnsi="Arial" w:cs="Arial"/>
          <w:b/>
          <w:bCs/>
          <w:color w:val="212121"/>
          <w:szCs w:val="24"/>
        </w:rPr>
        <w:t xml:space="preserve"> </w:t>
      </w:r>
      <w:r w:rsidR="736BC015" w:rsidRPr="00B80542">
        <w:rPr>
          <w:rFonts w:ascii="Arial" w:eastAsia="Arial" w:hAnsi="Arial" w:cs="Arial"/>
          <w:b/>
          <w:bCs/>
          <w:color w:val="212121"/>
          <w:szCs w:val="24"/>
        </w:rPr>
        <w:t>Association of Private Enterprise Education</w:t>
      </w:r>
      <w:r w:rsidR="2D66C6FC" w:rsidRPr="00B80542">
        <w:rPr>
          <w:rFonts w:ascii="Arial" w:eastAsia="Arial" w:hAnsi="Arial" w:cs="Arial"/>
          <w:b/>
          <w:bCs/>
          <w:color w:val="212121"/>
          <w:szCs w:val="24"/>
        </w:rPr>
        <w:t xml:space="preserve"> (APEE)</w:t>
      </w:r>
    </w:p>
    <w:p w:rsidR="736BC015" w:rsidRPr="004F2683" w:rsidRDefault="00444AD5" w:rsidP="00B80542">
      <w:pPr>
        <w:pStyle w:val="ListParagraph"/>
        <w:ind w:left="360"/>
        <w:rPr>
          <w:rFonts w:ascii="Arial" w:eastAsia="Arial" w:hAnsi="Arial" w:cs="Arial"/>
          <w:color w:val="212121"/>
          <w:szCs w:val="24"/>
        </w:rPr>
      </w:pPr>
      <w:hyperlink r:id="rId44" w:history="1">
        <w:r w:rsidR="00B80542" w:rsidRPr="0088698D">
          <w:rPr>
            <w:rStyle w:val="Hyperlink"/>
            <w:rFonts w:ascii="Arial" w:eastAsia="Arial" w:hAnsi="Arial" w:cs="Arial"/>
            <w:sz w:val="24"/>
            <w:szCs w:val="24"/>
          </w:rPr>
          <w:t>www.apee.org</w:t>
        </w:r>
      </w:hyperlink>
    </w:p>
    <w:p w:rsidR="78EC670A" w:rsidRDefault="78EC670A" w:rsidP="00B80542">
      <w:pPr>
        <w:pStyle w:val="ListParagraph"/>
        <w:ind w:left="360"/>
        <w:rPr>
          <w:rFonts w:ascii="Arial" w:eastAsia="Arial" w:hAnsi="Arial" w:cs="Arial"/>
          <w:color w:val="0000FF"/>
          <w:szCs w:val="24"/>
          <w:u w:val="single"/>
        </w:rPr>
      </w:pPr>
      <w:r w:rsidRPr="004F2683">
        <w:rPr>
          <w:rFonts w:ascii="Arial" w:eastAsia="Arial" w:hAnsi="Arial" w:cs="Arial"/>
          <w:szCs w:val="24"/>
        </w:rPr>
        <w:t xml:space="preserve">APEE </w:t>
      </w:r>
      <w:r w:rsidR="0168CD80" w:rsidRPr="004F2683">
        <w:rPr>
          <w:rFonts w:ascii="Arial" w:eastAsia="Arial" w:hAnsi="Arial" w:cs="Arial"/>
          <w:szCs w:val="24"/>
        </w:rPr>
        <w:t>consists mainly of educators that want to instruct entrepreneurs and business leaders on how to succeed in private enterprise</w:t>
      </w:r>
      <w:r w:rsidR="4CAA53D2" w:rsidRPr="004F2683">
        <w:rPr>
          <w:rFonts w:ascii="Arial" w:eastAsia="Arial" w:hAnsi="Arial" w:cs="Arial"/>
          <w:szCs w:val="24"/>
        </w:rPr>
        <w:t xml:space="preserve">. </w:t>
      </w:r>
      <w:r w:rsidR="48271DA6" w:rsidRPr="004F2683">
        <w:rPr>
          <w:rFonts w:ascii="Arial" w:eastAsia="Arial" w:hAnsi="Arial" w:cs="Arial"/>
          <w:szCs w:val="24"/>
        </w:rPr>
        <w:t xml:space="preserve">The Association is an information exchange </w:t>
      </w:r>
      <w:r w:rsidR="190F8F8B" w:rsidRPr="004F2683">
        <w:rPr>
          <w:rFonts w:ascii="Arial" w:eastAsia="Arial" w:hAnsi="Arial" w:cs="Arial"/>
          <w:szCs w:val="24"/>
        </w:rPr>
        <w:t xml:space="preserve">for educators </w:t>
      </w:r>
      <w:r w:rsidR="2768650F" w:rsidRPr="004F2683">
        <w:rPr>
          <w:rFonts w:ascii="Arial" w:eastAsia="Arial" w:hAnsi="Arial" w:cs="Arial"/>
          <w:szCs w:val="24"/>
        </w:rPr>
        <w:t xml:space="preserve">and provides </w:t>
      </w:r>
      <w:r w:rsidR="190F8F8B" w:rsidRPr="004F2683">
        <w:rPr>
          <w:rFonts w:ascii="Arial" w:eastAsia="Arial" w:hAnsi="Arial" w:cs="Arial"/>
          <w:szCs w:val="24"/>
        </w:rPr>
        <w:t>conferences, newsletters, directories, consultation and facili</w:t>
      </w:r>
      <w:r w:rsidR="02EF015D" w:rsidRPr="004F2683">
        <w:rPr>
          <w:rFonts w:ascii="Arial" w:eastAsia="Arial" w:hAnsi="Arial" w:cs="Arial"/>
          <w:szCs w:val="24"/>
        </w:rPr>
        <w:t>tation of communication</w:t>
      </w:r>
      <w:r w:rsidR="7A44C55A" w:rsidRPr="004F2683">
        <w:rPr>
          <w:rFonts w:ascii="Arial" w:eastAsia="Arial" w:hAnsi="Arial" w:cs="Arial"/>
          <w:szCs w:val="24"/>
        </w:rPr>
        <w:t xml:space="preserve"> and </w:t>
      </w:r>
      <w:r w:rsidR="02EF015D" w:rsidRPr="004F2683">
        <w:rPr>
          <w:rFonts w:ascii="Arial" w:eastAsia="Arial" w:hAnsi="Arial" w:cs="Arial"/>
          <w:szCs w:val="24"/>
        </w:rPr>
        <w:t>cooperation between education and business.</w:t>
      </w:r>
      <w:r w:rsidR="39D64600" w:rsidRPr="004F2683">
        <w:rPr>
          <w:rFonts w:ascii="Arial" w:eastAsia="Arial" w:hAnsi="Arial" w:cs="Arial"/>
          <w:szCs w:val="24"/>
        </w:rPr>
        <w:t xml:space="preserve"> APEE publishes the </w:t>
      </w:r>
      <w:hyperlink r:id="rId45" w:history="1">
        <w:r w:rsidR="062BB3B1" w:rsidRPr="00B80542">
          <w:rPr>
            <w:rStyle w:val="Hyperlink"/>
            <w:rFonts w:ascii="Arial" w:eastAsia="Arial" w:hAnsi="Arial" w:cs="Arial"/>
            <w:color w:val="auto"/>
            <w:sz w:val="24"/>
            <w:szCs w:val="24"/>
            <w:u w:val="none"/>
          </w:rPr>
          <w:t>Journal of Private Enterprise</w:t>
        </w:r>
      </w:hyperlink>
      <w:r w:rsidR="39D64600" w:rsidRPr="00B80542">
        <w:rPr>
          <w:rFonts w:ascii="Arial" w:eastAsia="Arial" w:hAnsi="Arial" w:cs="Arial"/>
          <w:color w:val="0000FF"/>
          <w:szCs w:val="24"/>
        </w:rPr>
        <w:t>.</w:t>
      </w:r>
    </w:p>
    <w:p w:rsidR="00B80542" w:rsidRPr="004F2683" w:rsidRDefault="00B80542" w:rsidP="00B80542">
      <w:pPr>
        <w:pStyle w:val="ListParagraph"/>
        <w:ind w:left="360"/>
        <w:rPr>
          <w:rFonts w:ascii="Arial" w:eastAsia="Arial" w:hAnsi="Arial" w:cs="Arial"/>
          <w:color w:val="0000FF"/>
          <w:szCs w:val="24"/>
          <w:u w:val="single"/>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Coleman Foundation</w:t>
      </w:r>
    </w:p>
    <w:p w:rsidR="01D197CC" w:rsidRPr="004F2683" w:rsidRDefault="00444AD5" w:rsidP="00B80542">
      <w:pPr>
        <w:pStyle w:val="ListParagraph"/>
        <w:ind w:left="360"/>
        <w:rPr>
          <w:rFonts w:ascii="Arial" w:eastAsia="Arial" w:hAnsi="Arial" w:cs="Arial"/>
          <w:szCs w:val="24"/>
        </w:rPr>
      </w:pPr>
      <w:hyperlink r:id="rId46" w:history="1">
        <w:r w:rsidR="00B80542" w:rsidRPr="0088698D">
          <w:rPr>
            <w:rStyle w:val="Hyperlink"/>
            <w:rFonts w:ascii="Arial" w:eastAsia="Arial" w:hAnsi="Arial" w:cs="Arial"/>
            <w:sz w:val="24"/>
            <w:szCs w:val="24"/>
          </w:rPr>
          <w:t>www.colemanfoundation.org</w:t>
        </w:r>
      </w:hyperlink>
    </w:p>
    <w:p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Offers programs that focus on creation of entrepreneurs and the development of entrepreneurship as an academic discipline with a strong emphasis on programs that encourage independence and self-development for individuals with developmental disabilities.</w:t>
      </w:r>
    </w:p>
    <w:p w:rsidR="00B80542" w:rsidRPr="004F2683" w:rsidRDefault="00B80542" w:rsidP="00B80542">
      <w:pPr>
        <w:pStyle w:val="ListParagraph"/>
        <w:ind w:left="360"/>
        <w:rPr>
          <w:rFonts w:ascii="Arial" w:eastAsia="Arial" w:hAnsi="Arial" w:cs="Arial"/>
          <w:szCs w:val="24"/>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Consortium for Entrepreneurship Education</w:t>
      </w:r>
    </w:p>
    <w:p w:rsidR="01D197CC" w:rsidRPr="004F2683" w:rsidRDefault="00444AD5" w:rsidP="00B80542">
      <w:pPr>
        <w:pStyle w:val="ListParagraph"/>
        <w:ind w:left="360"/>
        <w:rPr>
          <w:rFonts w:ascii="Arial" w:eastAsia="Arial" w:hAnsi="Arial" w:cs="Arial"/>
          <w:szCs w:val="24"/>
        </w:rPr>
      </w:pPr>
      <w:hyperlink r:id="rId47" w:history="1">
        <w:r w:rsidR="00B80542" w:rsidRPr="0088698D">
          <w:rPr>
            <w:rStyle w:val="Hyperlink"/>
            <w:rFonts w:ascii="Arial" w:eastAsia="Arial" w:hAnsi="Arial" w:cs="Arial"/>
            <w:sz w:val="24"/>
            <w:szCs w:val="24"/>
          </w:rPr>
          <w:t>www.entre-ed.org/</w:t>
        </w:r>
      </w:hyperlink>
    </w:p>
    <w:p w:rsidR="01D197CC" w:rsidRDefault="455A88DF"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The Consortium, whose membership includes local schools and school districts, universities, and community colleges, business organizations, and non-profit organizations interested in developing entrepreneurship education have developed 15 </w:t>
      </w:r>
      <w:hyperlink r:id="rId48" w:history="1">
        <w:r w:rsidR="01AEEAA1" w:rsidRPr="004F2683">
          <w:rPr>
            <w:rFonts w:ascii="Arial" w:eastAsia="Arial" w:hAnsi="Arial" w:cs="Arial"/>
            <w:color w:val="212121"/>
            <w:szCs w:val="24"/>
          </w:rPr>
          <w:t xml:space="preserve">National </w:t>
        </w:r>
        <w:r w:rsidR="3EF2ABC8" w:rsidRPr="004F2683">
          <w:rPr>
            <w:rStyle w:val="Hyperlink"/>
            <w:rFonts w:ascii="Arial" w:eastAsia="Arial" w:hAnsi="Arial" w:cs="Arial"/>
            <w:color w:val="212121"/>
            <w:sz w:val="24"/>
            <w:szCs w:val="24"/>
          </w:rPr>
          <w:t>Standards</w:t>
        </w:r>
      </w:hyperlink>
      <w:r w:rsidR="3EF2ABC8" w:rsidRPr="004F2683">
        <w:rPr>
          <w:rFonts w:ascii="Arial" w:eastAsia="Arial" w:hAnsi="Arial" w:cs="Arial"/>
          <w:color w:val="212121"/>
          <w:szCs w:val="24"/>
        </w:rPr>
        <w:t xml:space="preserve"> </w:t>
      </w:r>
      <w:r w:rsidRPr="004F2683">
        <w:rPr>
          <w:rFonts w:ascii="Arial" w:eastAsia="Arial" w:hAnsi="Arial" w:cs="Arial"/>
          <w:color w:val="212121"/>
          <w:szCs w:val="24"/>
        </w:rPr>
        <w:t>for entrepreneurial education premised on the philosophy that entrepreneurship education is a lifelong learning process.</w:t>
      </w:r>
    </w:p>
    <w:p w:rsidR="00B80542" w:rsidRPr="004F2683" w:rsidRDefault="00B80542" w:rsidP="00B80542">
      <w:pPr>
        <w:pStyle w:val="ListParagraph"/>
        <w:ind w:left="360"/>
        <w:rPr>
          <w:rFonts w:ascii="Arial" w:eastAsia="Arial" w:hAnsi="Arial" w:cs="Arial"/>
          <w:szCs w:val="24"/>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DECA, Inc.</w:t>
      </w:r>
    </w:p>
    <w:p w:rsidR="01D197CC" w:rsidRPr="004F2683" w:rsidRDefault="00444AD5" w:rsidP="00B80542">
      <w:pPr>
        <w:pStyle w:val="ListParagraph"/>
        <w:ind w:left="360"/>
        <w:rPr>
          <w:rFonts w:ascii="Arial" w:eastAsia="Arial" w:hAnsi="Arial" w:cs="Arial"/>
          <w:szCs w:val="24"/>
        </w:rPr>
      </w:pPr>
      <w:hyperlink r:id="rId49" w:history="1">
        <w:r w:rsidR="00B80542" w:rsidRPr="0088698D">
          <w:rPr>
            <w:rStyle w:val="Hyperlink"/>
            <w:rFonts w:ascii="Arial" w:eastAsia="Arial" w:hAnsi="Arial" w:cs="Arial"/>
            <w:sz w:val="24"/>
            <w:szCs w:val="24"/>
          </w:rPr>
          <w:t>www.deca.org/</w:t>
        </w:r>
      </w:hyperlink>
    </w:p>
    <w:p w:rsidR="01D197CC" w:rsidRDefault="455A88DF"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A national association of marketing education consisting primarily of students in marketing programs, as well as alumni, teachers, and professionals in marketing education and in marketing teacher education. DECA chapters attract students who are interested in preparing for entrepreneurial, marketing, or management careers.</w:t>
      </w:r>
    </w:p>
    <w:p w:rsidR="00B80542" w:rsidRPr="004F2683" w:rsidRDefault="00B80542" w:rsidP="00B80542">
      <w:pPr>
        <w:pStyle w:val="ListParagraph"/>
        <w:ind w:left="360"/>
        <w:rPr>
          <w:rFonts w:ascii="Arial" w:eastAsia="Arial" w:hAnsi="Arial" w:cs="Arial"/>
          <w:szCs w:val="24"/>
        </w:rPr>
      </w:pPr>
    </w:p>
    <w:p w:rsidR="61C3B0A8" w:rsidRPr="004F2683" w:rsidRDefault="61C3B0A8"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Entrepreneur</w:t>
      </w:r>
    </w:p>
    <w:p w:rsidR="61C3B0A8" w:rsidRPr="004F2683" w:rsidRDefault="00444AD5" w:rsidP="00B80542">
      <w:pPr>
        <w:pStyle w:val="ListParagraph"/>
        <w:ind w:left="360"/>
        <w:rPr>
          <w:rFonts w:ascii="Arial" w:eastAsia="Arial" w:hAnsi="Arial" w:cs="Arial"/>
          <w:color w:val="0000FF"/>
          <w:szCs w:val="24"/>
          <w:u w:val="single"/>
        </w:rPr>
      </w:pPr>
      <w:hyperlink r:id="rId50" w:history="1">
        <w:r w:rsidR="00B80542" w:rsidRPr="0088698D">
          <w:rPr>
            <w:rStyle w:val="Hyperlink"/>
            <w:rFonts w:ascii="Arial" w:eastAsia="Arial" w:hAnsi="Arial" w:cs="Arial"/>
            <w:sz w:val="24"/>
            <w:szCs w:val="24"/>
          </w:rPr>
          <w:t>www.entrepreneur.com</w:t>
        </w:r>
      </w:hyperlink>
    </w:p>
    <w:p w:rsidR="2DE2805D" w:rsidRDefault="2DE2805D"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An entrepreneurial organization </w:t>
      </w:r>
      <w:r w:rsidR="2F9F3099" w:rsidRPr="004F2683">
        <w:rPr>
          <w:rStyle w:val="Hyperlink"/>
          <w:rFonts w:ascii="Arial" w:eastAsia="Arial" w:hAnsi="Arial" w:cs="Arial"/>
          <w:color w:val="auto"/>
          <w:sz w:val="24"/>
          <w:szCs w:val="24"/>
          <w:u w:val="none"/>
        </w:rPr>
        <w:t xml:space="preserve">dedicated to starting, running and growing your business. </w:t>
      </w:r>
      <w:r w:rsidR="7093CC92" w:rsidRPr="004F2683">
        <w:rPr>
          <w:rStyle w:val="Hyperlink"/>
          <w:rFonts w:ascii="Arial" w:eastAsia="Arial" w:hAnsi="Arial" w:cs="Arial"/>
          <w:color w:val="auto"/>
          <w:sz w:val="24"/>
          <w:szCs w:val="24"/>
          <w:u w:val="none"/>
        </w:rPr>
        <w:t>Provides a</w:t>
      </w:r>
      <w:r w:rsidR="7093CC92" w:rsidRPr="004F2683">
        <w:rPr>
          <w:rFonts w:ascii="Arial" w:eastAsia="Arial" w:hAnsi="Arial" w:cs="Arial"/>
          <w:szCs w:val="24"/>
        </w:rPr>
        <w:t xml:space="preserve">dvice, insight, </w:t>
      </w:r>
      <w:r w:rsidR="723F0B5A" w:rsidRPr="004F2683">
        <w:rPr>
          <w:rFonts w:ascii="Arial" w:eastAsia="Arial" w:hAnsi="Arial" w:cs="Arial"/>
          <w:szCs w:val="24"/>
        </w:rPr>
        <w:t xml:space="preserve">education, </w:t>
      </w:r>
      <w:r w:rsidR="7093CC92" w:rsidRPr="004F2683">
        <w:rPr>
          <w:rFonts w:ascii="Arial" w:eastAsia="Arial" w:hAnsi="Arial" w:cs="Arial"/>
          <w:szCs w:val="24"/>
        </w:rPr>
        <w:t xml:space="preserve">profiles and guides for established and aspiring entrepreneurs worldwide. Home of </w:t>
      </w:r>
      <w:hyperlink r:id="rId51" w:history="1">
        <w:r w:rsidR="7093CC92" w:rsidRPr="004F2683">
          <w:rPr>
            <w:rFonts w:ascii="Arial" w:eastAsia="Arial" w:hAnsi="Arial" w:cs="Arial"/>
            <w:szCs w:val="24"/>
          </w:rPr>
          <w:t>Entrepreneur</w:t>
        </w:r>
        <w:r w:rsidR="7093CC92" w:rsidRPr="004F2683">
          <w:rPr>
            <w:rStyle w:val="Hyperlink"/>
            <w:rFonts w:ascii="Arial" w:eastAsia="Arial" w:hAnsi="Arial" w:cs="Arial"/>
            <w:color w:val="auto"/>
            <w:sz w:val="24"/>
            <w:szCs w:val="24"/>
            <w:u w:val="none"/>
          </w:rPr>
          <w:t xml:space="preserve"> magazine</w:t>
        </w:r>
      </w:hyperlink>
      <w:r w:rsidR="7093CC92" w:rsidRPr="004F2683">
        <w:rPr>
          <w:rFonts w:ascii="Arial" w:eastAsia="Arial" w:hAnsi="Arial" w:cs="Arial"/>
          <w:szCs w:val="24"/>
        </w:rPr>
        <w:t>.</w:t>
      </w:r>
    </w:p>
    <w:p w:rsidR="00B80542" w:rsidRDefault="00B80542">
      <w:pPr>
        <w:rPr>
          <w:rStyle w:val="Hyperlink"/>
          <w:rFonts w:ascii="Arial" w:eastAsia="Arial" w:hAnsi="Arial" w:cs="Arial"/>
          <w:color w:val="auto"/>
          <w:szCs w:val="24"/>
          <w:u w:val="none"/>
        </w:rPr>
      </w:pPr>
      <w:r>
        <w:rPr>
          <w:rStyle w:val="Hyperlink"/>
          <w:rFonts w:ascii="Arial" w:eastAsia="Arial" w:hAnsi="Arial" w:cs="Arial"/>
          <w:color w:val="auto"/>
          <w:szCs w:val="24"/>
          <w:u w:val="none"/>
        </w:rPr>
        <w:br w:type="page"/>
      </w:r>
    </w:p>
    <w:p w:rsidR="00B80542" w:rsidRPr="004F2683" w:rsidRDefault="00B80542" w:rsidP="00B80542">
      <w:pPr>
        <w:pStyle w:val="ListParagraph"/>
        <w:ind w:left="360"/>
        <w:rPr>
          <w:rFonts w:ascii="Arial" w:eastAsia="Arial" w:hAnsi="Arial" w:cs="Arial"/>
          <w:szCs w:val="24"/>
        </w:rPr>
      </w:pPr>
    </w:p>
    <w:p w:rsidR="3A88A10C" w:rsidRPr="004F2683" w:rsidRDefault="3A88A10C"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Entrepreneurs’ Organization</w:t>
      </w:r>
      <w:r w:rsidR="52858B5A" w:rsidRPr="004F2683">
        <w:rPr>
          <w:rFonts w:ascii="Arial" w:eastAsia="Arial" w:hAnsi="Arial" w:cs="Arial"/>
          <w:b/>
          <w:bCs/>
          <w:color w:val="212121"/>
          <w:szCs w:val="24"/>
        </w:rPr>
        <w:t xml:space="preserve"> (EO)</w:t>
      </w:r>
    </w:p>
    <w:p w:rsidR="3A88A10C" w:rsidRPr="004F2683" w:rsidRDefault="00444AD5" w:rsidP="00B80542">
      <w:pPr>
        <w:pStyle w:val="ListParagraph"/>
        <w:ind w:left="360"/>
        <w:rPr>
          <w:rFonts w:ascii="Arial" w:eastAsia="Arial" w:hAnsi="Arial" w:cs="Arial"/>
          <w:color w:val="0000FF"/>
          <w:szCs w:val="24"/>
          <w:u w:val="single"/>
        </w:rPr>
      </w:pPr>
      <w:hyperlink r:id="rId52" w:history="1">
        <w:r w:rsidR="00B80542" w:rsidRPr="0088698D">
          <w:rPr>
            <w:rStyle w:val="Hyperlink"/>
            <w:rFonts w:ascii="Arial" w:eastAsia="Arial" w:hAnsi="Arial" w:cs="Arial"/>
            <w:sz w:val="24"/>
            <w:szCs w:val="24"/>
          </w:rPr>
          <w:t>www.eonetwork.org</w:t>
        </w:r>
      </w:hyperlink>
    </w:p>
    <w:p w:rsidR="5256F4E4" w:rsidRDefault="5256F4E4"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EO is a global network </w:t>
      </w:r>
      <w:r w:rsidR="4A949998" w:rsidRPr="004F2683">
        <w:rPr>
          <w:rStyle w:val="Hyperlink"/>
          <w:rFonts w:ascii="Arial" w:eastAsia="Arial" w:hAnsi="Arial" w:cs="Arial"/>
          <w:color w:val="auto"/>
          <w:sz w:val="24"/>
          <w:szCs w:val="24"/>
          <w:u w:val="none"/>
        </w:rPr>
        <w:t>exclusively for</w:t>
      </w:r>
      <w:r w:rsidRPr="004F2683">
        <w:rPr>
          <w:rStyle w:val="Hyperlink"/>
          <w:rFonts w:ascii="Arial" w:eastAsia="Arial" w:hAnsi="Arial" w:cs="Arial"/>
          <w:color w:val="auto"/>
          <w:sz w:val="24"/>
          <w:szCs w:val="24"/>
          <w:u w:val="none"/>
        </w:rPr>
        <w:t xml:space="preserve"> entrepreneurs that offers networking and men</w:t>
      </w:r>
      <w:r w:rsidRPr="004F2683">
        <w:rPr>
          <w:rFonts w:ascii="Arial" w:eastAsia="Arial" w:hAnsi="Arial" w:cs="Arial"/>
          <w:szCs w:val="24"/>
        </w:rPr>
        <w:t xml:space="preserve">torship opportunities, </w:t>
      </w:r>
      <w:r w:rsidR="0D268501" w:rsidRPr="004F2683">
        <w:rPr>
          <w:rFonts w:ascii="Arial" w:eastAsia="Arial" w:hAnsi="Arial" w:cs="Arial"/>
          <w:szCs w:val="24"/>
        </w:rPr>
        <w:t xml:space="preserve">as well as education programs, global events, </w:t>
      </w:r>
      <w:r w:rsidR="028E3ED1" w:rsidRPr="004F2683">
        <w:rPr>
          <w:rFonts w:ascii="Arial" w:eastAsia="Arial" w:hAnsi="Arial" w:cs="Arial"/>
          <w:szCs w:val="24"/>
        </w:rPr>
        <w:t xml:space="preserve">online forums, </w:t>
      </w:r>
      <w:r w:rsidR="2CBF2204" w:rsidRPr="004F2683">
        <w:rPr>
          <w:rFonts w:ascii="Arial" w:eastAsia="Arial" w:hAnsi="Arial" w:cs="Arial"/>
          <w:szCs w:val="24"/>
        </w:rPr>
        <w:t xml:space="preserve">all focused on personal development, professional growth and community engagement, </w:t>
      </w:r>
      <w:r w:rsidRPr="004F2683">
        <w:rPr>
          <w:rFonts w:ascii="Arial" w:eastAsia="Arial" w:hAnsi="Arial" w:cs="Arial"/>
          <w:szCs w:val="24"/>
        </w:rPr>
        <w:t>making it ideal for future entrepreneurs.</w:t>
      </w:r>
    </w:p>
    <w:p w:rsidR="00B80542" w:rsidRPr="004F2683" w:rsidRDefault="00B80542" w:rsidP="00B80542">
      <w:pPr>
        <w:pStyle w:val="ListParagraph"/>
        <w:ind w:left="360"/>
        <w:rPr>
          <w:rFonts w:ascii="Arial" w:eastAsia="Arial" w:hAnsi="Arial" w:cs="Arial"/>
          <w:szCs w:val="24"/>
        </w:rPr>
      </w:pPr>
    </w:p>
    <w:p w:rsidR="4F7D8533" w:rsidRPr="004F2683" w:rsidRDefault="4F7D8533"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szCs w:val="24"/>
        </w:rPr>
        <w:t>Entrepreneurial Learning Initiative (ELI)</w:t>
      </w:r>
    </w:p>
    <w:p w:rsidR="4551E4B0" w:rsidRPr="004F2683" w:rsidRDefault="00444AD5" w:rsidP="00B80542">
      <w:pPr>
        <w:pStyle w:val="ListParagraph"/>
        <w:ind w:left="360"/>
        <w:rPr>
          <w:rFonts w:ascii="Arial" w:eastAsia="Arial" w:hAnsi="Arial" w:cs="Arial"/>
          <w:color w:val="0000FF"/>
          <w:szCs w:val="24"/>
          <w:u w:val="single"/>
        </w:rPr>
      </w:pPr>
      <w:hyperlink r:id="rId53" w:history="1">
        <w:r w:rsidR="4551E4B0" w:rsidRPr="00F968F4">
          <w:rPr>
            <w:rStyle w:val="Hyperlink"/>
            <w:rFonts w:ascii="Arial" w:eastAsia="Arial" w:hAnsi="Arial" w:cs="Arial"/>
            <w:szCs w:val="24"/>
          </w:rPr>
          <w:t>https://elimindset.com/</w:t>
        </w:r>
      </w:hyperlink>
    </w:p>
    <w:p w:rsidR="4F7D8533" w:rsidRDefault="4F7D8533" w:rsidP="00B80542">
      <w:pPr>
        <w:pStyle w:val="ListParagraph"/>
        <w:ind w:left="360"/>
        <w:rPr>
          <w:rFonts w:ascii="Arial" w:eastAsia="Arial" w:hAnsi="Arial" w:cs="Arial"/>
          <w:szCs w:val="24"/>
        </w:rPr>
      </w:pPr>
      <w:r w:rsidRPr="004F2683">
        <w:rPr>
          <w:rFonts w:ascii="Arial" w:eastAsia="Arial" w:hAnsi="Arial" w:cs="Arial"/>
          <w:szCs w:val="24"/>
        </w:rPr>
        <w:t>A social enterprise dedicated to expanding human potential through entrepreneurship education and training</w:t>
      </w:r>
      <w:r w:rsidR="10ED0746" w:rsidRPr="004F2683">
        <w:rPr>
          <w:rFonts w:ascii="Arial" w:eastAsia="Arial" w:hAnsi="Arial" w:cs="Arial"/>
          <w:szCs w:val="24"/>
        </w:rPr>
        <w:t xml:space="preserve">, </w:t>
      </w:r>
      <w:r w:rsidRPr="004F2683">
        <w:rPr>
          <w:rFonts w:ascii="Arial" w:eastAsia="Arial" w:hAnsi="Arial" w:cs="Arial"/>
          <w:szCs w:val="24"/>
        </w:rPr>
        <w:t>ELI is a global thought leader dedicated to expanding human potential through entrepreneurial mindset education. ELI serves academic institutions, government agencies, profit, and nonprofit organizations around the world to empower their constituents with an entrepreneurial mindset through professional development, certification training and courseware.</w:t>
      </w:r>
    </w:p>
    <w:p w:rsidR="00B80542" w:rsidRPr="004F2683" w:rsidRDefault="00B80542" w:rsidP="00B80542">
      <w:pPr>
        <w:pStyle w:val="ListParagraph"/>
        <w:ind w:left="360"/>
        <w:rPr>
          <w:rFonts w:ascii="Arial" w:eastAsia="Arial" w:hAnsi="Arial" w:cs="Arial"/>
          <w:szCs w:val="24"/>
        </w:rPr>
      </w:pPr>
    </w:p>
    <w:p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Ewing Marion Kauffman Foundation</w:t>
      </w:r>
    </w:p>
    <w:p w:rsidR="01D197CC" w:rsidRPr="004F2683" w:rsidRDefault="00444AD5" w:rsidP="00B80542">
      <w:pPr>
        <w:pStyle w:val="ListParagraph"/>
        <w:ind w:left="360"/>
        <w:rPr>
          <w:rFonts w:ascii="Arial" w:eastAsia="Arial" w:hAnsi="Arial" w:cs="Arial"/>
          <w:szCs w:val="24"/>
        </w:rPr>
      </w:pPr>
      <w:hyperlink r:id="rId54" w:history="1">
        <w:r w:rsidR="00B80542" w:rsidRPr="0088698D">
          <w:rPr>
            <w:rStyle w:val="Hyperlink"/>
            <w:rFonts w:ascii="Arial" w:eastAsia="Arial" w:hAnsi="Arial" w:cs="Arial"/>
            <w:sz w:val="24"/>
            <w:szCs w:val="24"/>
          </w:rPr>
          <w:t>www.kauffman.org/</w:t>
        </w:r>
      </w:hyperlink>
    </w:p>
    <w:p w:rsidR="01D197CC" w:rsidRDefault="455A88DF" w:rsidP="00B80542">
      <w:pPr>
        <w:pStyle w:val="ListParagraph"/>
        <w:ind w:left="360"/>
        <w:rPr>
          <w:rStyle w:val="Hyperlink"/>
          <w:rFonts w:ascii="Arial" w:eastAsia="Arial" w:hAnsi="Arial" w:cs="Arial"/>
          <w:sz w:val="24"/>
          <w:szCs w:val="24"/>
        </w:rPr>
      </w:pPr>
      <w:r w:rsidRPr="004F2683">
        <w:rPr>
          <w:rFonts w:ascii="Arial" w:eastAsia="Arial" w:hAnsi="Arial" w:cs="Arial"/>
          <w:color w:val="212121"/>
          <w:szCs w:val="24"/>
        </w:rPr>
        <w:t>Foundation works with partners to encourage entrepreneurship and entrepreneurship education and training efforts, to promote entrepreneurship-friendly policies, and to assist entrepreneurs and others in commercializing new technologies.</w:t>
      </w:r>
      <w:r w:rsidR="058F428F" w:rsidRPr="004F2683">
        <w:rPr>
          <w:rFonts w:ascii="Arial" w:eastAsia="Arial" w:hAnsi="Arial" w:cs="Arial"/>
          <w:color w:val="212121"/>
          <w:szCs w:val="24"/>
        </w:rPr>
        <w:t xml:space="preserve"> </w:t>
      </w:r>
      <w:r w:rsidR="00CFA6DA" w:rsidRPr="004F2683">
        <w:rPr>
          <w:rFonts w:ascii="Arial" w:eastAsia="Arial" w:hAnsi="Arial" w:cs="Arial"/>
          <w:color w:val="212121"/>
          <w:szCs w:val="24"/>
        </w:rPr>
        <w:t>Entrepreneurship programs include Kauffman FastTrac</w:t>
      </w:r>
      <w:r w:rsidR="3615DFA7" w:rsidRPr="004F2683">
        <w:rPr>
          <w:rFonts w:ascii="Arial" w:eastAsia="Arial" w:hAnsi="Arial" w:cs="Arial"/>
          <w:color w:val="212121"/>
          <w:szCs w:val="24"/>
        </w:rPr>
        <w:t xml:space="preserve"> </w:t>
      </w:r>
      <w:hyperlink r:id="rId55" w:history="1">
        <w:r w:rsidR="00CFA6DA" w:rsidRPr="004F2683">
          <w:rPr>
            <w:rStyle w:val="Hyperlink"/>
            <w:rFonts w:ascii="Arial" w:eastAsia="Arial" w:hAnsi="Arial" w:cs="Arial"/>
            <w:sz w:val="24"/>
            <w:szCs w:val="24"/>
          </w:rPr>
          <w:t>https://www.fasttrac.org/</w:t>
        </w:r>
      </w:hyperlink>
      <w:r w:rsidR="00CFA6DA" w:rsidRPr="004F2683">
        <w:rPr>
          <w:rFonts w:ascii="Arial" w:eastAsia="Arial" w:hAnsi="Arial" w:cs="Arial"/>
          <w:color w:val="212121"/>
          <w:szCs w:val="24"/>
        </w:rPr>
        <w:t xml:space="preserve"> and</w:t>
      </w:r>
      <w:r w:rsidR="502356E0" w:rsidRPr="004F2683">
        <w:rPr>
          <w:rFonts w:ascii="Arial" w:eastAsia="Arial" w:hAnsi="Arial" w:cs="Arial"/>
          <w:color w:val="212121"/>
          <w:szCs w:val="24"/>
        </w:rPr>
        <w:t xml:space="preserve"> Kauffman Entrepreneurs</w:t>
      </w:r>
      <w:r w:rsidR="058F428F" w:rsidRPr="004F2683">
        <w:rPr>
          <w:rFonts w:ascii="Arial" w:eastAsia="Arial" w:hAnsi="Arial" w:cs="Arial"/>
          <w:color w:val="212121"/>
          <w:szCs w:val="24"/>
        </w:rPr>
        <w:t xml:space="preserve"> </w:t>
      </w:r>
      <w:hyperlink r:id="rId56" w:history="1">
        <w:r w:rsidR="058F428F" w:rsidRPr="004F2683">
          <w:rPr>
            <w:rStyle w:val="Hyperlink"/>
            <w:rFonts w:ascii="Arial" w:eastAsia="Arial" w:hAnsi="Arial" w:cs="Arial"/>
            <w:sz w:val="24"/>
            <w:szCs w:val="24"/>
          </w:rPr>
          <w:t>https://www.entrepreneurship.org/</w:t>
        </w:r>
      </w:hyperlink>
      <w:r w:rsidR="058F428F" w:rsidRPr="00F968F4">
        <w:rPr>
          <w:rStyle w:val="Hyperlink"/>
          <w:rFonts w:ascii="Arial" w:eastAsia="Arial" w:hAnsi="Arial" w:cs="Arial"/>
          <w:color w:val="auto"/>
          <w:sz w:val="24"/>
          <w:szCs w:val="24"/>
          <w:u w:val="none"/>
        </w:rPr>
        <w:t>.</w:t>
      </w:r>
    </w:p>
    <w:p w:rsidR="00B80542" w:rsidRPr="004F2683" w:rsidRDefault="00B80542" w:rsidP="00B80542">
      <w:pPr>
        <w:pStyle w:val="ListParagraph"/>
        <w:ind w:left="360"/>
        <w:rPr>
          <w:rFonts w:ascii="Arial" w:eastAsia="Arial" w:hAnsi="Arial" w:cs="Arial"/>
          <w:szCs w:val="24"/>
        </w:rPr>
      </w:pPr>
    </w:p>
    <w:p w:rsidR="01D197CC" w:rsidRPr="004F2683" w:rsidRDefault="7C7C7BF5"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Future Business Leaders of America</w:t>
      </w:r>
      <w:r w:rsidR="610034C5" w:rsidRPr="004F2683">
        <w:rPr>
          <w:rFonts w:ascii="Arial" w:eastAsia="Arial" w:hAnsi="Arial" w:cs="Arial"/>
          <w:b/>
          <w:bCs/>
          <w:color w:val="212121"/>
          <w:szCs w:val="24"/>
        </w:rPr>
        <w:t xml:space="preserve"> (FBLA)</w:t>
      </w:r>
    </w:p>
    <w:p w:rsidR="01D197CC" w:rsidRPr="004F2683" w:rsidRDefault="00444AD5" w:rsidP="00B80542">
      <w:pPr>
        <w:pStyle w:val="ListParagraph"/>
        <w:ind w:left="360"/>
        <w:rPr>
          <w:rFonts w:ascii="Arial" w:hAnsi="Arial" w:cs="Arial"/>
          <w:szCs w:val="24"/>
        </w:rPr>
      </w:pPr>
      <w:hyperlink r:id="rId57" w:history="1">
        <w:r w:rsidR="00B80542" w:rsidRPr="0088698D">
          <w:rPr>
            <w:rStyle w:val="Hyperlink"/>
            <w:rFonts w:ascii="Arial" w:eastAsia="Arial" w:hAnsi="Arial" w:cs="Arial"/>
            <w:sz w:val="24"/>
            <w:szCs w:val="24"/>
          </w:rPr>
          <w:t>https://www.fbla-pbl.org/#</w:t>
        </w:r>
      </w:hyperlink>
    </w:p>
    <w:p w:rsidR="01D197CC" w:rsidRDefault="394F1470" w:rsidP="00B80542">
      <w:pPr>
        <w:pStyle w:val="ListParagraph"/>
        <w:ind w:left="360"/>
        <w:rPr>
          <w:rStyle w:val="Hyperlink"/>
          <w:rFonts w:ascii="Arial" w:eastAsia="Arial" w:hAnsi="Arial" w:cs="Arial"/>
          <w:color w:val="auto"/>
          <w:sz w:val="24"/>
          <w:szCs w:val="24"/>
          <w:u w:val="none"/>
        </w:rPr>
      </w:pPr>
      <w:r w:rsidRPr="004F2683">
        <w:rPr>
          <w:rStyle w:val="Hyperlink"/>
          <w:rFonts w:ascii="Arial" w:eastAsia="Arial" w:hAnsi="Arial" w:cs="Arial"/>
          <w:color w:val="auto"/>
          <w:sz w:val="24"/>
          <w:szCs w:val="24"/>
          <w:u w:val="none"/>
        </w:rPr>
        <w:t xml:space="preserve">A national student business organization </w:t>
      </w:r>
      <w:r w:rsidR="35CAD409" w:rsidRPr="004F2683">
        <w:rPr>
          <w:rStyle w:val="Hyperlink"/>
          <w:rFonts w:ascii="Arial" w:eastAsia="Arial" w:hAnsi="Arial" w:cs="Arial"/>
          <w:color w:val="auto"/>
          <w:sz w:val="24"/>
          <w:szCs w:val="24"/>
          <w:u w:val="none"/>
        </w:rPr>
        <w:t>that inspires and prepares students to become community-minded business leaders</w:t>
      </w:r>
      <w:r w:rsidR="24B25ED2" w:rsidRPr="004F2683">
        <w:rPr>
          <w:rStyle w:val="Hyperlink"/>
          <w:rFonts w:ascii="Arial" w:eastAsia="Arial" w:hAnsi="Arial" w:cs="Arial"/>
          <w:color w:val="auto"/>
          <w:sz w:val="24"/>
          <w:szCs w:val="24"/>
          <w:u w:val="none"/>
        </w:rPr>
        <w:t xml:space="preserve"> and entrepreneurs</w:t>
      </w:r>
      <w:r w:rsidR="35CAD409" w:rsidRPr="004F2683">
        <w:rPr>
          <w:rStyle w:val="Hyperlink"/>
          <w:rFonts w:ascii="Arial" w:eastAsia="Arial" w:hAnsi="Arial" w:cs="Arial"/>
          <w:color w:val="auto"/>
          <w:sz w:val="24"/>
          <w:szCs w:val="24"/>
          <w:u w:val="none"/>
        </w:rPr>
        <w:t xml:space="preserve"> in a global society through relevant career preparation and leadership experiences. </w:t>
      </w:r>
      <w:r w:rsidR="503AF9FB" w:rsidRPr="004F2683">
        <w:rPr>
          <w:rStyle w:val="Hyperlink"/>
          <w:rFonts w:ascii="Arial" w:eastAsia="Arial" w:hAnsi="Arial" w:cs="Arial"/>
          <w:color w:val="auto"/>
          <w:sz w:val="24"/>
          <w:szCs w:val="24"/>
          <w:u w:val="none"/>
        </w:rPr>
        <w:t>FBLA programs focus on leadership development, academic competitions, ed</w:t>
      </w:r>
      <w:r w:rsidR="6C09B470" w:rsidRPr="004F2683">
        <w:rPr>
          <w:rStyle w:val="Hyperlink"/>
          <w:rFonts w:ascii="Arial" w:eastAsia="Arial" w:hAnsi="Arial" w:cs="Arial"/>
          <w:color w:val="auto"/>
          <w:sz w:val="24"/>
          <w:szCs w:val="24"/>
          <w:u w:val="none"/>
        </w:rPr>
        <w:t>ucational programs, community service, awards and recognition</w:t>
      </w:r>
      <w:r w:rsidR="72CA206B" w:rsidRPr="004F2683">
        <w:rPr>
          <w:rStyle w:val="Hyperlink"/>
          <w:rFonts w:ascii="Arial" w:eastAsia="Arial" w:hAnsi="Arial" w:cs="Arial"/>
          <w:color w:val="auto"/>
          <w:sz w:val="24"/>
          <w:szCs w:val="24"/>
          <w:u w:val="none"/>
        </w:rPr>
        <w:t>, and more.</w:t>
      </w:r>
    </w:p>
    <w:p w:rsidR="00B80542" w:rsidRPr="004F2683" w:rsidRDefault="00B80542" w:rsidP="00B80542">
      <w:pPr>
        <w:pStyle w:val="ListParagraph"/>
        <w:ind w:left="360"/>
        <w:rPr>
          <w:rStyle w:val="Hyperlink"/>
          <w:rFonts w:ascii="Arial" w:eastAsia="Arial" w:hAnsi="Arial" w:cs="Arial"/>
          <w:color w:val="auto"/>
          <w:sz w:val="24"/>
          <w:szCs w:val="24"/>
          <w:u w:val="none"/>
        </w:rPr>
      </w:pPr>
    </w:p>
    <w:p w:rsidR="01D197CC" w:rsidRPr="004F2683" w:rsidRDefault="344C76B5"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International Council for Small Business</w:t>
      </w:r>
      <w:r w:rsidR="61C82747" w:rsidRPr="004F2683">
        <w:rPr>
          <w:rFonts w:ascii="Arial" w:eastAsia="Arial" w:hAnsi="Arial" w:cs="Arial"/>
          <w:b/>
          <w:bCs/>
          <w:color w:val="212121"/>
          <w:szCs w:val="24"/>
        </w:rPr>
        <w:t xml:space="preserve"> (ICSB)</w:t>
      </w:r>
    </w:p>
    <w:p w:rsidR="01D197CC" w:rsidRPr="004F2683" w:rsidRDefault="00444AD5" w:rsidP="00B80542">
      <w:pPr>
        <w:pStyle w:val="ListParagraph"/>
        <w:ind w:left="360"/>
        <w:rPr>
          <w:rFonts w:ascii="Arial" w:eastAsia="Arial" w:hAnsi="Arial" w:cs="Arial"/>
          <w:color w:val="212121"/>
          <w:szCs w:val="24"/>
        </w:rPr>
      </w:pPr>
      <w:hyperlink r:id="rId58" w:history="1">
        <w:r w:rsidR="00B80542" w:rsidRPr="0088698D">
          <w:rPr>
            <w:rStyle w:val="Hyperlink"/>
            <w:rFonts w:ascii="Arial" w:eastAsia="Arial" w:hAnsi="Arial" w:cs="Arial"/>
            <w:sz w:val="24"/>
            <w:szCs w:val="24"/>
          </w:rPr>
          <w:t>https://icsb.org/</w:t>
        </w:r>
      </w:hyperlink>
    </w:p>
    <w:p w:rsidR="004F2683" w:rsidRDefault="22AAB09F" w:rsidP="00B80542">
      <w:pPr>
        <w:pStyle w:val="ListParagraph"/>
        <w:ind w:left="360"/>
        <w:rPr>
          <w:rFonts w:ascii="Arial" w:eastAsia="Arial" w:hAnsi="Arial" w:cs="Arial"/>
        </w:rPr>
      </w:pPr>
      <w:r w:rsidRPr="004F2683">
        <w:rPr>
          <w:rFonts w:ascii="Arial" w:eastAsia="Arial" w:hAnsi="Arial" w:cs="Arial"/>
        </w:rPr>
        <w:t>A non-profit</w:t>
      </w:r>
      <w:r w:rsidR="01B06E15" w:rsidRPr="004F2683">
        <w:rPr>
          <w:rFonts w:ascii="Arial" w:eastAsia="Arial" w:hAnsi="Arial" w:cs="Arial"/>
        </w:rPr>
        <w:t xml:space="preserve">, worldwide </w:t>
      </w:r>
      <w:r w:rsidRPr="004F2683">
        <w:rPr>
          <w:rFonts w:ascii="Arial" w:eastAsia="Arial" w:hAnsi="Arial" w:cs="Arial"/>
        </w:rPr>
        <w:t>organization</w:t>
      </w:r>
      <w:r w:rsidR="21D5E0E8" w:rsidRPr="004F2683">
        <w:rPr>
          <w:rFonts w:ascii="Arial" w:eastAsia="Arial" w:hAnsi="Arial" w:cs="Arial"/>
        </w:rPr>
        <w:t xml:space="preserve"> founded in 1955</w:t>
      </w:r>
      <w:r w:rsidRPr="004F2683">
        <w:rPr>
          <w:rFonts w:ascii="Arial" w:eastAsia="Arial" w:hAnsi="Arial" w:cs="Arial"/>
        </w:rPr>
        <w:t xml:space="preserve">, the ICSB </w:t>
      </w:r>
      <w:r w:rsidR="288CCE45" w:rsidRPr="004F2683">
        <w:rPr>
          <w:rFonts w:ascii="Arial" w:eastAsia="Arial" w:hAnsi="Arial" w:cs="Arial"/>
        </w:rPr>
        <w:t xml:space="preserve">is </w:t>
      </w:r>
      <w:r w:rsidR="3217FCF0" w:rsidRPr="004F2683">
        <w:rPr>
          <w:rFonts w:ascii="Arial" w:eastAsia="Arial" w:hAnsi="Arial" w:cs="Arial"/>
        </w:rPr>
        <w:t xml:space="preserve">dedicated to continuing management </w:t>
      </w:r>
      <w:r w:rsidRPr="004F2683">
        <w:rPr>
          <w:rFonts w:ascii="Arial" w:eastAsia="Arial" w:hAnsi="Arial" w:cs="Arial"/>
        </w:rPr>
        <w:t>educat</w:t>
      </w:r>
      <w:r w:rsidR="5EBE2ABD" w:rsidRPr="004F2683">
        <w:rPr>
          <w:rFonts w:ascii="Arial" w:eastAsia="Arial" w:hAnsi="Arial" w:cs="Arial"/>
        </w:rPr>
        <w:t>ion for</w:t>
      </w:r>
      <w:r w:rsidRPr="004F2683">
        <w:rPr>
          <w:rFonts w:ascii="Arial" w:eastAsia="Arial" w:hAnsi="Arial" w:cs="Arial"/>
        </w:rPr>
        <w:t xml:space="preserve"> entrepreneurs</w:t>
      </w:r>
      <w:r w:rsidR="1FA37353" w:rsidRPr="004F2683">
        <w:rPr>
          <w:rFonts w:ascii="Arial" w:eastAsia="Arial" w:hAnsi="Arial" w:cs="Arial"/>
        </w:rPr>
        <w:t xml:space="preserve"> and businesses</w:t>
      </w:r>
      <w:r w:rsidRPr="004F2683">
        <w:rPr>
          <w:rFonts w:ascii="Arial" w:eastAsia="Arial" w:hAnsi="Arial" w:cs="Arial"/>
        </w:rPr>
        <w:t xml:space="preserve"> on how to grow and manage successful, profitable small </w:t>
      </w:r>
      <w:r w:rsidR="51906649" w:rsidRPr="004F2683">
        <w:rPr>
          <w:rFonts w:ascii="Arial" w:eastAsia="Arial" w:hAnsi="Arial" w:cs="Arial"/>
        </w:rPr>
        <w:t>and medium-sized enterprises</w:t>
      </w:r>
      <w:r w:rsidRPr="004F2683">
        <w:rPr>
          <w:rFonts w:ascii="Arial" w:eastAsia="Arial" w:hAnsi="Arial" w:cs="Arial"/>
        </w:rPr>
        <w:t>.</w:t>
      </w:r>
      <w:r w:rsidR="70269BF6" w:rsidRPr="004F2683">
        <w:rPr>
          <w:rFonts w:ascii="Arial" w:eastAsia="Arial" w:hAnsi="Arial" w:cs="Arial"/>
        </w:rPr>
        <w:t xml:space="preserve"> </w:t>
      </w:r>
      <w:r w:rsidR="624ADD29" w:rsidRPr="004F2683">
        <w:rPr>
          <w:rFonts w:ascii="Arial" w:eastAsia="Arial" w:hAnsi="Arial" w:cs="Arial"/>
        </w:rPr>
        <w:t>The organization brings together educators, researchers, policymakers and practitioners from around the world to share knowledge and expertise in their respective fields through publications,</w:t>
      </w:r>
      <w:r w:rsidR="47F691A9" w:rsidRPr="004F2683">
        <w:rPr>
          <w:rFonts w:ascii="Arial" w:eastAsia="Arial" w:hAnsi="Arial" w:cs="Arial"/>
        </w:rPr>
        <w:t xml:space="preserve"> events,</w:t>
      </w:r>
      <w:r w:rsidR="624ADD29" w:rsidRPr="004F2683">
        <w:rPr>
          <w:rFonts w:ascii="Arial" w:eastAsia="Arial" w:hAnsi="Arial" w:cs="Arial"/>
        </w:rPr>
        <w:t xml:space="preserve"> programs, workshops, training sessions and certifications</w:t>
      </w:r>
    </w:p>
    <w:p w:rsidR="00B80542" w:rsidRPr="00B80542" w:rsidRDefault="00B80542" w:rsidP="00B80542">
      <w:pPr>
        <w:pStyle w:val="ListParagraph"/>
        <w:ind w:left="360"/>
        <w:rPr>
          <w:rFonts w:ascii="Arial" w:eastAsia="Arial" w:hAnsi="Arial" w:cs="Arial"/>
        </w:rPr>
      </w:pPr>
    </w:p>
    <w:p w:rsidR="01D197CC" w:rsidRPr="00B80542" w:rsidRDefault="61307431" w:rsidP="00971D43">
      <w:pPr>
        <w:pStyle w:val="ListParagraph"/>
        <w:numPr>
          <w:ilvl w:val="0"/>
          <w:numId w:val="8"/>
        </w:numPr>
        <w:ind w:left="360"/>
        <w:rPr>
          <w:rFonts w:ascii="Arial" w:hAnsi="Arial" w:cs="Arial"/>
          <w:b/>
          <w:bCs/>
          <w:szCs w:val="24"/>
        </w:rPr>
      </w:pPr>
      <w:r w:rsidRPr="00B80542">
        <w:rPr>
          <w:rFonts w:ascii="Arial" w:eastAsia="Arial" w:hAnsi="Arial" w:cs="Arial"/>
          <w:b/>
          <w:bCs/>
          <w:szCs w:val="24"/>
        </w:rPr>
        <w:t>International Franchise Associa</w:t>
      </w:r>
      <w:r w:rsidR="2DC1C4C3" w:rsidRPr="00B80542">
        <w:rPr>
          <w:rFonts w:ascii="Arial" w:eastAsia="Arial" w:hAnsi="Arial" w:cs="Arial"/>
          <w:b/>
          <w:bCs/>
          <w:szCs w:val="24"/>
        </w:rPr>
        <w:t>tion</w:t>
      </w:r>
      <w:r w:rsidR="5F5DA066" w:rsidRPr="00B80542">
        <w:rPr>
          <w:rFonts w:ascii="Arial" w:eastAsia="Arial" w:hAnsi="Arial" w:cs="Arial"/>
          <w:b/>
          <w:bCs/>
          <w:szCs w:val="24"/>
        </w:rPr>
        <w:t xml:space="preserve"> (IFA)</w:t>
      </w:r>
    </w:p>
    <w:p w:rsidR="01D197CC" w:rsidRPr="00B80542" w:rsidRDefault="00444AD5" w:rsidP="00B80542">
      <w:pPr>
        <w:pStyle w:val="ListParagraph"/>
        <w:ind w:left="360"/>
        <w:rPr>
          <w:rStyle w:val="Hyperlink"/>
          <w:rFonts w:ascii="Arial" w:eastAsia="Arial" w:hAnsi="Arial" w:cs="Arial"/>
          <w:color w:val="auto"/>
          <w:sz w:val="24"/>
          <w:szCs w:val="24"/>
        </w:rPr>
      </w:pPr>
      <w:hyperlink r:id="rId59" w:history="1">
        <w:r w:rsidR="00B80542" w:rsidRPr="0088698D">
          <w:rPr>
            <w:rStyle w:val="Hyperlink"/>
            <w:rFonts w:ascii="Arial" w:eastAsia="Arial" w:hAnsi="Arial" w:cs="Arial"/>
            <w:sz w:val="24"/>
            <w:szCs w:val="24"/>
          </w:rPr>
          <w:t>www.franchise.org</w:t>
        </w:r>
      </w:hyperlink>
    </w:p>
    <w:p w:rsidR="01D197CC" w:rsidRPr="004F2683" w:rsidRDefault="016FE8DC" w:rsidP="00B80542">
      <w:pPr>
        <w:pStyle w:val="ListParagraph"/>
        <w:ind w:left="360"/>
        <w:rPr>
          <w:rFonts w:ascii="Arial" w:eastAsia="Arial" w:hAnsi="Arial" w:cs="Arial"/>
          <w:color w:val="212121"/>
          <w:sz w:val="24"/>
          <w:szCs w:val="24"/>
        </w:rPr>
      </w:pPr>
      <w:r w:rsidRPr="00B80542">
        <w:rPr>
          <w:rFonts w:ascii="Arial" w:eastAsia="Arial" w:hAnsi="Arial" w:cs="Arial"/>
        </w:rPr>
        <w:t>Not all entrepreneurs start an original business. The IFA helps you find a</w:t>
      </w:r>
      <w:r w:rsidR="6D5DB942" w:rsidRPr="00B80542">
        <w:rPr>
          <w:rFonts w:ascii="Arial" w:eastAsia="Arial" w:hAnsi="Arial" w:cs="Arial"/>
        </w:rPr>
        <w:t>n existing</w:t>
      </w:r>
      <w:r w:rsidRPr="00B80542">
        <w:rPr>
          <w:rFonts w:ascii="Arial" w:eastAsia="Arial" w:hAnsi="Arial" w:cs="Arial"/>
        </w:rPr>
        <w:t xml:space="preserve"> franchise you can </w:t>
      </w:r>
      <w:r w:rsidR="2146C611" w:rsidRPr="00B80542">
        <w:rPr>
          <w:rFonts w:ascii="Arial" w:eastAsia="Arial" w:hAnsi="Arial" w:cs="Arial"/>
        </w:rPr>
        <w:t xml:space="preserve">learn about and </w:t>
      </w:r>
      <w:r w:rsidR="66B5B71E" w:rsidRPr="00B80542">
        <w:rPr>
          <w:rFonts w:ascii="Arial" w:eastAsia="Arial" w:hAnsi="Arial" w:cs="Arial"/>
        </w:rPr>
        <w:t>purchase</w:t>
      </w:r>
      <w:r w:rsidR="2146C611" w:rsidRPr="00B80542">
        <w:rPr>
          <w:rFonts w:ascii="Arial" w:eastAsia="Arial" w:hAnsi="Arial" w:cs="Arial"/>
        </w:rPr>
        <w:t>.</w:t>
      </w:r>
      <w:r w:rsidR="2146C611" w:rsidRPr="00B80542">
        <w:rPr>
          <w:rFonts w:ascii="Arial" w:eastAsia="Arial" w:hAnsi="Arial" w:cs="Arial"/>
          <w:sz w:val="24"/>
          <w:szCs w:val="24"/>
        </w:rPr>
        <w:t xml:space="preserve"> </w:t>
      </w:r>
      <w:r w:rsidR="20E5F5E0" w:rsidRPr="00B80542">
        <w:rPr>
          <w:rFonts w:ascii="Arial" w:eastAsia="Arial" w:hAnsi="Arial" w:cs="Arial"/>
          <w:sz w:val="24"/>
          <w:szCs w:val="24"/>
        </w:rPr>
        <w:t xml:space="preserve">This site </w:t>
      </w:r>
      <w:r w:rsidR="2146C611" w:rsidRPr="00B80542">
        <w:rPr>
          <w:rFonts w:ascii="Arial" w:eastAsia="Arial" w:hAnsi="Arial" w:cs="Arial"/>
          <w:sz w:val="24"/>
          <w:szCs w:val="24"/>
        </w:rPr>
        <w:t>offer</w:t>
      </w:r>
      <w:r w:rsidR="7F784F40" w:rsidRPr="00B80542">
        <w:rPr>
          <w:rFonts w:ascii="Arial" w:eastAsia="Arial" w:hAnsi="Arial" w:cs="Arial"/>
          <w:sz w:val="24"/>
          <w:szCs w:val="24"/>
        </w:rPr>
        <w:t>s</w:t>
      </w:r>
      <w:r w:rsidR="2146C611" w:rsidRPr="00B80542">
        <w:rPr>
          <w:rFonts w:ascii="Arial" w:eastAsia="Arial" w:hAnsi="Arial" w:cs="Arial"/>
          <w:sz w:val="24"/>
          <w:szCs w:val="24"/>
        </w:rPr>
        <w:t xml:space="preserve"> a wealth of information</w:t>
      </w:r>
      <w:r w:rsidR="69CAB51C" w:rsidRPr="00B80542">
        <w:rPr>
          <w:rFonts w:ascii="Arial" w:eastAsia="Arial" w:hAnsi="Arial" w:cs="Arial"/>
          <w:sz w:val="24"/>
          <w:szCs w:val="24"/>
        </w:rPr>
        <w:t xml:space="preserve"> regarding franchises,</w:t>
      </w:r>
      <w:r w:rsidR="7D584488" w:rsidRPr="00B80542">
        <w:rPr>
          <w:rFonts w:ascii="Arial" w:eastAsia="Arial" w:hAnsi="Arial" w:cs="Arial"/>
          <w:sz w:val="24"/>
          <w:szCs w:val="24"/>
        </w:rPr>
        <w:t xml:space="preserve"> including the advantages and disadvantages</w:t>
      </w:r>
      <w:r w:rsidR="7D584488" w:rsidRPr="004F2683">
        <w:rPr>
          <w:rFonts w:ascii="Arial" w:eastAsia="Arial" w:hAnsi="Arial" w:cs="Arial"/>
          <w:color w:val="212121"/>
          <w:sz w:val="24"/>
          <w:szCs w:val="24"/>
        </w:rPr>
        <w:t>, funding, alternative business models</w:t>
      </w:r>
      <w:r w:rsidR="218F5661" w:rsidRPr="004F2683">
        <w:rPr>
          <w:rFonts w:ascii="Arial" w:eastAsia="Arial" w:hAnsi="Arial" w:cs="Arial"/>
          <w:color w:val="212121"/>
          <w:sz w:val="24"/>
          <w:szCs w:val="24"/>
        </w:rPr>
        <w:t>, how to be successful</w:t>
      </w:r>
      <w:r w:rsidR="72F8A9DB" w:rsidRPr="004F2683">
        <w:rPr>
          <w:rFonts w:ascii="Arial" w:eastAsia="Arial" w:hAnsi="Arial" w:cs="Arial"/>
          <w:color w:val="212121"/>
          <w:sz w:val="24"/>
          <w:szCs w:val="24"/>
        </w:rPr>
        <w:t>, common terms and conditions, franchise disclosure document</w:t>
      </w:r>
      <w:r w:rsidR="6DAFCB62" w:rsidRPr="004F2683">
        <w:rPr>
          <w:rFonts w:ascii="Arial" w:eastAsia="Arial" w:hAnsi="Arial" w:cs="Arial"/>
          <w:color w:val="212121"/>
          <w:sz w:val="24"/>
          <w:szCs w:val="24"/>
        </w:rPr>
        <w:t>s</w:t>
      </w:r>
      <w:r w:rsidR="23449D49" w:rsidRPr="004F2683">
        <w:rPr>
          <w:rFonts w:ascii="Arial" w:eastAsia="Arial" w:hAnsi="Arial" w:cs="Arial"/>
          <w:color w:val="212121"/>
          <w:sz w:val="24"/>
          <w:szCs w:val="24"/>
        </w:rPr>
        <w:t xml:space="preserve">, </w:t>
      </w:r>
      <w:r w:rsidR="773449A2" w:rsidRPr="004F2683">
        <w:rPr>
          <w:rFonts w:ascii="Arial" w:eastAsia="Arial" w:hAnsi="Arial" w:cs="Arial"/>
          <w:color w:val="212121"/>
          <w:sz w:val="24"/>
          <w:szCs w:val="24"/>
        </w:rPr>
        <w:t>executive franchise certification</w:t>
      </w:r>
      <w:r w:rsidR="2DCE7BEB" w:rsidRPr="004F2683">
        <w:rPr>
          <w:rFonts w:ascii="Arial" w:eastAsia="Arial" w:hAnsi="Arial" w:cs="Arial"/>
          <w:color w:val="212121"/>
          <w:sz w:val="24"/>
          <w:szCs w:val="24"/>
        </w:rPr>
        <w:t>s and more.</w:t>
      </w:r>
    </w:p>
    <w:p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Junior Achievement</w:t>
      </w:r>
    </w:p>
    <w:p w:rsidR="01D197CC" w:rsidRPr="004F2683" w:rsidRDefault="00444AD5" w:rsidP="00B80542">
      <w:pPr>
        <w:pStyle w:val="ListParagraph"/>
        <w:ind w:left="360"/>
        <w:rPr>
          <w:rFonts w:ascii="Arial" w:eastAsia="Arial" w:hAnsi="Arial" w:cs="Arial"/>
          <w:szCs w:val="24"/>
        </w:rPr>
      </w:pPr>
      <w:hyperlink r:id="rId60" w:history="1">
        <w:r w:rsidR="00B80542" w:rsidRPr="0088698D">
          <w:rPr>
            <w:rStyle w:val="Hyperlink"/>
            <w:rFonts w:ascii="Arial" w:eastAsia="Arial" w:hAnsi="Arial" w:cs="Arial"/>
            <w:sz w:val="24"/>
            <w:szCs w:val="24"/>
          </w:rPr>
          <w:t>www.ja.org/</w:t>
        </w:r>
      </w:hyperlink>
    </w:p>
    <w:p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Uses hands-on experiences to help young people understand the economics of life. In partnership with business and educators, and through age-appropriate curricula, Junior Achievement programs begin at the elementary school level, teaching children how they can impact the world around them as individuals, workers, and consumers. Junior Achievement programs continue through the middle and high school grades, preparing students for future economic and workforce issues.</w:t>
      </w:r>
    </w:p>
    <w:p w:rsidR="00B80542" w:rsidRPr="004F2683" w:rsidRDefault="00B80542" w:rsidP="00B80542">
      <w:pPr>
        <w:pStyle w:val="ListParagraph"/>
        <w:ind w:left="360"/>
        <w:rPr>
          <w:rFonts w:ascii="Arial" w:eastAsia="Arial" w:hAnsi="Arial" w:cs="Arial"/>
          <w:szCs w:val="24"/>
        </w:rPr>
      </w:pPr>
    </w:p>
    <w:p w:rsidR="01D197CC" w:rsidRPr="004F2683" w:rsidRDefault="050FB8BA"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 xml:space="preserve">Learn How </w:t>
      </w:r>
      <w:r w:rsidR="406C7D7C" w:rsidRPr="004F2683">
        <w:rPr>
          <w:rFonts w:ascii="Arial" w:eastAsia="Arial" w:hAnsi="Arial" w:cs="Arial"/>
          <w:b/>
          <w:bCs/>
          <w:color w:val="212121"/>
          <w:szCs w:val="24"/>
        </w:rPr>
        <w:t>t</w:t>
      </w:r>
      <w:r w:rsidRPr="004F2683">
        <w:rPr>
          <w:rFonts w:ascii="Arial" w:eastAsia="Arial" w:hAnsi="Arial" w:cs="Arial"/>
          <w:b/>
          <w:bCs/>
          <w:color w:val="212121"/>
          <w:szCs w:val="24"/>
        </w:rPr>
        <w:t xml:space="preserve">o Become </w:t>
      </w:r>
      <w:r w:rsidR="7752CC37" w:rsidRPr="004F2683">
        <w:rPr>
          <w:rFonts w:ascii="Arial" w:eastAsia="Arial" w:hAnsi="Arial" w:cs="Arial"/>
          <w:b/>
          <w:bCs/>
          <w:color w:val="212121"/>
          <w:szCs w:val="24"/>
        </w:rPr>
        <w:t>(</w:t>
      </w:r>
      <w:r w:rsidRPr="004F2683">
        <w:rPr>
          <w:rFonts w:ascii="Arial" w:eastAsia="Arial" w:hAnsi="Arial" w:cs="Arial"/>
          <w:b/>
          <w:bCs/>
          <w:color w:val="212121"/>
          <w:szCs w:val="24"/>
        </w:rPr>
        <w:t>an Entrepreneur</w:t>
      </w:r>
      <w:r w:rsidR="6832108D" w:rsidRPr="004F2683">
        <w:rPr>
          <w:rFonts w:ascii="Arial" w:eastAsia="Arial" w:hAnsi="Arial" w:cs="Arial"/>
          <w:b/>
          <w:bCs/>
          <w:color w:val="212121"/>
          <w:szCs w:val="24"/>
        </w:rPr>
        <w:t>)</w:t>
      </w:r>
    </w:p>
    <w:p w:rsidR="01D197CC" w:rsidRPr="004F2683" w:rsidRDefault="00444AD5" w:rsidP="00B80542">
      <w:pPr>
        <w:pStyle w:val="ListParagraph"/>
        <w:ind w:left="360"/>
        <w:rPr>
          <w:rStyle w:val="Hyperlink"/>
          <w:rFonts w:ascii="Arial" w:eastAsia="Arial" w:hAnsi="Arial" w:cs="Arial"/>
          <w:sz w:val="24"/>
          <w:szCs w:val="24"/>
        </w:rPr>
      </w:pPr>
      <w:hyperlink r:id="rId61" w:history="1">
        <w:r w:rsidR="00B80542" w:rsidRPr="0088698D">
          <w:rPr>
            <w:rStyle w:val="Hyperlink"/>
            <w:rFonts w:ascii="Arial" w:eastAsia="Arial" w:hAnsi="Arial" w:cs="Arial"/>
            <w:sz w:val="24"/>
            <w:szCs w:val="24"/>
          </w:rPr>
          <w:t>www.learnhowtobecome.org/entrepreneur/</w:t>
        </w:r>
      </w:hyperlink>
    </w:p>
    <w:p w:rsidR="01D197CC" w:rsidRDefault="78DF2DCC"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An organization that offers direction on </w:t>
      </w:r>
      <w:r w:rsidR="5B8D0543" w:rsidRPr="004F2683">
        <w:rPr>
          <w:rStyle w:val="Hyperlink"/>
          <w:rFonts w:ascii="Arial" w:eastAsia="Arial" w:hAnsi="Arial" w:cs="Arial"/>
          <w:color w:val="auto"/>
          <w:sz w:val="24"/>
          <w:szCs w:val="24"/>
          <w:u w:val="none"/>
        </w:rPr>
        <w:t>finding the best</w:t>
      </w:r>
      <w:r w:rsidRPr="004F2683">
        <w:rPr>
          <w:rStyle w:val="Hyperlink"/>
          <w:rFonts w:ascii="Arial" w:eastAsia="Arial" w:hAnsi="Arial" w:cs="Arial"/>
          <w:color w:val="auto"/>
          <w:sz w:val="24"/>
          <w:szCs w:val="24"/>
          <w:u w:val="none"/>
        </w:rPr>
        <w:t xml:space="preserve"> career and </w:t>
      </w:r>
      <w:r w:rsidR="3AD54DC3" w:rsidRPr="004F2683">
        <w:rPr>
          <w:rStyle w:val="Hyperlink"/>
          <w:rFonts w:ascii="Arial" w:eastAsia="Arial" w:hAnsi="Arial" w:cs="Arial"/>
          <w:color w:val="auto"/>
          <w:sz w:val="24"/>
          <w:szCs w:val="24"/>
          <w:u w:val="none"/>
        </w:rPr>
        <w:t>lists seven steps to becoming an</w:t>
      </w:r>
      <w:r w:rsidR="18176BE9" w:rsidRPr="004F2683">
        <w:rPr>
          <w:rStyle w:val="Hyperlink"/>
          <w:rFonts w:ascii="Arial" w:eastAsia="Arial" w:hAnsi="Arial" w:cs="Arial"/>
          <w:color w:val="auto"/>
          <w:sz w:val="24"/>
          <w:szCs w:val="24"/>
          <w:u w:val="none"/>
        </w:rPr>
        <w:t xml:space="preserve"> </w:t>
      </w:r>
      <w:r w:rsidR="1FA2598E" w:rsidRPr="004F2683">
        <w:rPr>
          <w:rStyle w:val="Hyperlink"/>
          <w:rFonts w:ascii="Arial" w:eastAsia="Arial" w:hAnsi="Arial" w:cs="Arial"/>
          <w:color w:val="auto"/>
          <w:sz w:val="24"/>
          <w:szCs w:val="24"/>
          <w:u w:val="none"/>
        </w:rPr>
        <w:t>e</w:t>
      </w:r>
      <w:r w:rsidR="3AD54DC3" w:rsidRPr="004F2683">
        <w:rPr>
          <w:rStyle w:val="Hyperlink"/>
          <w:rFonts w:ascii="Arial" w:eastAsia="Arial" w:hAnsi="Arial" w:cs="Arial"/>
          <w:color w:val="auto"/>
          <w:sz w:val="24"/>
          <w:szCs w:val="24"/>
          <w:u w:val="none"/>
        </w:rPr>
        <w:t>ntrepreneu</w:t>
      </w:r>
      <w:r w:rsidR="5649D25E" w:rsidRPr="004F2683">
        <w:rPr>
          <w:rStyle w:val="Hyperlink"/>
          <w:rFonts w:ascii="Arial" w:eastAsia="Arial" w:hAnsi="Arial" w:cs="Arial"/>
          <w:color w:val="auto"/>
          <w:sz w:val="24"/>
          <w:szCs w:val="24"/>
          <w:u w:val="none"/>
        </w:rPr>
        <w:t xml:space="preserve">r, as well as </w:t>
      </w:r>
      <w:r w:rsidR="69BF99EA" w:rsidRPr="004F2683">
        <w:rPr>
          <w:rStyle w:val="Hyperlink"/>
          <w:rFonts w:ascii="Arial" w:eastAsia="Arial" w:hAnsi="Arial" w:cs="Arial"/>
          <w:color w:val="auto"/>
          <w:sz w:val="24"/>
          <w:szCs w:val="24"/>
          <w:u w:val="none"/>
        </w:rPr>
        <w:t>entre</w:t>
      </w:r>
      <w:r w:rsidR="354220BD" w:rsidRPr="004F2683">
        <w:rPr>
          <w:rStyle w:val="Hyperlink"/>
          <w:rFonts w:ascii="Arial" w:eastAsia="Arial" w:hAnsi="Arial" w:cs="Arial"/>
          <w:color w:val="auto"/>
          <w:sz w:val="24"/>
          <w:szCs w:val="24"/>
          <w:u w:val="none"/>
        </w:rPr>
        <w:t xml:space="preserve">preneurship </w:t>
      </w:r>
      <w:r w:rsidR="5649D25E" w:rsidRPr="004F2683">
        <w:rPr>
          <w:rStyle w:val="Hyperlink"/>
          <w:rFonts w:ascii="Arial" w:eastAsia="Arial" w:hAnsi="Arial" w:cs="Arial"/>
          <w:color w:val="auto"/>
          <w:sz w:val="24"/>
          <w:szCs w:val="24"/>
          <w:u w:val="none"/>
        </w:rPr>
        <w:t>FAQ resources</w:t>
      </w:r>
      <w:r w:rsidR="180D0CD0" w:rsidRPr="004F2683">
        <w:rPr>
          <w:rStyle w:val="Hyperlink"/>
          <w:rFonts w:ascii="Arial" w:eastAsia="Arial" w:hAnsi="Arial" w:cs="Arial"/>
          <w:color w:val="auto"/>
          <w:sz w:val="24"/>
          <w:szCs w:val="24"/>
          <w:u w:val="none"/>
        </w:rPr>
        <w:t xml:space="preserve">, </w:t>
      </w:r>
      <w:r w:rsidR="7B9DCD02" w:rsidRPr="004F2683">
        <w:rPr>
          <w:rStyle w:val="Hyperlink"/>
          <w:rFonts w:ascii="Arial" w:eastAsia="Arial" w:hAnsi="Arial" w:cs="Arial"/>
          <w:color w:val="auto"/>
          <w:sz w:val="24"/>
          <w:szCs w:val="24"/>
          <w:u w:val="none"/>
        </w:rPr>
        <w:t xml:space="preserve">entrepreneur </w:t>
      </w:r>
      <w:r w:rsidR="180D0CD0" w:rsidRPr="004F2683">
        <w:rPr>
          <w:rStyle w:val="Hyperlink"/>
          <w:rFonts w:ascii="Arial" w:eastAsia="Arial" w:hAnsi="Arial" w:cs="Arial"/>
          <w:color w:val="auto"/>
          <w:sz w:val="24"/>
          <w:szCs w:val="24"/>
          <w:u w:val="none"/>
        </w:rPr>
        <w:t xml:space="preserve">salaries and </w:t>
      </w:r>
      <w:r w:rsidR="314CBAB5" w:rsidRPr="004F2683">
        <w:rPr>
          <w:rStyle w:val="Hyperlink"/>
          <w:rFonts w:ascii="Arial" w:eastAsia="Arial" w:hAnsi="Arial" w:cs="Arial"/>
          <w:color w:val="auto"/>
          <w:sz w:val="24"/>
          <w:szCs w:val="24"/>
          <w:u w:val="none"/>
        </w:rPr>
        <w:t xml:space="preserve">job growth, </w:t>
      </w:r>
      <w:r w:rsidR="0FF0D629" w:rsidRPr="004F2683">
        <w:rPr>
          <w:rStyle w:val="Hyperlink"/>
          <w:rFonts w:ascii="Arial" w:eastAsia="Arial" w:hAnsi="Arial" w:cs="Arial"/>
          <w:color w:val="auto"/>
          <w:sz w:val="24"/>
          <w:szCs w:val="24"/>
          <w:u w:val="none"/>
        </w:rPr>
        <w:t xml:space="preserve">locating </w:t>
      </w:r>
      <w:r w:rsidR="2285FFC1" w:rsidRPr="004F2683">
        <w:rPr>
          <w:rStyle w:val="Hyperlink"/>
          <w:rFonts w:ascii="Arial" w:eastAsia="Arial" w:hAnsi="Arial" w:cs="Arial"/>
          <w:color w:val="auto"/>
          <w:sz w:val="24"/>
          <w:szCs w:val="24"/>
          <w:u w:val="none"/>
        </w:rPr>
        <w:t xml:space="preserve">entrepreneur </w:t>
      </w:r>
      <w:r w:rsidR="314CBAB5" w:rsidRPr="004F2683">
        <w:rPr>
          <w:rStyle w:val="Hyperlink"/>
          <w:rFonts w:ascii="Arial" w:eastAsia="Arial" w:hAnsi="Arial" w:cs="Arial"/>
          <w:color w:val="auto"/>
          <w:sz w:val="24"/>
          <w:szCs w:val="24"/>
          <w:u w:val="none"/>
        </w:rPr>
        <w:t xml:space="preserve">education programs, </w:t>
      </w:r>
      <w:r w:rsidR="339A8BF7" w:rsidRPr="004F2683">
        <w:rPr>
          <w:rStyle w:val="Hyperlink"/>
          <w:rFonts w:ascii="Arial" w:eastAsia="Arial" w:hAnsi="Arial" w:cs="Arial"/>
          <w:color w:val="auto"/>
          <w:sz w:val="24"/>
          <w:szCs w:val="24"/>
          <w:u w:val="none"/>
        </w:rPr>
        <w:t xml:space="preserve">finding </w:t>
      </w:r>
      <w:r w:rsidR="314CBAB5" w:rsidRPr="004F2683">
        <w:rPr>
          <w:rStyle w:val="Hyperlink"/>
          <w:rFonts w:ascii="Arial" w:eastAsia="Arial" w:hAnsi="Arial" w:cs="Arial"/>
          <w:color w:val="auto"/>
          <w:sz w:val="24"/>
          <w:szCs w:val="24"/>
          <w:u w:val="none"/>
        </w:rPr>
        <w:t xml:space="preserve">entrepreneur associations and groups, as well as </w:t>
      </w:r>
      <w:r w:rsidR="16006D7A" w:rsidRPr="004F2683">
        <w:rPr>
          <w:rStyle w:val="Hyperlink"/>
          <w:rFonts w:ascii="Arial" w:eastAsia="Arial" w:hAnsi="Arial" w:cs="Arial"/>
          <w:color w:val="auto"/>
          <w:sz w:val="24"/>
          <w:szCs w:val="24"/>
          <w:u w:val="none"/>
        </w:rPr>
        <w:t>other</w:t>
      </w:r>
      <w:r w:rsidR="3BCEADD3" w:rsidRPr="004F2683">
        <w:rPr>
          <w:rStyle w:val="Hyperlink"/>
          <w:rFonts w:ascii="Arial" w:eastAsia="Arial" w:hAnsi="Arial" w:cs="Arial"/>
          <w:color w:val="auto"/>
          <w:sz w:val="24"/>
          <w:szCs w:val="24"/>
          <w:u w:val="none"/>
        </w:rPr>
        <w:t xml:space="preserve"> information and guidance</w:t>
      </w:r>
      <w:r w:rsidR="16006D7A" w:rsidRPr="004F2683">
        <w:rPr>
          <w:rStyle w:val="Hyperlink"/>
          <w:rFonts w:ascii="Arial" w:eastAsia="Arial" w:hAnsi="Arial" w:cs="Arial"/>
          <w:color w:val="auto"/>
          <w:sz w:val="24"/>
          <w:szCs w:val="24"/>
          <w:u w:val="none"/>
        </w:rPr>
        <w:t xml:space="preserve"> resources </w:t>
      </w:r>
      <w:r w:rsidR="068EFC78" w:rsidRPr="004F2683">
        <w:rPr>
          <w:rStyle w:val="Hyperlink"/>
          <w:rFonts w:ascii="Arial" w:eastAsia="Arial" w:hAnsi="Arial" w:cs="Arial"/>
          <w:color w:val="auto"/>
          <w:sz w:val="24"/>
          <w:szCs w:val="24"/>
          <w:u w:val="none"/>
        </w:rPr>
        <w:t xml:space="preserve">useful </w:t>
      </w:r>
      <w:r w:rsidR="16006D7A" w:rsidRPr="004F2683">
        <w:rPr>
          <w:rStyle w:val="Hyperlink"/>
          <w:rFonts w:ascii="Arial" w:eastAsia="Arial" w:hAnsi="Arial" w:cs="Arial"/>
          <w:color w:val="auto"/>
          <w:sz w:val="24"/>
          <w:szCs w:val="24"/>
          <w:u w:val="none"/>
        </w:rPr>
        <w:t>for entrepreneurs.</w:t>
      </w:r>
      <w:r w:rsidR="08D7F281" w:rsidRPr="004F2683">
        <w:rPr>
          <w:rStyle w:val="Hyperlink"/>
          <w:rFonts w:ascii="Arial" w:eastAsia="Arial" w:hAnsi="Arial" w:cs="Arial"/>
          <w:color w:val="auto"/>
          <w:sz w:val="24"/>
          <w:szCs w:val="24"/>
          <w:u w:val="none"/>
        </w:rPr>
        <w:t xml:space="preserve"> Learn How </w:t>
      </w:r>
      <w:r w:rsidR="0329FA15" w:rsidRPr="004F2683">
        <w:rPr>
          <w:rStyle w:val="Hyperlink"/>
          <w:rFonts w:ascii="Arial" w:eastAsia="Arial" w:hAnsi="Arial" w:cs="Arial"/>
          <w:color w:val="auto"/>
          <w:sz w:val="24"/>
          <w:szCs w:val="24"/>
          <w:u w:val="none"/>
        </w:rPr>
        <w:t>T</w:t>
      </w:r>
      <w:r w:rsidR="08D7F281" w:rsidRPr="004F2683">
        <w:rPr>
          <w:rStyle w:val="Hyperlink"/>
          <w:rFonts w:ascii="Arial" w:eastAsia="Arial" w:hAnsi="Arial" w:cs="Arial"/>
          <w:color w:val="auto"/>
          <w:sz w:val="24"/>
          <w:szCs w:val="24"/>
          <w:u w:val="none"/>
        </w:rPr>
        <w:t xml:space="preserve">o Become’s </w:t>
      </w:r>
      <w:r w:rsidR="08D7F281" w:rsidRPr="004F2683">
        <w:rPr>
          <w:rFonts w:ascii="Arial" w:eastAsia="Arial" w:hAnsi="Arial" w:cs="Arial"/>
          <w:szCs w:val="24"/>
        </w:rPr>
        <w:t>mission is to help individuals find the best career.</w:t>
      </w:r>
    </w:p>
    <w:p w:rsidR="00B80542" w:rsidRPr="004F2683" w:rsidRDefault="00B80542" w:rsidP="00B80542">
      <w:pPr>
        <w:pStyle w:val="ListParagraph"/>
        <w:ind w:left="360"/>
        <w:rPr>
          <w:rFonts w:ascii="Arial" w:eastAsia="Arial" w:hAnsi="Arial" w:cs="Arial"/>
          <w:szCs w:val="24"/>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MicroSociety</w:t>
      </w:r>
    </w:p>
    <w:p w:rsidR="01D197CC" w:rsidRPr="004F2683" w:rsidRDefault="00444AD5" w:rsidP="00B80542">
      <w:pPr>
        <w:pStyle w:val="ListParagraph"/>
        <w:ind w:left="360"/>
        <w:rPr>
          <w:rFonts w:ascii="Arial" w:eastAsia="Arial" w:hAnsi="Arial" w:cs="Arial"/>
          <w:szCs w:val="24"/>
        </w:rPr>
      </w:pPr>
      <w:hyperlink r:id="rId62" w:history="1">
        <w:r w:rsidR="00B80542" w:rsidRPr="0088698D">
          <w:rPr>
            <w:rStyle w:val="Hyperlink"/>
            <w:rFonts w:ascii="Arial" w:eastAsia="Arial" w:hAnsi="Arial" w:cs="Arial"/>
            <w:sz w:val="24"/>
            <w:szCs w:val="24"/>
          </w:rPr>
          <w:t>www.microsociety.org</w:t>
        </w:r>
      </w:hyperlink>
    </w:p>
    <w:p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An innovative school design in which children create a microcosm of the real world inside the schoolhouse. Each student has a role in running that world. Young entrepreneurs produce goods and services, elected officials establish laws, CrimeStoppers keep the peace, judges arbitrate disputes, and reporters track down stories. All citizens earn wages in the school's "micro" currency, invest in product ideas, deposit and borrow money from "Micro" banks, and pay taxes, tuition, and rent. The MicroSociety program has been implemented in kindergarten through 8th grade, as well as in after-school programs.</w:t>
      </w:r>
    </w:p>
    <w:p w:rsidR="00B80542" w:rsidRPr="004F2683" w:rsidRDefault="00B80542" w:rsidP="00B80542">
      <w:pPr>
        <w:pStyle w:val="ListParagraph"/>
        <w:ind w:left="360"/>
        <w:rPr>
          <w:rFonts w:ascii="Arial" w:eastAsia="Arial" w:hAnsi="Arial" w:cs="Arial"/>
          <w:szCs w:val="24"/>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Federation of Independent Business (NFIB) Young Entrepreneur Foundation</w:t>
      </w:r>
    </w:p>
    <w:p w:rsidR="01D197CC" w:rsidRPr="004F2683" w:rsidRDefault="00444AD5" w:rsidP="00B80542">
      <w:pPr>
        <w:pStyle w:val="ListParagraph"/>
        <w:ind w:left="360"/>
        <w:rPr>
          <w:rFonts w:ascii="Arial" w:eastAsia="Arial" w:hAnsi="Arial" w:cs="Arial"/>
          <w:szCs w:val="24"/>
        </w:rPr>
      </w:pPr>
      <w:hyperlink r:id="rId63" w:history="1">
        <w:r w:rsidR="00B80542" w:rsidRPr="0088698D">
          <w:rPr>
            <w:rStyle w:val="Hyperlink"/>
            <w:rFonts w:ascii="Arial" w:eastAsia="Arial" w:hAnsi="Arial" w:cs="Arial"/>
            <w:sz w:val="24"/>
            <w:szCs w:val="24"/>
          </w:rPr>
          <w:t>http://www.nfib.com/foundations/yef/</w:t>
        </w:r>
      </w:hyperlink>
    </w:p>
    <w:p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Educates young people about the critical role of small business and the American free-enterprise system and to help students interested in small business and entrepreneurship further their education. Among its programs are the Free Enterprise Scholars Awards which rewards high school students with monetary scholarships.</w:t>
      </w:r>
    </w:p>
    <w:p w:rsidR="00B80542" w:rsidRPr="004F2683" w:rsidRDefault="00B80542" w:rsidP="00B80542">
      <w:pPr>
        <w:pStyle w:val="ListParagraph"/>
        <w:ind w:left="360"/>
        <w:rPr>
          <w:rFonts w:ascii="Arial" w:eastAsia="Arial" w:hAnsi="Arial" w:cs="Arial"/>
          <w:color w:val="212121"/>
          <w:szCs w:val="24"/>
        </w:rPr>
      </w:pPr>
    </w:p>
    <w:p w:rsidR="01D197CC" w:rsidRPr="004F2683" w:rsidRDefault="7F7DB3A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Foundation for Teaching Entrepreneurship (NFTE)</w:t>
      </w:r>
    </w:p>
    <w:p w:rsidR="01D197CC" w:rsidRPr="004F2683" w:rsidRDefault="00444AD5" w:rsidP="00B80542">
      <w:pPr>
        <w:pStyle w:val="ListParagraph"/>
        <w:ind w:left="360"/>
        <w:rPr>
          <w:rFonts w:ascii="Arial" w:eastAsia="Arial" w:hAnsi="Arial" w:cs="Arial"/>
          <w:szCs w:val="24"/>
        </w:rPr>
      </w:pPr>
      <w:hyperlink r:id="rId64" w:history="1">
        <w:r w:rsidR="00B80542" w:rsidRPr="0088698D">
          <w:rPr>
            <w:rStyle w:val="Hyperlink"/>
            <w:rFonts w:ascii="Arial" w:eastAsia="Arial" w:hAnsi="Arial" w:cs="Arial"/>
            <w:sz w:val="24"/>
            <w:szCs w:val="24"/>
          </w:rPr>
          <w:t>http://www.nfte.com/what</w:t>
        </w:r>
      </w:hyperlink>
    </w:p>
    <w:p w:rsidR="01D197CC" w:rsidRDefault="01D197CC"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NFTE brings its entrepreneurial training to high school students, especially those from low-income communities. Through its programs, students gain an entrepreneurial understanding of basic workplace and life skills, often for the first time. NFTE provides its entrepreneurship training programs in a variety of intensities via a "mini-MBA" course, using a specially developed, proven curriculum.</w:t>
      </w:r>
    </w:p>
    <w:p w:rsidR="00B80542" w:rsidRDefault="00B80542">
      <w:pPr>
        <w:rPr>
          <w:rFonts w:ascii="Arial" w:eastAsia="Arial" w:hAnsi="Arial" w:cs="Arial"/>
          <w:color w:val="212121"/>
          <w:sz w:val="22"/>
          <w:szCs w:val="24"/>
        </w:rPr>
      </w:pPr>
      <w:r>
        <w:rPr>
          <w:rFonts w:ascii="Arial" w:eastAsia="Arial" w:hAnsi="Arial" w:cs="Arial"/>
          <w:color w:val="212121"/>
          <w:szCs w:val="24"/>
        </w:rPr>
        <w:br w:type="page"/>
      </w: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lastRenderedPageBreak/>
        <w:t>Service Corps of Retired Executives (SCORE)</w:t>
      </w:r>
    </w:p>
    <w:p w:rsidR="01D197CC" w:rsidRPr="004F2683" w:rsidRDefault="00444AD5" w:rsidP="00B80542">
      <w:pPr>
        <w:pStyle w:val="ListParagraph"/>
        <w:ind w:left="360"/>
        <w:rPr>
          <w:rFonts w:ascii="Arial" w:eastAsia="Arial" w:hAnsi="Arial" w:cs="Arial"/>
          <w:szCs w:val="24"/>
        </w:rPr>
      </w:pPr>
      <w:hyperlink r:id="rId65" w:history="1">
        <w:r w:rsidR="00B80542" w:rsidRPr="0088698D">
          <w:rPr>
            <w:rStyle w:val="Hyperlink"/>
            <w:rFonts w:ascii="Arial" w:eastAsia="Arial" w:hAnsi="Arial" w:cs="Arial"/>
            <w:sz w:val="24"/>
            <w:szCs w:val="24"/>
          </w:rPr>
          <w:t>https://www.score.org/</w:t>
        </w:r>
      </w:hyperlink>
    </w:p>
    <w:p w:rsidR="01D197CC" w:rsidRPr="004F2683"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 xml:space="preserve">SCORE </w:t>
      </w:r>
      <w:r w:rsidR="0BF1090E" w:rsidRPr="004F2683">
        <w:rPr>
          <w:rFonts w:ascii="Arial" w:eastAsia="Arial" w:hAnsi="Arial" w:cs="Arial"/>
          <w:color w:val="212121"/>
          <w:szCs w:val="24"/>
        </w:rPr>
        <w:t xml:space="preserve">is a free counseling service that’s made specifically for entrepreneurs and </w:t>
      </w:r>
      <w:r w:rsidRPr="004F2683">
        <w:rPr>
          <w:rFonts w:ascii="Arial" w:eastAsia="Arial" w:hAnsi="Arial" w:cs="Arial"/>
          <w:color w:val="212121"/>
          <w:szCs w:val="24"/>
        </w:rPr>
        <w:t>matches volunteer business management counselors with clients in need of expert advice</w:t>
      </w:r>
      <w:r w:rsidR="156ABDA5" w:rsidRPr="004F2683">
        <w:rPr>
          <w:rFonts w:ascii="Arial" w:eastAsia="Arial" w:hAnsi="Arial" w:cs="Arial"/>
          <w:color w:val="212121"/>
          <w:szCs w:val="24"/>
        </w:rPr>
        <w:t>, mentoring and education</w:t>
      </w:r>
      <w:r w:rsidRPr="004F2683">
        <w:rPr>
          <w:rFonts w:ascii="Arial" w:eastAsia="Arial" w:hAnsi="Arial" w:cs="Arial"/>
          <w:color w:val="212121"/>
          <w:szCs w:val="24"/>
        </w:rPr>
        <w:t xml:space="preserve">. SCORE has experts in virtually every area of business management and maintains a national skills roster to help identify the best counselor for a particular </w:t>
      </w:r>
      <w:r w:rsidR="358EC5C7" w:rsidRPr="004F2683">
        <w:rPr>
          <w:rFonts w:ascii="Arial" w:eastAsia="Arial" w:hAnsi="Arial" w:cs="Arial"/>
          <w:color w:val="212121"/>
          <w:szCs w:val="24"/>
        </w:rPr>
        <w:t xml:space="preserve">entrepreneur </w:t>
      </w:r>
      <w:r w:rsidRPr="004F2683">
        <w:rPr>
          <w:rFonts w:ascii="Arial" w:eastAsia="Arial" w:hAnsi="Arial" w:cs="Arial"/>
          <w:color w:val="212121"/>
          <w:szCs w:val="24"/>
        </w:rPr>
        <w:t>client</w:t>
      </w:r>
      <w:r w:rsidR="7134B781" w:rsidRPr="004F2683">
        <w:rPr>
          <w:rFonts w:ascii="Arial" w:eastAsia="Arial" w:hAnsi="Arial" w:cs="Arial"/>
          <w:color w:val="212121"/>
          <w:szCs w:val="24"/>
        </w:rPr>
        <w:t>, who will guide them through the process</w:t>
      </w:r>
      <w:r w:rsidRPr="004F2683">
        <w:rPr>
          <w:rFonts w:ascii="Arial" w:eastAsia="Arial" w:hAnsi="Arial" w:cs="Arial"/>
          <w:color w:val="212121"/>
          <w:szCs w:val="24"/>
        </w:rPr>
        <w:t>.</w:t>
      </w:r>
      <w:r w:rsidR="2B783A0E" w:rsidRPr="004F2683">
        <w:rPr>
          <w:rFonts w:ascii="Arial" w:eastAsia="Arial" w:hAnsi="Arial" w:cs="Arial"/>
          <w:color w:val="212121"/>
          <w:szCs w:val="24"/>
        </w:rPr>
        <w:t xml:space="preserve"> They also have over 300 chapters</w:t>
      </w:r>
      <w:r w:rsidR="7C83BC46" w:rsidRPr="004F2683">
        <w:rPr>
          <w:rFonts w:ascii="Arial" w:eastAsia="Arial" w:hAnsi="Arial" w:cs="Arial"/>
          <w:color w:val="212121"/>
          <w:szCs w:val="24"/>
        </w:rPr>
        <w:t xml:space="preserve"> across the country</w:t>
      </w:r>
      <w:r w:rsidR="2B783A0E" w:rsidRPr="004F2683">
        <w:rPr>
          <w:rFonts w:ascii="Arial" w:eastAsia="Arial" w:hAnsi="Arial" w:cs="Arial"/>
          <w:color w:val="212121"/>
          <w:szCs w:val="24"/>
        </w:rPr>
        <w:t xml:space="preserve"> </w:t>
      </w:r>
      <w:r w:rsidR="249475BE" w:rsidRPr="004F2683">
        <w:rPr>
          <w:rFonts w:ascii="Arial" w:eastAsia="Arial" w:hAnsi="Arial" w:cs="Arial"/>
          <w:color w:val="212121"/>
          <w:szCs w:val="24"/>
        </w:rPr>
        <w:t xml:space="preserve">for local expertise to help </w:t>
      </w:r>
      <w:r w:rsidR="4B04BBDA" w:rsidRPr="004F2683">
        <w:rPr>
          <w:rFonts w:ascii="Arial" w:eastAsia="Arial" w:hAnsi="Arial" w:cs="Arial"/>
          <w:color w:val="212121"/>
          <w:szCs w:val="24"/>
        </w:rPr>
        <w:t xml:space="preserve">entrepreneurs </w:t>
      </w:r>
      <w:r w:rsidR="249475BE" w:rsidRPr="004F2683">
        <w:rPr>
          <w:rFonts w:ascii="Arial" w:eastAsia="Arial" w:hAnsi="Arial" w:cs="Arial"/>
          <w:color w:val="212121"/>
          <w:szCs w:val="24"/>
        </w:rPr>
        <w:t xml:space="preserve">succeed </w:t>
      </w:r>
      <w:r w:rsidR="2B783A0E" w:rsidRPr="004F2683">
        <w:rPr>
          <w:rFonts w:ascii="Arial" w:eastAsia="Arial" w:hAnsi="Arial" w:cs="Arial"/>
          <w:color w:val="212121"/>
          <w:szCs w:val="24"/>
        </w:rPr>
        <w:t>as well</w:t>
      </w:r>
      <w:r w:rsidR="7197F47A" w:rsidRPr="004F2683">
        <w:rPr>
          <w:rFonts w:ascii="Arial" w:eastAsia="Arial" w:hAnsi="Arial" w:cs="Arial"/>
          <w:color w:val="212121"/>
          <w:szCs w:val="24"/>
        </w:rPr>
        <w:t>.</w:t>
      </w:r>
    </w:p>
    <w:p w:rsidR="00B80542" w:rsidRDefault="00B80542" w:rsidP="00B80542">
      <w:pPr>
        <w:pStyle w:val="ListParagraph"/>
        <w:ind w:left="360"/>
        <w:rPr>
          <w:rFonts w:ascii="Arial" w:eastAsia="Arial" w:hAnsi="Arial" w:cs="Arial"/>
          <w:b/>
          <w:bCs/>
          <w:color w:val="212121"/>
          <w:szCs w:val="24"/>
        </w:rPr>
      </w:pPr>
    </w:p>
    <w:p w:rsidR="787FADBB" w:rsidRPr="004F2683" w:rsidRDefault="787FADBB"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SkillsUSA</w:t>
      </w:r>
    </w:p>
    <w:p w:rsidR="787FADBB" w:rsidRPr="004F2683" w:rsidRDefault="00444AD5" w:rsidP="00B80542">
      <w:pPr>
        <w:pStyle w:val="ListParagraph"/>
        <w:ind w:left="360"/>
        <w:rPr>
          <w:rFonts w:ascii="Arial" w:hAnsi="Arial" w:cs="Arial"/>
          <w:szCs w:val="24"/>
        </w:rPr>
      </w:pPr>
      <w:hyperlink r:id="rId66" w:history="1">
        <w:r w:rsidR="00B80542" w:rsidRPr="0088698D">
          <w:rPr>
            <w:rStyle w:val="Hyperlink"/>
            <w:rFonts w:ascii="Arial" w:eastAsia="Arial" w:hAnsi="Arial" w:cs="Arial"/>
            <w:sz w:val="24"/>
            <w:szCs w:val="24"/>
          </w:rPr>
          <w:t>https://www.skillsusa.org/</w:t>
        </w:r>
      </w:hyperlink>
    </w:p>
    <w:p w:rsidR="23A72244" w:rsidRDefault="23A72244" w:rsidP="00B80542">
      <w:pPr>
        <w:pStyle w:val="ListParagraph"/>
        <w:ind w:left="360"/>
        <w:rPr>
          <w:rFonts w:ascii="Arial" w:eastAsia="Arial" w:hAnsi="Arial" w:cs="Arial"/>
        </w:rPr>
      </w:pPr>
      <w:r w:rsidRPr="004F2683">
        <w:rPr>
          <w:rFonts w:ascii="Arial" w:eastAsia="Arial" w:hAnsi="Arial" w:cs="Arial"/>
        </w:rPr>
        <w:t>A</w:t>
      </w:r>
      <w:r w:rsidR="787FADBB" w:rsidRPr="004F2683">
        <w:rPr>
          <w:rFonts w:ascii="Arial" w:eastAsia="Arial" w:hAnsi="Arial" w:cs="Arial"/>
        </w:rPr>
        <w:t xml:space="preserve"> </w:t>
      </w:r>
      <w:r w:rsidR="26A4D17D" w:rsidRPr="004F2683">
        <w:rPr>
          <w:rFonts w:ascii="Arial" w:eastAsia="Arial" w:hAnsi="Arial" w:cs="Arial"/>
        </w:rPr>
        <w:t xml:space="preserve">national </w:t>
      </w:r>
      <w:r w:rsidR="787FADBB" w:rsidRPr="004F2683">
        <w:rPr>
          <w:rFonts w:ascii="Arial" w:eastAsia="Arial" w:hAnsi="Arial" w:cs="Arial"/>
        </w:rPr>
        <w:t>partnership of students, teachers and industry professionals working together to ensure America has a skilled workforce</w:t>
      </w:r>
      <w:r w:rsidR="16C6D4C4" w:rsidRPr="004F2683">
        <w:rPr>
          <w:rFonts w:ascii="Arial" w:eastAsia="Arial" w:hAnsi="Arial" w:cs="Arial"/>
        </w:rPr>
        <w:t xml:space="preserve"> and </w:t>
      </w:r>
      <w:r w:rsidR="787FADBB" w:rsidRPr="004F2683">
        <w:rPr>
          <w:rFonts w:ascii="Arial" w:eastAsia="Arial" w:hAnsi="Arial" w:cs="Arial"/>
        </w:rPr>
        <w:t>helps each student excel</w:t>
      </w:r>
      <w:r w:rsidR="5AA802C1" w:rsidRPr="004F2683">
        <w:rPr>
          <w:rFonts w:ascii="Arial" w:eastAsia="Arial" w:hAnsi="Arial" w:cs="Arial"/>
        </w:rPr>
        <w:t xml:space="preserve"> </w:t>
      </w:r>
      <w:r w:rsidR="67DF55CE" w:rsidRPr="004F2683">
        <w:rPr>
          <w:rFonts w:ascii="Arial" w:eastAsia="Arial" w:hAnsi="Arial" w:cs="Arial"/>
        </w:rPr>
        <w:t>as world-class workers, leaders, entrepreneurs and busin</w:t>
      </w:r>
      <w:r w:rsidR="7F7AD089" w:rsidRPr="004F2683">
        <w:rPr>
          <w:rFonts w:ascii="Arial" w:eastAsia="Arial" w:hAnsi="Arial" w:cs="Arial"/>
        </w:rPr>
        <w:t>ess owners</w:t>
      </w:r>
      <w:r w:rsidR="787FADBB" w:rsidRPr="004F2683">
        <w:rPr>
          <w:rFonts w:ascii="Arial" w:eastAsia="Arial" w:hAnsi="Arial" w:cs="Arial"/>
        </w:rPr>
        <w:t xml:space="preserve">. </w:t>
      </w:r>
      <w:r w:rsidR="2306DD13" w:rsidRPr="004F2683">
        <w:rPr>
          <w:rFonts w:ascii="Arial" w:eastAsia="Arial" w:hAnsi="Arial" w:cs="Arial"/>
        </w:rPr>
        <w:t xml:space="preserve">SkillsUSA </w:t>
      </w:r>
      <w:r w:rsidR="787FADBB" w:rsidRPr="004F2683">
        <w:rPr>
          <w:rFonts w:ascii="Arial" w:eastAsia="Arial" w:hAnsi="Arial" w:cs="Arial"/>
        </w:rPr>
        <w:t>provide</w:t>
      </w:r>
      <w:r w:rsidR="3DEE12C7" w:rsidRPr="004F2683">
        <w:rPr>
          <w:rFonts w:ascii="Arial" w:eastAsia="Arial" w:hAnsi="Arial" w:cs="Arial"/>
        </w:rPr>
        <w:t>s</w:t>
      </w:r>
      <w:r w:rsidR="787FADBB" w:rsidRPr="004F2683">
        <w:rPr>
          <w:rFonts w:ascii="Arial" w:eastAsia="Arial" w:hAnsi="Arial" w:cs="Arial"/>
        </w:rPr>
        <w:t xml:space="preserve"> educational programs, events and competitions that support career and technical education in the nation’s classrooms.</w:t>
      </w:r>
    </w:p>
    <w:p w:rsidR="00B80542" w:rsidRPr="004F2683" w:rsidRDefault="00B80542" w:rsidP="00B80542">
      <w:pPr>
        <w:pStyle w:val="ListParagraph"/>
        <w:ind w:left="360"/>
        <w:rPr>
          <w:rFonts w:ascii="Arial" w:eastAsia="Arial" w:hAnsi="Arial" w:cs="Arial"/>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Social Security Administration (SSA)</w:t>
      </w:r>
    </w:p>
    <w:p w:rsidR="01D197CC" w:rsidRPr="004F2683" w:rsidRDefault="00444AD5" w:rsidP="00B80542">
      <w:pPr>
        <w:pStyle w:val="ListParagraph"/>
        <w:ind w:left="360"/>
        <w:rPr>
          <w:rFonts w:ascii="Arial" w:eastAsia="Arial" w:hAnsi="Arial" w:cs="Arial"/>
          <w:szCs w:val="24"/>
        </w:rPr>
      </w:pPr>
      <w:hyperlink r:id="rId67" w:history="1">
        <w:r w:rsidR="00B80542" w:rsidRPr="0088698D">
          <w:rPr>
            <w:rStyle w:val="Hyperlink"/>
            <w:rFonts w:ascii="Arial" w:eastAsia="Arial" w:hAnsi="Arial" w:cs="Arial"/>
            <w:sz w:val="24"/>
            <w:szCs w:val="24"/>
          </w:rPr>
          <w:t>www.ssa.gov</w:t>
        </w:r>
      </w:hyperlink>
    </w:p>
    <w:p w:rsidR="01D197CC" w:rsidRPr="004F2683"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SSA supports various funding tools for self-employment. Some of these tools/incentives include: Plans for Achieving Self-Support, Income Thresholds for Medicaid, Property Essential for Self-Support, Impairment-Related Work Expenses, and Blind Work Expense.</w:t>
      </w:r>
    </w:p>
    <w:p w:rsidR="004F2683" w:rsidRDefault="004F2683" w:rsidP="004F2683">
      <w:pPr>
        <w:rPr>
          <w:rFonts w:ascii="Arial" w:eastAsia="Arial" w:hAnsi="Arial" w:cs="Arial"/>
          <w:b/>
          <w:bCs/>
          <w:color w:val="212121"/>
          <w:szCs w:val="24"/>
        </w:rPr>
      </w:pPr>
    </w:p>
    <w:p w:rsidR="7482F12D" w:rsidRPr="004F2683" w:rsidRDefault="7482F12D"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Startup Grind</w:t>
      </w:r>
    </w:p>
    <w:p w:rsidR="7482F12D" w:rsidRPr="004F2683" w:rsidRDefault="00444AD5" w:rsidP="0064760C">
      <w:pPr>
        <w:pStyle w:val="ListParagraph"/>
        <w:ind w:left="360"/>
        <w:rPr>
          <w:rFonts w:ascii="Arial" w:eastAsia="Arial" w:hAnsi="Arial" w:cs="Arial"/>
          <w:szCs w:val="24"/>
        </w:rPr>
      </w:pPr>
      <w:hyperlink r:id="rId68" w:history="1">
        <w:r w:rsidR="0064760C" w:rsidRPr="0088698D">
          <w:rPr>
            <w:rStyle w:val="Hyperlink"/>
            <w:rFonts w:ascii="Arial" w:eastAsia="Arial" w:hAnsi="Arial" w:cs="Arial"/>
            <w:sz w:val="24"/>
            <w:szCs w:val="24"/>
          </w:rPr>
          <w:t>www.startupgrind.com</w:t>
        </w:r>
      </w:hyperlink>
    </w:p>
    <w:p w:rsidR="2D96DF56" w:rsidRDefault="2D96DF56" w:rsidP="0064760C">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A global community and startup of its own, Startup Grind connects entrepreneurs and teaches them new ways to approach business. They have conferences and seminars around the world</w:t>
      </w:r>
      <w:r w:rsidR="654139DB" w:rsidRPr="004F2683">
        <w:rPr>
          <w:rFonts w:ascii="Arial" w:eastAsia="Arial" w:hAnsi="Arial" w:cs="Arial"/>
          <w:color w:val="212121"/>
          <w:szCs w:val="24"/>
        </w:rPr>
        <w:t xml:space="preserve"> and focus on education, networking and exposure for startup companies</w:t>
      </w:r>
      <w:r w:rsidR="37D81A7E" w:rsidRPr="004F2683">
        <w:rPr>
          <w:rFonts w:ascii="Arial" w:eastAsia="Arial" w:hAnsi="Arial" w:cs="Arial"/>
          <w:color w:val="212121"/>
          <w:szCs w:val="24"/>
        </w:rPr>
        <w:t>, founders, innovators and creators</w:t>
      </w:r>
      <w:r w:rsidR="4E3762F5" w:rsidRPr="004F2683">
        <w:rPr>
          <w:rFonts w:ascii="Arial" w:eastAsia="Arial" w:hAnsi="Arial" w:cs="Arial"/>
          <w:color w:val="212121"/>
          <w:szCs w:val="24"/>
        </w:rPr>
        <w:t>.</w:t>
      </w:r>
    </w:p>
    <w:p w:rsidR="00B80542" w:rsidRPr="004F2683" w:rsidRDefault="00B80542" w:rsidP="00B80542">
      <w:pPr>
        <w:pStyle w:val="ListParagraph"/>
        <w:shd w:val="clear" w:color="auto" w:fill="FFFFFF" w:themeFill="background1"/>
        <w:ind w:left="360"/>
        <w:rPr>
          <w:rFonts w:ascii="Arial" w:eastAsia="Arial" w:hAnsi="Arial" w:cs="Arial"/>
          <w:color w:val="212121"/>
          <w:szCs w:val="24"/>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4-H</w:t>
      </w:r>
    </w:p>
    <w:p w:rsidR="01D197CC" w:rsidRPr="004F2683" w:rsidRDefault="00444AD5" w:rsidP="00B80542">
      <w:pPr>
        <w:pStyle w:val="ListParagraph"/>
        <w:ind w:left="360"/>
        <w:rPr>
          <w:rFonts w:ascii="Arial" w:eastAsia="Arial" w:hAnsi="Arial" w:cs="Arial"/>
          <w:szCs w:val="24"/>
        </w:rPr>
      </w:pPr>
      <w:hyperlink r:id="rId69" w:history="1">
        <w:r w:rsidR="00B80542" w:rsidRPr="0088698D">
          <w:rPr>
            <w:rStyle w:val="Hyperlink"/>
            <w:rFonts w:ascii="Arial" w:eastAsia="Arial" w:hAnsi="Arial" w:cs="Arial"/>
            <w:sz w:val="24"/>
            <w:szCs w:val="24"/>
          </w:rPr>
          <w:t>www.4-h.org</w:t>
        </w:r>
      </w:hyperlink>
    </w:p>
    <w:p w:rsidR="01D197CC"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 xml:space="preserve">4-H has had a long-standing history of helping youth reach their fullest potential through developing life </w:t>
      </w:r>
      <w:r w:rsidR="0064760C" w:rsidRPr="004F2683">
        <w:rPr>
          <w:rFonts w:ascii="Arial" w:eastAsia="Arial" w:hAnsi="Arial" w:cs="Arial"/>
          <w:color w:val="212121"/>
          <w:szCs w:val="24"/>
        </w:rPr>
        <w:t>skills and</w:t>
      </w:r>
      <w:r w:rsidRPr="004F2683">
        <w:rPr>
          <w:rFonts w:ascii="Arial" w:eastAsia="Arial" w:hAnsi="Arial" w:cs="Arial"/>
          <w:color w:val="212121"/>
          <w:szCs w:val="24"/>
        </w:rPr>
        <w:t xml:space="preserve"> learning by doing. 4-H also fosters personal development and leadership through career exploration (learning about alternatives in jobs, permanent callings, and work preparedness), critical thinking skills, economics, business, and marketing (study of principles underlying commerce, merchandising, and entrepreneurship).</w:t>
      </w:r>
    </w:p>
    <w:p w:rsidR="00B80542" w:rsidRPr="004F2683" w:rsidRDefault="00B80542" w:rsidP="00B80542">
      <w:pPr>
        <w:pStyle w:val="ListParagraph"/>
        <w:shd w:val="clear" w:color="auto" w:fill="FFFFFF" w:themeFill="background1"/>
        <w:ind w:left="360"/>
        <w:rPr>
          <w:rFonts w:ascii="Arial" w:eastAsia="Arial" w:hAnsi="Arial" w:cs="Arial"/>
          <w:color w:val="212121"/>
          <w:szCs w:val="24"/>
        </w:rPr>
      </w:pPr>
    </w:p>
    <w:p w:rsidR="01D197CC" w:rsidRPr="004F2683" w:rsidRDefault="5DA6ABD9"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Uncharted Learning</w:t>
      </w:r>
    </w:p>
    <w:p w:rsidR="01D197CC" w:rsidRPr="004F2683" w:rsidRDefault="00444AD5" w:rsidP="00B80542">
      <w:pPr>
        <w:pStyle w:val="ListParagraph"/>
        <w:ind w:left="360"/>
        <w:rPr>
          <w:rStyle w:val="Hyperlink"/>
          <w:rFonts w:ascii="Arial" w:eastAsia="Arial" w:hAnsi="Arial" w:cs="Arial"/>
          <w:sz w:val="24"/>
          <w:szCs w:val="24"/>
        </w:rPr>
      </w:pPr>
      <w:hyperlink r:id="rId70" w:history="1">
        <w:r w:rsidR="00B80542" w:rsidRPr="0088698D">
          <w:rPr>
            <w:rStyle w:val="Hyperlink"/>
            <w:rFonts w:ascii="Arial" w:eastAsia="Arial" w:hAnsi="Arial" w:cs="Arial"/>
            <w:sz w:val="24"/>
            <w:szCs w:val="24"/>
          </w:rPr>
          <w:t>www.unchartedlearning.org/</w:t>
        </w:r>
      </w:hyperlink>
    </w:p>
    <w:p w:rsidR="01D197CC" w:rsidRDefault="273F260F" w:rsidP="00B80542">
      <w:pPr>
        <w:pStyle w:val="ListParagraph"/>
        <w:ind w:left="360"/>
        <w:rPr>
          <w:rStyle w:val="Hyperlink"/>
          <w:rFonts w:ascii="Arial" w:eastAsia="Arial" w:hAnsi="Arial" w:cs="Arial"/>
          <w:color w:val="212121"/>
          <w:sz w:val="24"/>
          <w:szCs w:val="24"/>
        </w:rPr>
      </w:pPr>
      <w:r w:rsidRPr="004F2683">
        <w:rPr>
          <w:rFonts w:ascii="Arial" w:eastAsia="Arial" w:hAnsi="Arial" w:cs="Arial"/>
        </w:rPr>
        <w:t xml:space="preserve">An organization </w:t>
      </w:r>
      <w:r w:rsidR="006E05A3" w:rsidRPr="004F2683">
        <w:rPr>
          <w:rFonts w:ascii="Arial" w:eastAsia="Arial" w:hAnsi="Arial" w:cs="Arial"/>
        </w:rPr>
        <w:t xml:space="preserve">dedicated to teaching </w:t>
      </w:r>
      <w:r w:rsidR="512D5582" w:rsidRPr="004F2683">
        <w:rPr>
          <w:rFonts w:ascii="Arial" w:eastAsia="Arial" w:hAnsi="Arial" w:cs="Arial"/>
        </w:rPr>
        <w:t xml:space="preserve">elementary, middle school and high school </w:t>
      </w:r>
      <w:r w:rsidR="006E05A3" w:rsidRPr="004F2683">
        <w:rPr>
          <w:rFonts w:ascii="Arial" w:eastAsia="Arial" w:hAnsi="Arial" w:cs="Arial"/>
        </w:rPr>
        <w:t xml:space="preserve">students </w:t>
      </w:r>
      <w:r w:rsidR="3EC9BB10" w:rsidRPr="004F2683">
        <w:rPr>
          <w:rFonts w:ascii="Arial" w:eastAsia="Arial" w:hAnsi="Arial" w:cs="Arial"/>
        </w:rPr>
        <w:t>e</w:t>
      </w:r>
      <w:r w:rsidR="006E05A3" w:rsidRPr="004F2683">
        <w:rPr>
          <w:rFonts w:ascii="Arial" w:eastAsia="Arial" w:hAnsi="Arial" w:cs="Arial"/>
        </w:rPr>
        <w:t>ntrepreneurship</w:t>
      </w:r>
      <w:r w:rsidR="05F8B3A3" w:rsidRPr="004F2683">
        <w:rPr>
          <w:rFonts w:ascii="Arial" w:eastAsia="Arial" w:hAnsi="Arial" w:cs="Arial"/>
        </w:rPr>
        <w:t>,</w:t>
      </w:r>
      <w:r w:rsidR="006E05A3" w:rsidRPr="004F2683">
        <w:rPr>
          <w:rFonts w:ascii="Arial" w:eastAsia="Arial" w:hAnsi="Arial" w:cs="Arial"/>
        </w:rPr>
        <w:t xml:space="preserve"> to inspire their “Aha” moment</w:t>
      </w:r>
      <w:r w:rsidR="04555153" w:rsidRPr="004F2683">
        <w:rPr>
          <w:rFonts w:ascii="Arial" w:eastAsia="Arial" w:hAnsi="Arial" w:cs="Arial"/>
        </w:rPr>
        <w:t xml:space="preserve"> and to kick start students for life. </w:t>
      </w:r>
      <w:r w:rsidR="00ECBFCA" w:rsidRPr="004F2683">
        <w:rPr>
          <w:rFonts w:ascii="Arial" w:eastAsia="Arial" w:hAnsi="Arial" w:cs="Arial"/>
        </w:rPr>
        <w:t>Programs offer a unique and comprehensive mix of resources for schools to bring entrepreneurship to students. Authentic, rigorous curriculum (both traditional and distance-learning resources)</w:t>
      </w:r>
      <w:r w:rsidR="4DF5A1FF" w:rsidRPr="004F2683">
        <w:rPr>
          <w:rFonts w:ascii="Arial" w:eastAsia="Arial" w:hAnsi="Arial" w:cs="Arial"/>
        </w:rPr>
        <w:t xml:space="preserve"> is available</w:t>
      </w:r>
      <w:r w:rsidR="00ECBFCA" w:rsidRPr="004F2683">
        <w:rPr>
          <w:rFonts w:ascii="Arial" w:eastAsia="Arial" w:hAnsi="Arial" w:cs="Arial"/>
        </w:rPr>
        <w:t>, plus meaningful professional development and tools to ignite and involve your community.</w:t>
      </w:r>
      <w:r w:rsidR="36517534" w:rsidRPr="004F2683">
        <w:rPr>
          <w:rFonts w:ascii="Arial" w:eastAsia="Arial" w:hAnsi="Arial" w:cs="Arial"/>
          <w:color w:val="212121"/>
          <w:sz w:val="24"/>
          <w:szCs w:val="24"/>
        </w:rPr>
        <w:t xml:space="preserve"> See the article</w:t>
      </w:r>
      <w:r w:rsidR="59B607E6" w:rsidRPr="004F2683">
        <w:rPr>
          <w:rFonts w:ascii="Arial" w:eastAsia="Arial" w:hAnsi="Arial" w:cs="Arial"/>
          <w:color w:val="212121"/>
          <w:sz w:val="24"/>
          <w:szCs w:val="24"/>
        </w:rPr>
        <w:t xml:space="preserve"> </w:t>
      </w:r>
      <w:hyperlink r:id="rId71" w:history="1">
        <w:r w:rsidR="4CD8FE86" w:rsidRPr="004F2683">
          <w:rPr>
            <w:rStyle w:val="Hyperlink"/>
            <w:rFonts w:ascii="Arial" w:eastAsia="Arial" w:hAnsi="Arial" w:cs="Arial"/>
            <w:color w:val="212121"/>
            <w:sz w:val="24"/>
            <w:szCs w:val="24"/>
          </w:rPr>
          <w:t>Learning with a Purpose:  Preparing Today's Students to Navigate an Increasingly Ambiguous Future</w:t>
        </w:r>
      </w:hyperlink>
    </w:p>
    <w:p w:rsidR="00B80542" w:rsidRPr="004F2683" w:rsidRDefault="00B80542" w:rsidP="00B80542">
      <w:pPr>
        <w:pStyle w:val="ListParagraph"/>
        <w:ind w:left="360"/>
        <w:rPr>
          <w:rFonts w:ascii="Arial" w:hAnsi="Arial" w:cs="Arial"/>
          <w:color w:val="FF0000"/>
          <w:sz w:val="24"/>
          <w:szCs w:val="24"/>
        </w:rPr>
      </w:pPr>
    </w:p>
    <w:p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Department of Commerce Minority Business Development Agency</w:t>
      </w:r>
    </w:p>
    <w:p w:rsidR="01D197CC" w:rsidRPr="004F2683" w:rsidRDefault="00444AD5" w:rsidP="00B80542">
      <w:pPr>
        <w:pStyle w:val="ListParagraph"/>
        <w:ind w:left="360"/>
        <w:rPr>
          <w:rFonts w:ascii="Arial" w:eastAsia="Arial" w:hAnsi="Arial" w:cs="Arial"/>
          <w:szCs w:val="24"/>
        </w:rPr>
      </w:pPr>
      <w:hyperlink r:id="rId72" w:history="1">
        <w:r w:rsidR="00B80542" w:rsidRPr="0088698D">
          <w:rPr>
            <w:rStyle w:val="Hyperlink"/>
            <w:rFonts w:ascii="Arial" w:eastAsia="Arial" w:hAnsi="Arial" w:cs="Arial"/>
            <w:sz w:val="24"/>
            <w:szCs w:val="24"/>
          </w:rPr>
          <w:t>www.mbda.gov/?section_id=5</w:t>
        </w:r>
      </w:hyperlink>
    </w:p>
    <w:p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Offers entrepreneurship programs that reach minorities including youth. Also provides centers that offer electronic and one-on-one business development services for a nominal fee to minority firms and to individuals entering, expanding, or improving their efforts in the marketplace.</w:t>
      </w:r>
    </w:p>
    <w:p w:rsidR="00B80542" w:rsidRPr="004F2683" w:rsidRDefault="00B80542" w:rsidP="00B80542">
      <w:pPr>
        <w:pStyle w:val="ListParagraph"/>
        <w:ind w:left="360"/>
        <w:rPr>
          <w:rFonts w:ascii="Arial" w:eastAsia="Arial" w:hAnsi="Arial" w:cs="Arial"/>
          <w:szCs w:val="24"/>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Department of Labor</w:t>
      </w:r>
    </w:p>
    <w:p w:rsidR="01D197CC" w:rsidRPr="004F2683" w:rsidRDefault="00444AD5" w:rsidP="00B80542">
      <w:pPr>
        <w:pStyle w:val="ListParagraph"/>
        <w:ind w:left="360"/>
        <w:rPr>
          <w:rFonts w:ascii="Arial" w:eastAsia="Arial" w:hAnsi="Arial" w:cs="Arial"/>
          <w:szCs w:val="24"/>
        </w:rPr>
      </w:pPr>
      <w:hyperlink r:id="rId73" w:history="1">
        <w:r w:rsidR="00B80542" w:rsidRPr="0088698D">
          <w:rPr>
            <w:rStyle w:val="Hyperlink"/>
            <w:rFonts w:ascii="Arial" w:eastAsia="Arial" w:hAnsi="Arial" w:cs="Arial"/>
            <w:sz w:val="24"/>
            <w:szCs w:val="24"/>
          </w:rPr>
          <w:t>www.dol.gov</w:t>
        </w:r>
      </w:hyperlink>
    </w:p>
    <w:p w:rsidR="01D197CC" w:rsidRDefault="455A88DF"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The U.S. Department of Labor has information on </w:t>
      </w:r>
      <w:hyperlink r:id="rId74">
        <w:r w:rsidRPr="004F2683">
          <w:rPr>
            <w:rStyle w:val="Hyperlink"/>
            <w:rFonts w:ascii="Arial" w:eastAsia="Arial" w:hAnsi="Arial" w:cs="Arial"/>
            <w:color w:val="981B1E"/>
            <w:sz w:val="24"/>
            <w:szCs w:val="24"/>
          </w:rPr>
          <w:t>Small Business and Self-Employment</w:t>
        </w:r>
      </w:hyperlink>
      <w:r w:rsidR="18F8A117" w:rsidRPr="004F2683">
        <w:rPr>
          <w:rFonts w:ascii="Arial" w:eastAsia="Arial" w:hAnsi="Arial" w:cs="Arial"/>
          <w:color w:val="212121"/>
          <w:szCs w:val="24"/>
        </w:rPr>
        <w:t xml:space="preserve"> with many helpful articles about star</w:t>
      </w:r>
      <w:r w:rsidR="067D70A5" w:rsidRPr="004F2683">
        <w:rPr>
          <w:rFonts w:ascii="Arial" w:eastAsia="Arial" w:hAnsi="Arial" w:cs="Arial"/>
          <w:color w:val="212121"/>
          <w:szCs w:val="24"/>
        </w:rPr>
        <w:t xml:space="preserve">ting a home-based business, </w:t>
      </w:r>
      <w:r w:rsidR="3E9694B6" w:rsidRPr="004F2683">
        <w:rPr>
          <w:rFonts w:ascii="Arial" w:eastAsia="Arial" w:hAnsi="Arial" w:cs="Arial"/>
          <w:color w:val="212121"/>
          <w:szCs w:val="24"/>
        </w:rPr>
        <w:t xml:space="preserve">doing market research, </w:t>
      </w:r>
      <w:r w:rsidR="18F8A117" w:rsidRPr="004F2683">
        <w:rPr>
          <w:rFonts w:ascii="Arial" w:eastAsia="Arial" w:hAnsi="Arial" w:cs="Arial"/>
          <w:color w:val="212121"/>
          <w:szCs w:val="24"/>
        </w:rPr>
        <w:t>creating a business plan</w:t>
      </w:r>
      <w:r w:rsidR="12AD1A25" w:rsidRPr="004F2683">
        <w:rPr>
          <w:rFonts w:ascii="Arial" w:eastAsia="Arial" w:hAnsi="Arial" w:cs="Arial"/>
          <w:color w:val="212121"/>
          <w:szCs w:val="24"/>
        </w:rPr>
        <w:t xml:space="preserve">, the job </w:t>
      </w:r>
      <w:r w:rsidR="76BECCF3" w:rsidRPr="004F2683">
        <w:rPr>
          <w:rFonts w:ascii="Arial" w:eastAsia="Arial" w:hAnsi="Arial" w:cs="Arial"/>
          <w:color w:val="212121"/>
          <w:szCs w:val="24"/>
        </w:rPr>
        <w:t>accommodation</w:t>
      </w:r>
      <w:r w:rsidR="12AD1A25" w:rsidRPr="004F2683">
        <w:rPr>
          <w:rFonts w:ascii="Arial" w:eastAsia="Arial" w:hAnsi="Arial" w:cs="Arial"/>
          <w:color w:val="212121"/>
          <w:szCs w:val="24"/>
        </w:rPr>
        <w:t xml:space="preserve"> network,</w:t>
      </w:r>
      <w:r w:rsidR="369A0D38" w:rsidRPr="004F2683">
        <w:rPr>
          <w:rFonts w:ascii="Arial" w:eastAsia="Arial" w:hAnsi="Arial" w:cs="Arial"/>
          <w:color w:val="212121"/>
          <w:szCs w:val="24"/>
        </w:rPr>
        <w:t xml:space="preserve"> </w:t>
      </w:r>
      <w:r w:rsidR="70AC3240" w:rsidRPr="004F2683">
        <w:rPr>
          <w:rFonts w:ascii="Arial" w:eastAsia="Arial" w:hAnsi="Arial" w:cs="Arial"/>
          <w:color w:val="212121"/>
          <w:szCs w:val="24"/>
        </w:rPr>
        <w:t xml:space="preserve">entrepreneurship education </w:t>
      </w:r>
      <w:r w:rsidR="12AD1A25" w:rsidRPr="004F2683">
        <w:rPr>
          <w:rFonts w:ascii="Arial" w:eastAsia="Arial" w:hAnsi="Arial" w:cs="Arial"/>
          <w:color w:val="212121"/>
          <w:szCs w:val="24"/>
        </w:rPr>
        <w:t>and other resources, including those for starting businesses for people with disabilities</w:t>
      </w:r>
      <w:r w:rsidR="39C1A270" w:rsidRPr="004F2683">
        <w:rPr>
          <w:rFonts w:ascii="Arial" w:eastAsia="Arial" w:hAnsi="Arial" w:cs="Arial"/>
          <w:color w:val="212121"/>
          <w:szCs w:val="24"/>
        </w:rPr>
        <w:t xml:space="preserve"> and vocational rehabilitation services</w:t>
      </w:r>
      <w:r w:rsidR="12AD1A25" w:rsidRPr="004F2683">
        <w:rPr>
          <w:rFonts w:ascii="Arial" w:eastAsia="Arial" w:hAnsi="Arial" w:cs="Arial"/>
          <w:color w:val="212121"/>
          <w:szCs w:val="24"/>
        </w:rPr>
        <w:t>.</w:t>
      </w:r>
    </w:p>
    <w:p w:rsidR="00B80542" w:rsidRPr="004F2683" w:rsidRDefault="00B80542" w:rsidP="00B80542">
      <w:pPr>
        <w:pStyle w:val="ListParagraph"/>
        <w:ind w:left="360"/>
        <w:rPr>
          <w:rFonts w:ascii="Arial" w:eastAsia="Arial" w:hAnsi="Arial" w:cs="Arial"/>
          <w:color w:val="212121"/>
          <w:szCs w:val="24"/>
        </w:rPr>
      </w:pPr>
    </w:p>
    <w:p w:rsidR="7742F6E9" w:rsidRPr="004F2683" w:rsidRDefault="7742F6E9"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United States Patent and Trademark Office</w:t>
      </w:r>
    </w:p>
    <w:p w:rsidR="7742F6E9" w:rsidRPr="004F2683" w:rsidRDefault="00444AD5" w:rsidP="00B80542">
      <w:pPr>
        <w:pStyle w:val="ListParagraph"/>
        <w:ind w:left="360"/>
        <w:rPr>
          <w:rFonts w:ascii="Arial" w:eastAsia="Arial" w:hAnsi="Arial" w:cs="Arial"/>
          <w:color w:val="212121"/>
          <w:szCs w:val="24"/>
        </w:rPr>
      </w:pPr>
      <w:hyperlink r:id="rId75" w:history="1">
        <w:r w:rsidR="00F968F4">
          <w:rPr>
            <w:rStyle w:val="Hyperlink"/>
            <w:rFonts w:ascii="Arial" w:eastAsia="Arial" w:hAnsi="Arial" w:cs="Arial"/>
            <w:sz w:val="24"/>
            <w:szCs w:val="24"/>
          </w:rPr>
          <w:t>http://www.uspto.gov</w:t>
        </w:r>
      </w:hyperlink>
    </w:p>
    <w:p w:rsidR="7742F6E9" w:rsidRDefault="7742F6E9"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If you’ve come up with an original product or idea, you’ll need to get it</w:t>
      </w:r>
      <w:r w:rsidR="3723E3FC" w:rsidRPr="004F2683">
        <w:rPr>
          <w:rFonts w:ascii="Arial" w:eastAsia="Arial" w:hAnsi="Arial" w:cs="Arial"/>
          <w:color w:val="212121"/>
          <w:szCs w:val="24"/>
        </w:rPr>
        <w:t xml:space="preserve"> patented or</w:t>
      </w:r>
      <w:r w:rsidRPr="004F2683">
        <w:rPr>
          <w:rFonts w:ascii="Arial" w:eastAsia="Arial" w:hAnsi="Arial" w:cs="Arial"/>
          <w:color w:val="212121"/>
          <w:szCs w:val="24"/>
        </w:rPr>
        <w:t xml:space="preserve"> trademarked to protect it. The US Patent and Trademark Office is the place to go</w:t>
      </w:r>
      <w:r w:rsidR="08C2C42F" w:rsidRPr="004F2683">
        <w:rPr>
          <w:rFonts w:ascii="Arial" w:eastAsia="Arial" w:hAnsi="Arial" w:cs="Arial"/>
          <w:color w:val="212121"/>
          <w:szCs w:val="24"/>
        </w:rPr>
        <w:t xml:space="preserve"> for links to patent </w:t>
      </w:r>
      <w:r w:rsidR="175A920A" w:rsidRPr="004F2683">
        <w:rPr>
          <w:rFonts w:ascii="Arial" w:eastAsia="Arial" w:hAnsi="Arial" w:cs="Arial"/>
          <w:color w:val="212121"/>
          <w:szCs w:val="24"/>
        </w:rPr>
        <w:t xml:space="preserve">and trademark applications and tools, as well as </w:t>
      </w:r>
      <w:r w:rsidR="2C01F16C" w:rsidRPr="004F2683">
        <w:rPr>
          <w:rFonts w:ascii="Arial" w:eastAsia="Arial" w:hAnsi="Arial" w:cs="Arial"/>
          <w:color w:val="212121"/>
          <w:szCs w:val="24"/>
        </w:rPr>
        <w:t xml:space="preserve">a wealth of information for </w:t>
      </w:r>
      <w:r w:rsidR="3BDB7193" w:rsidRPr="004F2683">
        <w:rPr>
          <w:rFonts w:ascii="Arial" w:eastAsia="Arial" w:hAnsi="Arial" w:cs="Arial"/>
          <w:color w:val="212121"/>
          <w:szCs w:val="24"/>
        </w:rPr>
        <w:t xml:space="preserve">learning about the basics of intellectual property and </w:t>
      </w:r>
      <w:r w:rsidR="1B9286F0" w:rsidRPr="004F2683">
        <w:rPr>
          <w:rFonts w:ascii="Arial" w:eastAsia="Arial" w:hAnsi="Arial" w:cs="Arial"/>
          <w:color w:val="212121"/>
          <w:szCs w:val="24"/>
        </w:rPr>
        <w:t xml:space="preserve">for </w:t>
      </w:r>
      <w:r w:rsidR="3BDB7193" w:rsidRPr="004F2683">
        <w:rPr>
          <w:rFonts w:ascii="Arial" w:eastAsia="Arial" w:hAnsi="Arial" w:cs="Arial"/>
          <w:color w:val="212121"/>
          <w:szCs w:val="24"/>
        </w:rPr>
        <w:t>locating help in your area.</w:t>
      </w:r>
    </w:p>
    <w:p w:rsidR="00B80542" w:rsidRPr="004F2683" w:rsidRDefault="00B80542" w:rsidP="00B80542">
      <w:pPr>
        <w:pStyle w:val="ListParagraph"/>
        <w:ind w:left="360"/>
        <w:rPr>
          <w:rFonts w:ascii="Arial" w:eastAsia="Arial" w:hAnsi="Arial" w:cs="Arial"/>
          <w:color w:val="212121"/>
          <w:szCs w:val="24"/>
        </w:rPr>
      </w:pPr>
    </w:p>
    <w:p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Small Business Administration</w:t>
      </w:r>
    </w:p>
    <w:p w:rsidR="01D197CC" w:rsidRPr="004F2683" w:rsidRDefault="00444AD5" w:rsidP="00B80542">
      <w:pPr>
        <w:pStyle w:val="ListParagraph"/>
        <w:ind w:left="360"/>
        <w:rPr>
          <w:rFonts w:ascii="Arial" w:eastAsia="Arial" w:hAnsi="Arial" w:cs="Arial"/>
          <w:szCs w:val="24"/>
        </w:rPr>
      </w:pPr>
      <w:hyperlink r:id="rId76" w:history="1">
        <w:r w:rsidR="00B80542" w:rsidRPr="0088698D">
          <w:rPr>
            <w:rStyle w:val="Hyperlink"/>
            <w:rFonts w:ascii="Arial" w:eastAsia="Arial" w:hAnsi="Arial" w:cs="Arial"/>
            <w:sz w:val="24"/>
            <w:szCs w:val="24"/>
          </w:rPr>
          <w:t>www.sba.gov</w:t>
        </w:r>
      </w:hyperlink>
    </w:p>
    <w:p w:rsidR="455A88DF" w:rsidRDefault="455A88DF" w:rsidP="00B80542">
      <w:pPr>
        <w:pStyle w:val="ListParagraph"/>
        <w:ind w:left="360"/>
        <w:rPr>
          <w:rFonts w:ascii="Arial" w:eastAsia="Arial" w:hAnsi="Arial" w:cs="Arial"/>
        </w:rPr>
      </w:pPr>
      <w:r w:rsidRPr="00B80542">
        <w:rPr>
          <w:rFonts w:ascii="Arial" w:eastAsia="Arial" w:hAnsi="Arial" w:cs="Arial"/>
          <w:sz w:val="24"/>
          <w:szCs w:val="24"/>
        </w:rPr>
        <w:t>The U.S. Small Business Administration maintains and strengthens the nation's economy by aiding, counseling, assisting, and protecting the interests of small businesses and by helping families and businesses recover from national disasters. It provides technical assistance to help entrepreneurs</w:t>
      </w:r>
      <w:r w:rsidRPr="004F2683">
        <w:rPr>
          <w:rFonts w:ascii="Arial" w:eastAsia="Arial" w:hAnsi="Arial" w:cs="Arial"/>
        </w:rPr>
        <w:t xml:space="preserve"> starting or operating a small business, provides assistance in financing and contracting, and information on laws and regulation.</w:t>
      </w:r>
      <w:r w:rsidR="5026D228" w:rsidRPr="004F2683">
        <w:rPr>
          <w:rFonts w:ascii="Arial" w:eastAsia="Arial" w:hAnsi="Arial" w:cs="Arial"/>
        </w:rPr>
        <w:t xml:space="preserve"> </w:t>
      </w:r>
      <w:r w:rsidR="70D7CA6F" w:rsidRPr="004F2683">
        <w:rPr>
          <w:rFonts w:ascii="Arial" w:eastAsia="Arial" w:hAnsi="Arial" w:cs="Arial"/>
        </w:rPr>
        <w:t>S</w:t>
      </w:r>
      <w:r w:rsidR="22E31891" w:rsidRPr="004F2683">
        <w:rPr>
          <w:rFonts w:ascii="Arial" w:eastAsia="Arial" w:hAnsi="Arial" w:cs="Arial"/>
        </w:rPr>
        <w:t xml:space="preserve">ee </w:t>
      </w:r>
      <w:r w:rsidR="5026D228" w:rsidRPr="004F2683">
        <w:rPr>
          <w:rFonts w:ascii="Arial" w:eastAsia="Arial" w:hAnsi="Arial" w:cs="Arial"/>
        </w:rPr>
        <w:t>the</w:t>
      </w:r>
      <w:r w:rsidR="24F334B8" w:rsidRPr="004F2683">
        <w:rPr>
          <w:rFonts w:ascii="Arial" w:eastAsia="Arial" w:hAnsi="Arial" w:cs="Arial"/>
        </w:rPr>
        <w:t>ir</w:t>
      </w:r>
      <w:r w:rsidR="5026D228" w:rsidRPr="004F2683">
        <w:rPr>
          <w:rFonts w:ascii="Arial" w:eastAsia="Arial" w:hAnsi="Arial" w:cs="Arial"/>
        </w:rPr>
        <w:t xml:space="preserve"> website for</w:t>
      </w:r>
      <w:r w:rsidR="2F9A4AAE" w:rsidRPr="004F2683">
        <w:rPr>
          <w:rFonts w:ascii="Arial" w:eastAsia="Arial" w:hAnsi="Arial" w:cs="Arial"/>
        </w:rPr>
        <w:t xml:space="preserve"> SBA Office of Entrepreneurship Education:</w:t>
      </w:r>
      <w:r w:rsidR="21C4A77F" w:rsidRPr="004F2683">
        <w:rPr>
          <w:rFonts w:ascii="Arial" w:eastAsia="Arial" w:hAnsi="Arial" w:cs="Arial"/>
        </w:rPr>
        <w:t xml:space="preserve"> </w:t>
      </w:r>
      <w:hyperlink r:id="rId77" w:history="1">
        <w:r w:rsidR="21C4A77F" w:rsidRPr="004F2683">
          <w:rPr>
            <w:rStyle w:val="Hyperlink"/>
            <w:rFonts w:ascii="Arial" w:eastAsia="Arial" w:hAnsi="Arial" w:cs="Arial"/>
          </w:rPr>
          <w:t>https://www.sba.gov/offices/headquarters/oee</w:t>
        </w:r>
      </w:hyperlink>
      <w:r w:rsidR="2091810E" w:rsidRPr="004F2683">
        <w:rPr>
          <w:rFonts w:ascii="Arial" w:eastAsia="Arial" w:hAnsi="Arial" w:cs="Arial"/>
        </w:rPr>
        <w:t xml:space="preserve"> to find out more about entrepreneur</w:t>
      </w:r>
      <w:r w:rsidR="11709F77" w:rsidRPr="004F2683">
        <w:rPr>
          <w:rFonts w:ascii="Arial" w:eastAsia="Arial" w:hAnsi="Arial" w:cs="Arial"/>
        </w:rPr>
        <w:t>ship</w:t>
      </w:r>
      <w:r w:rsidR="2091810E" w:rsidRPr="004F2683">
        <w:rPr>
          <w:rFonts w:ascii="Arial" w:eastAsia="Arial" w:hAnsi="Arial" w:cs="Arial"/>
        </w:rPr>
        <w:t xml:space="preserve"> information and education, </w:t>
      </w:r>
      <w:r w:rsidR="2B7F2450" w:rsidRPr="004F2683">
        <w:rPr>
          <w:rFonts w:ascii="Arial" w:eastAsia="Arial" w:hAnsi="Arial" w:cs="Arial"/>
        </w:rPr>
        <w:t xml:space="preserve">as well as </w:t>
      </w:r>
      <w:r w:rsidR="2091810E" w:rsidRPr="004F2683">
        <w:rPr>
          <w:rFonts w:ascii="Arial" w:eastAsia="Arial" w:hAnsi="Arial" w:cs="Arial"/>
        </w:rPr>
        <w:t>resources and tools to help small businesses succeed.</w:t>
      </w:r>
    </w:p>
    <w:p w:rsidR="00B80542" w:rsidRPr="004F2683" w:rsidRDefault="00B80542" w:rsidP="00B80542">
      <w:pPr>
        <w:pStyle w:val="ListParagraph"/>
        <w:ind w:left="360"/>
        <w:rPr>
          <w:rFonts w:ascii="Arial" w:eastAsia="Arial" w:hAnsi="Arial" w:cs="Arial"/>
        </w:rPr>
      </w:pPr>
    </w:p>
    <w:p w:rsidR="418AB81C" w:rsidRPr="00B80542" w:rsidRDefault="418AB81C" w:rsidP="00971D43">
      <w:pPr>
        <w:pStyle w:val="ListParagraph"/>
        <w:numPr>
          <w:ilvl w:val="0"/>
          <w:numId w:val="8"/>
        </w:numPr>
        <w:ind w:left="360"/>
        <w:rPr>
          <w:rFonts w:ascii="Arial" w:eastAsia="Arial" w:hAnsi="Arial" w:cs="Arial"/>
          <w:b/>
          <w:bCs/>
        </w:rPr>
      </w:pPr>
      <w:r w:rsidRPr="00B80542">
        <w:rPr>
          <w:rFonts w:ascii="Arial" w:eastAsia="Arial" w:hAnsi="Arial" w:cs="Arial"/>
          <w:b/>
          <w:bCs/>
        </w:rPr>
        <w:t>Vistage</w:t>
      </w:r>
    </w:p>
    <w:p w:rsidR="17919BDB" w:rsidRPr="004F2683" w:rsidRDefault="00444AD5" w:rsidP="00B80542">
      <w:pPr>
        <w:pStyle w:val="ListParagraph"/>
        <w:ind w:left="360"/>
        <w:rPr>
          <w:rFonts w:ascii="Arial" w:eastAsia="Arial" w:hAnsi="Arial" w:cs="Arial"/>
        </w:rPr>
      </w:pPr>
      <w:hyperlink r:id="rId78" w:history="1">
        <w:r w:rsidR="00B80542" w:rsidRPr="0088698D">
          <w:rPr>
            <w:rStyle w:val="Hyperlink"/>
            <w:rFonts w:ascii="Arial" w:eastAsia="Arial" w:hAnsi="Arial" w:cs="Arial"/>
          </w:rPr>
          <w:t>www.vistage.com</w:t>
        </w:r>
      </w:hyperlink>
    </w:p>
    <w:p w:rsidR="004F2683" w:rsidRDefault="103371D2" w:rsidP="00B80542">
      <w:pPr>
        <w:pStyle w:val="ListParagraph"/>
        <w:ind w:left="360"/>
        <w:rPr>
          <w:rFonts w:ascii="Arial" w:eastAsia="Arial" w:hAnsi="Arial" w:cs="Arial"/>
        </w:rPr>
      </w:pPr>
      <w:r w:rsidRPr="004F2683">
        <w:rPr>
          <w:rFonts w:ascii="Arial" w:eastAsia="Arial" w:hAnsi="Arial" w:cs="Arial"/>
        </w:rPr>
        <w:t>A business advisory group meant specifically for entrepreneurs and business leaders. Coaching and peer advisory boards are two of the highlights of this organization.</w:t>
      </w:r>
      <w:r w:rsidR="4F5FBCD1" w:rsidRPr="004F2683">
        <w:rPr>
          <w:rFonts w:ascii="Arial" w:eastAsia="Arial" w:hAnsi="Arial" w:cs="Arial"/>
        </w:rPr>
        <w:t xml:space="preserve"> Vistage helps high-integrity leaders make great decisions that benefit their companies, families and communities.</w:t>
      </w:r>
    </w:p>
    <w:p w:rsidR="00B80542" w:rsidRPr="00B80542" w:rsidRDefault="00B80542" w:rsidP="00B80542">
      <w:pPr>
        <w:pStyle w:val="ListParagraph"/>
        <w:ind w:left="360"/>
        <w:rPr>
          <w:rFonts w:ascii="Arial" w:eastAsia="Arial" w:hAnsi="Arial" w:cs="Arial"/>
        </w:rPr>
      </w:pPr>
    </w:p>
    <w:p w:rsidR="1E589DC0" w:rsidRPr="004F2683" w:rsidRDefault="1E589DC0"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Young Entrepreneur Council</w:t>
      </w:r>
      <w:r w:rsidR="0CE4DCA7" w:rsidRPr="004F2683">
        <w:rPr>
          <w:rFonts w:ascii="Arial" w:eastAsia="Arial" w:hAnsi="Arial" w:cs="Arial"/>
          <w:b/>
          <w:bCs/>
          <w:color w:val="212121"/>
          <w:szCs w:val="24"/>
        </w:rPr>
        <w:t xml:space="preserve"> (YEC)</w:t>
      </w:r>
    </w:p>
    <w:p w:rsidR="1E589DC0" w:rsidRPr="004F2683" w:rsidRDefault="00444AD5" w:rsidP="00B80542">
      <w:pPr>
        <w:pStyle w:val="ListParagraph"/>
        <w:ind w:left="360"/>
        <w:rPr>
          <w:rStyle w:val="Hyperlink"/>
          <w:rFonts w:ascii="Arial" w:eastAsia="Arial" w:hAnsi="Arial" w:cs="Arial"/>
          <w:color w:val="0563C1"/>
          <w:sz w:val="24"/>
          <w:szCs w:val="24"/>
        </w:rPr>
      </w:pPr>
      <w:hyperlink r:id="rId79" w:history="1">
        <w:r w:rsidR="00B80542" w:rsidRPr="0088698D">
          <w:rPr>
            <w:rStyle w:val="Hyperlink"/>
            <w:rFonts w:ascii="Arial" w:eastAsia="Arial" w:hAnsi="Arial" w:cs="Arial"/>
            <w:sz w:val="24"/>
            <w:szCs w:val="24"/>
          </w:rPr>
          <w:t>https://yec.co/</w:t>
        </w:r>
      </w:hyperlink>
    </w:p>
    <w:p w:rsidR="72F36E49" w:rsidRPr="004F2683" w:rsidRDefault="3E034FC9" w:rsidP="00B80542">
      <w:pPr>
        <w:pStyle w:val="ListParagraph"/>
        <w:ind w:left="360"/>
        <w:rPr>
          <w:rFonts w:ascii="Arial" w:eastAsia="Arial" w:hAnsi="Arial" w:cs="Arial"/>
          <w:szCs w:val="24"/>
        </w:rPr>
      </w:pPr>
      <w:r w:rsidRPr="00B80542">
        <w:rPr>
          <w:rFonts w:ascii="Arial" w:hAnsi="Arial" w:cs="Arial"/>
          <w:sz w:val="24"/>
          <w:szCs w:val="24"/>
        </w:rPr>
        <w:t>Aspiring entrepreneurs should consider joining the YEC. As the name insinuates, this is a group where young entrepreneurs can meet each other, ideal for networking and finding potential business partners.</w:t>
      </w:r>
      <w:r w:rsidR="2ADB2504" w:rsidRPr="004F2683">
        <w:rPr>
          <w:rFonts w:ascii="Arial" w:eastAsia="Arial" w:hAnsi="Arial" w:cs="Arial"/>
          <w:szCs w:val="24"/>
        </w:rPr>
        <w:t xml:space="preserve"> Get peer insights and advice through </w:t>
      </w:r>
      <w:r w:rsidR="5C2F7004" w:rsidRPr="004F2683">
        <w:rPr>
          <w:rFonts w:ascii="Arial" w:eastAsia="Arial" w:hAnsi="Arial" w:cs="Arial"/>
          <w:szCs w:val="24"/>
        </w:rPr>
        <w:t xml:space="preserve">events, </w:t>
      </w:r>
      <w:r w:rsidR="2ADB2504" w:rsidRPr="004F2683">
        <w:rPr>
          <w:rFonts w:ascii="Arial" w:eastAsia="Arial" w:hAnsi="Arial" w:cs="Arial"/>
          <w:szCs w:val="24"/>
        </w:rPr>
        <w:t>support forums</w:t>
      </w:r>
      <w:r w:rsidR="0FC500A1" w:rsidRPr="004F2683">
        <w:rPr>
          <w:rFonts w:ascii="Arial" w:eastAsia="Arial" w:hAnsi="Arial" w:cs="Arial"/>
          <w:szCs w:val="24"/>
        </w:rPr>
        <w:t xml:space="preserve">, </w:t>
      </w:r>
      <w:r w:rsidR="2ADB2504" w:rsidRPr="004F2683">
        <w:rPr>
          <w:rFonts w:ascii="Arial" w:eastAsia="Arial" w:hAnsi="Arial" w:cs="Arial"/>
          <w:szCs w:val="24"/>
        </w:rPr>
        <w:t>webinars</w:t>
      </w:r>
      <w:r w:rsidR="31306388" w:rsidRPr="004F2683">
        <w:rPr>
          <w:rFonts w:ascii="Arial" w:eastAsia="Arial" w:hAnsi="Arial" w:cs="Arial"/>
          <w:szCs w:val="24"/>
        </w:rPr>
        <w:t>, coaching</w:t>
      </w:r>
      <w:r w:rsidR="40A732F4" w:rsidRPr="004F2683">
        <w:rPr>
          <w:rFonts w:ascii="Arial" w:eastAsia="Arial" w:hAnsi="Arial" w:cs="Arial"/>
          <w:szCs w:val="24"/>
        </w:rPr>
        <w:t>, media network</w:t>
      </w:r>
      <w:r w:rsidR="5DA9463F" w:rsidRPr="004F2683">
        <w:rPr>
          <w:rFonts w:ascii="Arial" w:eastAsia="Arial" w:hAnsi="Arial" w:cs="Arial"/>
          <w:szCs w:val="24"/>
        </w:rPr>
        <w:t xml:space="preserve"> and get branding/business advice from the professional editorial team.</w:t>
      </w:r>
    </w:p>
    <w:p w:rsidR="72F36E49" w:rsidRDefault="72F36E49" w:rsidP="00B80542">
      <w:pPr>
        <w:spacing w:line="259" w:lineRule="auto"/>
        <w:rPr>
          <w:rFonts w:ascii="Arial" w:eastAsia="Arial" w:hAnsi="Arial" w:cs="Arial"/>
          <w:sz w:val="28"/>
          <w:szCs w:val="28"/>
        </w:rPr>
      </w:pPr>
    </w:p>
    <w:p w:rsidR="72F36E49" w:rsidRDefault="72F36E49">
      <w:r>
        <w:br w:type="page"/>
      </w:r>
    </w:p>
    <w:p w:rsidR="00914D8A" w:rsidRDefault="00914D8A" w:rsidP="72F36E49">
      <w:pPr>
        <w:spacing w:line="259" w:lineRule="auto"/>
        <w:sectPr w:rsidR="00914D8A" w:rsidSect="007346E5">
          <w:pgSz w:w="12240" w:h="15840"/>
          <w:pgMar w:top="432" w:right="720" w:bottom="432" w:left="720" w:header="720" w:footer="720" w:gutter="0"/>
          <w:cols w:space="720"/>
          <w:docGrid w:linePitch="360"/>
        </w:sectPr>
      </w:pPr>
    </w:p>
    <w:p w:rsidR="005673B1" w:rsidRPr="00F03211" w:rsidRDefault="49554732" w:rsidP="72F36E49">
      <w:pPr>
        <w:pStyle w:val="Heading1"/>
        <w:jc w:val="center"/>
        <w:rPr>
          <w:i w:val="0"/>
          <w:smallCaps/>
          <w:sz w:val="32"/>
          <w:szCs w:val="32"/>
        </w:rPr>
      </w:pPr>
      <w:r w:rsidRPr="72F36E49">
        <w:rPr>
          <w:i w:val="0"/>
          <w:smallCaps/>
          <w:sz w:val="32"/>
          <w:szCs w:val="32"/>
        </w:rPr>
        <w:lastRenderedPageBreak/>
        <w:t xml:space="preserve">Attachment </w:t>
      </w:r>
      <w:r w:rsidR="00DC3555">
        <w:rPr>
          <w:i w:val="0"/>
          <w:smallCaps/>
          <w:sz w:val="32"/>
          <w:szCs w:val="32"/>
        </w:rPr>
        <w:t>B</w:t>
      </w:r>
      <w:r w:rsidRPr="72F36E49">
        <w:rPr>
          <w:i w:val="0"/>
          <w:smallCaps/>
          <w:sz w:val="32"/>
          <w:szCs w:val="32"/>
        </w:rPr>
        <w:t xml:space="preserve"> - </w:t>
      </w:r>
      <w:r w:rsidR="005673B1" w:rsidRPr="72F36E49">
        <w:rPr>
          <w:i w:val="0"/>
          <w:smallCaps/>
          <w:sz w:val="32"/>
          <w:szCs w:val="32"/>
        </w:rPr>
        <w:t>Florida Department of Education</w:t>
      </w:r>
    </w:p>
    <w:p w:rsidR="005673B1" w:rsidRPr="00F03211" w:rsidRDefault="005673B1" w:rsidP="005673B1">
      <w:pPr>
        <w:keepNext/>
        <w:jc w:val="center"/>
        <w:outlineLvl w:val="1"/>
        <w:rPr>
          <w:b/>
          <w:smallCaps/>
          <w:sz w:val="36"/>
        </w:rPr>
      </w:pPr>
      <w:r w:rsidRPr="00F03211">
        <w:rPr>
          <w:b/>
          <w:smallCaps/>
          <w:sz w:val="32"/>
          <w:szCs w:val="32"/>
        </w:rPr>
        <w:t>Project Application</w:t>
      </w:r>
    </w:p>
    <w:p w:rsidR="005673B1" w:rsidRPr="00F03211" w:rsidRDefault="005673B1" w:rsidP="005673B1">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5673B1" w:rsidRPr="00F03211" w:rsidTr="00DB02CB">
        <w:trPr>
          <w:trHeight w:val="1842"/>
        </w:trPr>
        <w:tc>
          <w:tcPr>
            <w:tcW w:w="2700" w:type="dxa"/>
            <w:tcBorders>
              <w:top w:val="single" w:sz="8" w:space="0" w:color="auto"/>
              <w:left w:val="single" w:sz="8" w:space="0" w:color="auto"/>
            </w:tcBorders>
          </w:tcPr>
          <w:p w:rsidR="005673B1" w:rsidRPr="00F03211" w:rsidRDefault="005673B1" w:rsidP="00DB02CB">
            <w:pPr>
              <w:rPr>
                <w:b/>
                <w:sz w:val="18"/>
              </w:rPr>
            </w:pPr>
            <w:r w:rsidRPr="00F03211">
              <w:rPr>
                <w:b/>
                <w:sz w:val="18"/>
              </w:rPr>
              <w:t>Please return to:</w:t>
            </w:r>
          </w:p>
          <w:p w:rsidR="005673B1" w:rsidRPr="00F03211" w:rsidRDefault="005673B1" w:rsidP="00DB02CB">
            <w:pPr>
              <w:rPr>
                <w:sz w:val="18"/>
              </w:rPr>
            </w:pPr>
          </w:p>
          <w:p w:rsidR="005673B1" w:rsidRPr="00F03211" w:rsidRDefault="005673B1" w:rsidP="00DB02CB">
            <w:pPr>
              <w:rPr>
                <w:sz w:val="18"/>
              </w:rPr>
            </w:pPr>
            <w:r w:rsidRPr="00F03211">
              <w:rPr>
                <w:sz w:val="18"/>
              </w:rPr>
              <w:t>Florida Department of Education</w:t>
            </w:r>
          </w:p>
          <w:p w:rsidR="005673B1" w:rsidRPr="00F03211" w:rsidRDefault="005673B1" w:rsidP="00DB02CB">
            <w:pPr>
              <w:rPr>
                <w:sz w:val="18"/>
              </w:rPr>
            </w:pPr>
            <w:r w:rsidRPr="00F03211">
              <w:rPr>
                <w:sz w:val="18"/>
              </w:rPr>
              <w:t>Office of Grants Management</w:t>
            </w:r>
          </w:p>
          <w:p w:rsidR="005673B1" w:rsidRPr="00F03211" w:rsidRDefault="005673B1" w:rsidP="00B80542">
            <w:pPr>
              <w:rPr>
                <w:rFonts w:ascii="Arial" w:hAnsi="Arial"/>
                <w:sz w:val="16"/>
              </w:rPr>
            </w:pPr>
          </w:p>
        </w:tc>
        <w:tc>
          <w:tcPr>
            <w:tcW w:w="4590" w:type="dxa"/>
            <w:gridSpan w:val="2"/>
            <w:tcBorders>
              <w:top w:val="single" w:sz="8" w:space="0" w:color="auto"/>
              <w:right w:val="nil"/>
            </w:tcBorders>
          </w:tcPr>
          <w:p w:rsidR="005673B1" w:rsidRPr="00F03211" w:rsidRDefault="005673B1" w:rsidP="00DB02C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rsidR="005673B1" w:rsidRDefault="00347CF8" w:rsidP="005673B1">
            <w:pPr>
              <w:jc w:val="center"/>
              <w:rPr>
                <w:rFonts w:ascii="Arial" w:hAnsi="Arial"/>
                <w:b/>
                <w:sz w:val="20"/>
              </w:rPr>
            </w:pPr>
            <w:r w:rsidRPr="00347CF8">
              <w:rPr>
                <w:rFonts w:ascii="Arial" w:hAnsi="Arial" w:cs="Arial"/>
                <w:b/>
                <w:noProof/>
                <w:sz w:val="20"/>
              </w:rPr>
              <w:t>Strengthening Career and Technical Education for the 21</w:t>
            </w:r>
            <w:r w:rsidRPr="00347CF8">
              <w:rPr>
                <w:rFonts w:ascii="Arial" w:hAnsi="Arial" w:cs="Arial"/>
                <w:b/>
                <w:noProof/>
                <w:sz w:val="20"/>
                <w:vertAlign w:val="superscript"/>
              </w:rPr>
              <w:t>st</w:t>
            </w:r>
            <w:r w:rsidRPr="00347CF8">
              <w:rPr>
                <w:rFonts w:ascii="Arial" w:hAnsi="Arial" w:cs="Arial"/>
                <w:b/>
                <w:noProof/>
                <w:sz w:val="20"/>
              </w:rPr>
              <w:t xml:space="preserve"> Century</w:t>
            </w:r>
            <w:r w:rsidRPr="00347CF8">
              <w:rPr>
                <w:rFonts w:ascii="Arial" w:hAnsi="Arial" w:cs="Arial"/>
                <w:b/>
                <w:sz w:val="20"/>
              </w:rPr>
              <w:t xml:space="preserve"> Act</w:t>
            </w:r>
            <w:r w:rsidR="00FE2AE2">
              <w:rPr>
                <w:rFonts w:ascii="Arial" w:hAnsi="Arial" w:cs="Arial"/>
                <w:b/>
                <w:sz w:val="20"/>
              </w:rPr>
              <w:t xml:space="preserve"> (Perkins V)</w:t>
            </w:r>
            <w:r w:rsidRPr="00347CF8">
              <w:rPr>
                <w:rFonts w:ascii="Arial" w:hAnsi="Arial"/>
                <w:b/>
                <w:sz w:val="20"/>
              </w:rPr>
              <w:t xml:space="preserve"> </w:t>
            </w:r>
          </w:p>
          <w:p w:rsidR="007D4258" w:rsidRPr="00347CF8" w:rsidRDefault="007D4258" w:rsidP="005673B1">
            <w:pPr>
              <w:jc w:val="center"/>
              <w:rPr>
                <w:rFonts w:ascii="Arial" w:hAnsi="Arial"/>
                <w:b/>
                <w:sz w:val="20"/>
              </w:rPr>
            </w:pPr>
            <w:r w:rsidRPr="53234D24">
              <w:rPr>
                <w:rFonts w:ascii="Arial" w:hAnsi="Arial" w:cs="Arial"/>
                <w:b/>
                <w:bCs/>
              </w:rPr>
              <w:t xml:space="preserve">Advancing </w:t>
            </w:r>
            <w:r w:rsidR="00DC3555">
              <w:rPr>
                <w:rFonts w:ascii="Arial" w:hAnsi="Arial" w:cs="Arial"/>
                <w:b/>
                <w:bCs/>
              </w:rPr>
              <w:t>C</w:t>
            </w:r>
            <w:r w:rsidRPr="53234D24">
              <w:rPr>
                <w:rFonts w:ascii="Arial" w:hAnsi="Arial" w:cs="Arial"/>
                <w:b/>
                <w:bCs/>
              </w:rPr>
              <w:t>areer and Technical Education</w:t>
            </w:r>
            <w:r w:rsidR="00DC3555">
              <w:rPr>
                <w:rFonts w:ascii="Arial" w:hAnsi="Arial" w:cs="Arial"/>
                <w:b/>
                <w:bCs/>
              </w:rPr>
              <w:t xml:space="preserve"> Through Entrepreneur</w:t>
            </w:r>
            <w:r w:rsidR="00956624">
              <w:rPr>
                <w:rFonts w:ascii="Arial" w:hAnsi="Arial" w:cs="Arial"/>
                <w:b/>
                <w:bCs/>
              </w:rPr>
              <w:t>ship Education and Training (EET)</w:t>
            </w:r>
          </w:p>
          <w:p w:rsidR="005673B1" w:rsidRPr="005673B1" w:rsidRDefault="00821BCA" w:rsidP="005673B1">
            <w:pPr>
              <w:jc w:val="center"/>
              <w:rPr>
                <w:rFonts w:ascii="Arial" w:hAnsi="Arial"/>
                <w:b/>
                <w:sz w:val="20"/>
              </w:rPr>
            </w:pPr>
            <w:r>
              <w:rPr>
                <w:rFonts w:ascii="Arial" w:hAnsi="Arial"/>
                <w:b/>
                <w:sz w:val="20"/>
              </w:rPr>
              <w:t>Fiscal Year 2020-2021</w:t>
            </w:r>
          </w:p>
          <w:p w:rsidR="005673B1" w:rsidRPr="005673B1" w:rsidRDefault="005673B1" w:rsidP="005673B1">
            <w:pPr>
              <w:jc w:val="center"/>
              <w:rPr>
                <w:rFonts w:ascii="Arial" w:hAnsi="Arial"/>
                <w:b/>
                <w:sz w:val="20"/>
              </w:rPr>
            </w:pPr>
          </w:p>
          <w:p w:rsidR="005673B1" w:rsidRPr="003F281B" w:rsidRDefault="005673B1" w:rsidP="005673B1">
            <w:pPr>
              <w:jc w:val="center"/>
              <w:rPr>
                <w:rFonts w:ascii="Arial" w:hAnsi="Arial"/>
                <w:b/>
                <w:sz w:val="20"/>
              </w:rPr>
            </w:pPr>
            <w:r w:rsidRPr="00FC4699">
              <w:rPr>
                <w:rFonts w:ascii="Arial" w:hAnsi="Arial"/>
                <w:b/>
                <w:sz w:val="20"/>
              </w:rPr>
              <w:t>TAPS NUMBER:</w:t>
            </w:r>
            <w:r w:rsidR="00FC4699" w:rsidRPr="00FC4699">
              <w:rPr>
                <w:rFonts w:ascii="Arial" w:hAnsi="Arial"/>
                <w:b/>
                <w:sz w:val="20"/>
              </w:rPr>
              <w:t xml:space="preserve"> 21B094</w:t>
            </w:r>
          </w:p>
        </w:tc>
        <w:tc>
          <w:tcPr>
            <w:tcW w:w="3510" w:type="dxa"/>
            <w:gridSpan w:val="2"/>
            <w:vMerge w:val="restart"/>
            <w:tcBorders>
              <w:top w:val="single" w:sz="12" w:space="0" w:color="auto"/>
              <w:left w:val="single" w:sz="12" w:space="0" w:color="auto"/>
              <w:right w:val="single" w:sz="12" w:space="0" w:color="auto"/>
            </w:tcBorders>
          </w:tcPr>
          <w:p w:rsidR="005673B1" w:rsidRPr="00F03211" w:rsidRDefault="005673B1" w:rsidP="00DB02CB">
            <w:pPr>
              <w:keepNext/>
              <w:jc w:val="center"/>
              <w:outlineLvl w:val="2"/>
              <w:rPr>
                <w:b/>
                <w:sz w:val="18"/>
              </w:rPr>
            </w:pPr>
            <w:r w:rsidRPr="00F03211">
              <w:rPr>
                <w:b/>
                <w:sz w:val="18"/>
              </w:rPr>
              <w:t>DOE USE ONLY</w:t>
            </w:r>
          </w:p>
          <w:p w:rsidR="005673B1" w:rsidRPr="00F03211" w:rsidRDefault="005673B1" w:rsidP="00DB02CB">
            <w:pPr>
              <w:rPr>
                <w:sz w:val="16"/>
              </w:rPr>
            </w:pPr>
          </w:p>
          <w:p w:rsidR="005673B1" w:rsidRPr="00F03211" w:rsidRDefault="005673B1" w:rsidP="00DB02CB">
            <w:pPr>
              <w:rPr>
                <w:sz w:val="16"/>
              </w:rPr>
            </w:pPr>
            <w:r w:rsidRPr="00F03211">
              <w:rPr>
                <w:sz w:val="18"/>
              </w:rPr>
              <w:t>Date Received</w:t>
            </w:r>
            <w:r w:rsidRPr="00F03211">
              <w:rPr>
                <w:sz w:val="16"/>
              </w:rPr>
              <w:t xml:space="preserve"> </w:t>
            </w:r>
            <w:r w:rsidR="003B3C94" w:rsidRPr="00F03211">
              <w:rPr>
                <w:color w:val="2B579A"/>
                <w:sz w:val="16"/>
                <w:shd w:val="clear" w:color="auto" w:fill="E6E6E6"/>
              </w:rPr>
              <w:fldChar w:fldCharType="begin">
                <w:ffData>
                  <w:name w:val="Text70"/>
                  <w:enabled/>
                  <w:calcOnExit w:val="0"/>
                  <w:textInput/>
                </w:ffData>
              </w:fldChar>
            </w:r>
            <w:r w:rsidRPr="00F03211">
              <w:rPr>
                <w:sz w:val="16"/>
              </w:rPr>
              <w:instrText xml:space="preserve"> FORMTEXT </w:instrText>
            </w:r>
            <w:r w:rsidR="003B3C94" w:rsidRPr="00F03211">
              <w:rPr>
                <w:color w:val="2B579A"/>
                <w:sz w:val="16"/>
                <w:shd w:val="clear" w:color="auto" w:fill="E6E6E6"/>
              </w:rPr>
            </w:r>
            <w:r w:rsidR="003B3C94" w:rsidRPr="00F03211">
              <w:rPr>
                <w:color w:val="2B579A"/>
                <w:sz w:val="16"/>
                <w:shd w:val="clear" w:color="auto" w:fill="E6E6E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003B3C94" w:rsidRPr="00F03211">
              <w:rPr>
                <w:color w:val="2B579A"/>
                <w:sz w:val="16"/>
                <w:shd w:val="clear" w:color="auto" w:fill="E6E6E6"/>
              </w:rPr>
              <w:fldChar w:fldCharType="end"/>
            </w:r>
          </w:p>
          <w:p w:rsidR="005673B1" w:rsidRPr="00F03211" w:rsidRDefault="005673B1" w:rsidP="00DB02CB">
            <w:pPr>
              <w:rPr>
                <w:sz w:val="16"/>
              </w:rPr>
            </w:pPr>
          </w:p>
        </w:tc>
      </w:tr>
      <w:tr w:rsidR="005673B1" w:rsidRPr="00F03211" w:rsidTr="00DB02CB">
        <w:trPr>
          <w:cantSplit/>
          <w:trHeight w:val="207"/>
        </w:trPr>
        <w:tc>
          <w:tcPr>
            <w:tcW w:w="7290" w:type="dxa"/>
            <w:gridSpan w:val="3"/>
            <w:vMerge w:val="restart"/>
            <w:tcBorders>
              <w:left w:val="single" w:sz="8" w:space="0" w:color="auto"/>
              <w:right w:val="nil"/>
            </w:tcBorders>
          </w:tcPr>
          <w:p w:rsidR="005673B1" w:rsidRPr="00F03211" w:rsidRDefault="005673B1" w:rsidP="00DB02CB">
            <w:pPr>
              <w:jc w:val="center"/>
              <w:rPr>
                <w:b/>
                <w:sz w:val="18"/>
              </w:rPr>
            </w:pPr>
            <w:r w:rsidRPr="00F03211">
              <w:rPr>
                <w:b/>
                <w:sz w:val="18"/>
              </w:rPr>
              <w:t>B) Name and Address of Eligible Applicant:</w:t>
            </w:r>
          </w:p>
          <w:p w:rsidR="005673B1" w:rsidRPr="00F03211" w:rsidRDefault="005673B1" w:rsidP="00DB02CB">
            <w:pPr>
              <w:jc w:val="center"/>
              <w:rPr>
                <w:b/>
                <w:sz w:val="18"/>
              </w:rPr>
            </w:pPr>
          </w:p>
        </w:tc>
        <w:tc>
          <w:tcPr>
            <w:tcW w:w="3510" w:type="dxa"/>
            <w:gridSpan w:val="2"/>
            <w:vMerge/>
            <w:tcBorders>
              <w:left w:val="single" w:sz="12" w:space="0" w:color="auto"/>
              <w:bottom w:val="nil"/>
              <w:right w:val="single" w:sz="12" w:space="0" w:color="auto"/>
            </w:tcBorders>
          </w:tcPr>
          <w:p w:rsidR="005673B1" w:rsidRPr="00F03211" w:rsidRDefault="005673B1" w:rsidP="00DB02CB">
            <w:pPr>
              <w:jc w:val="center"/>
              <w:rPr>
                <w:b/>
                <w:sz w:val="18"/>
              </w:rPr>
            </w:pPr>
          </w:p>
        </w:tc>
      </w:tr>
      <w:tr w:rsidR="005673B1" w:rsidRPr="00F03211" w:rsidTr="00DB02CB">
        <w:trPr>
          <w:cantSplit/>
          <w:trHeight w:val="184"/>
        </w:trPr>
        <w:tc>
          <w:tcPr>
            <w:tcW w:w="7290" w:type="dxa"/>
            <w:gridSpan w:val="3"/>
            <w:vMerge/>
            <w:tcBorders>
              <w:left w:val="single" w:sz="8" w:space="0" w:color="auto"/>
              <w:bottom w:val="nil"/>
              <w:right w:val="nil"/>
            </w:tcBorders>
          </w:tcPr>
          <w:p w:rsidR="005673B1" w:rsidRPr="00F03211" w:rsidRDefault="005673B1" w:rsidP="00DB02C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5673B1" w:rsidRPr="00F03211" w:rsidRDefault="005673B1" w:rsidP="00DB02CB">
            <w:pPr>
              <w:jc w:val="center"/>
              <w:rPr>
                <w:b/>
                <w:sz w:val="18"/>
              </w:rPr>
            </w:pPr>
            <w:r w:rsidRPr="00F03211">
              <w:rPr>
                <w:b/>
                <w:sz w:val="18"/>
              </w:rPr>
              <w:t>Project Number (DOE Assigned)</w:t>
            </w:r>
          </w:p>
          <w:p w:rsidR="005673B1" w:rsidRPr="00F03211" w:rsidRDefault="005673B1" w:rsidP="00DB02CB">
            <w:pPr>
              <w:jc w:val="center"/>
              <w:rPr>
                <w:b/>
                <w:sz w:val="18"/>
              </w:rPr>
            </w:pPr>
          </w:p>
          <w:p w:rsidR="005673B1" w:rsidRPr="00F03211" w:rsidRDefault="005673B1" w:rsidP="00DB02CB">
            <w:pPr>
              <w:rPr>
                <w:b/>
                <w:sz w:val="18"/>
              </w:rPr>
            </w:pPr>
          </w:p>
        </w:tc>
      </w:tr>
      <w:tr w:rsidR="005673B1" w:rsidRPr="00F03211" w:rsidTr="00DB02CB">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5673B1" w:rsidRPr="00F03211" w:rsidRDefault="005673B1" w:rsidP="00DB02CB">
            <w:pPr>
              <w:rPr>
                <w:rFonts w:ascii="Arial" w:hAnsi="Arial"/>
                <w:sz w:val="16"/>
              </w:rPr>
            </w:pPr>
          </w:p>
        </w:tc>
        <w:tc>
          <w:tcPr>
            <w:tcW w:w="3510" w:type="dxa"/>
            <w:gridSpan w:val="2"/>
            <w:vMerge/>
            <w:tcBorders>
              <w:top w:val="nil"/>
              <w:left w:val="single" w:sz="12" w:space="0" w:color="auto"/>
              <w:bottom w:val="nil"/>
              <w:right w:val="single" w:sz="12" w:space="0" w:color="auto"/>
            </w:tcBorders>
          </w:tcPr>
          <w:p w:rsidR="005673B1" w:rsidRPr="00F03211" w:rsidRDefault="005673B1" w:rsidP="00DB02CB">
            <w:pPr>
              <w:rPr>
                <w:rFonts w:ascii="Arial" w:hAnsi="Arial"/>
                <w:sz w:val="16"/>
              </w:rPr>
            </w:pPr>
          </w:p>
        </w:tc>
      </w:tr>
      <w:tr w:rsidR="005673B1" w:rsidRPr="00F03211" w:rsidTr="00DB02CB">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5673B1" w:rsidRPr="00F03211" w:rsidRDefault="005673B1" w:rsidP="00DB02CB">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rsidR="005673B1" w:rsidRPr="00F03211" w:rsidRDefault="005673B1" w:rsidP="00DB02CB">
            <w:pPr>
              <w:rPr>
                <w:rFonts w:ascii="Arial" w:hAnsi="Arial"/>
                <w:sz w:val="16"/>
              </w:rPr>
            </w:pPr>
          </w:p>
        </w:tc>
      </w:tr>
      <w:tr w:rsidR="005673B1" w:rsidRPr="00F03211" w:rsidTr="00DB02CB">
        <w:trPr>
          <w:cantSplit/>
          <w:trHeight w:hRule="exact" w:val="597"/>
        </w:trPr>
        <w:tc>
          <w:tcPr>
            <w:tcW w:w="3870" w:type="dxa"/>
            <w:gridSpan w:val="2"/>
            <w:vMerge w:val="restart"/>
            <w:tcBorders>
              <w:top w:val="nil"/>
              <w:bottom w:val="nil"/>
            </w:tcBorders>
          </w:tcPr>
          <w:p w:rsidR="005673B1" w:rsidRPr="00F03211" w:rsidRDefault="00433A5A" w:rsidP="00DB02CB">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8242" behindDoc="0" locked="0" layoutInCell="0" allowOverlap="1" wp14:anchorId="3A85A7CC" wp14:editId="47B41D2E">
                      <wp:simplePos x="0" y="0"/>
                      <wp:positionH relativeFrom="column">
                        <wp:posOffset>91231</wp:posOffset>
                      </wp:positionH>
                      <wp:positionV relativeFrom="paragraph">
                        <wp:posOffset>9933</wp:posOffset>
                      </wp:positionV>
                      <wp:extent cx="2122227" cy="170597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227" cy="1705970"/>
                              </a:xfrm>
                              <a:prstGeom prst="rect">
                                <a:avLst/>
                              </a:prstGeom>
                              <a:solidFill>
                                <a:srgbClr val="FFFFFF"/>
                              </a:solidFill>
                              <a:ln>
                                <a:noFill/>
                              </a:ln>
                            </wps:spPr>
                            <wps:txbx>
                              <w:txbxContent>
                                <w:p w:rsidR="00884634" w:rsidRDefault="00884634" w:rsidP="005673B1">
                                  <w:pPr>
                                    <w:tabs>
                                      <w:tab w:val="left" w:pos="540"/>
                                    </w:tabs>
                                  </w:pPr>
                                  <w:r>
                                    <w:rPr>
                                      <w:b/>
                                      <w:sz w:val="18"/>
                                    </w:rPr>
                                    <w:t>C</w:t>
                                  </w:r>
                                  <w:r>
                                    <w:rPr>
                                      <w:rFonts w:ascii="Arial" w:hAnsi="Arial"/>
                                      <w:b/>
                                    </w:rPr>
                                    <w:t>)</w:t>
                                  </w:r>
                                  <w:r>
                                    <w:rPr>
                                      <w:rFonts w:ascii="Arial" w:hAnsi="Arial"/>
                                      <w:b/>
                                    </w:rPr>
                                    <w:tab/>
                                  </w:r>
                                  <w:r>
                                    <w:rPr>
                                      <w:b/>
                                      <w:sz w:val="18"/>
                                    </w:rPr>
                                    <w:t>Total Funds Requested:</w:t>
                                  </w:r>
                                </w:p>
                                <w:p w:rsidR="00884634" w:rsidRDefault="00884634" w:rsidP="005673B1">
                                  <w:pPr>
                                    <w:tabs>
                                      <w:tab w:val="left" w:pos="540"/>
                                    </w:tabs>
                                    <w:rPr>
                                      <w:sz w:val="16"/>
                                    </w:rPr>
                                  </w:pPr>
                                </w:p>
                                <w:p w:rsidR="00884634" w:rsidRDefault="00884634" w:rsidP="005673B1">
                                  <w:pPr>
                                    <w:tabs>
                                      <w:tab w:val="left" w:pos="540"/>
                                    </w:tabs>
                                    <w:rPr>
                                      <w:sz w:val="16"/>
                                    </w:rPr>
                                  </w:pPr>
                                  <w:r>
                                    <w:tab/>
                                    <w:t xml:space="preserve">$  </w:t>
                                  </w:r>
                                </w:p>
                                <w:p w:rsidR="00884634" w:rsidRDefault="00884634" w:rsidP="005673B1">
                                  <w:pPr>
                                    <w:pBdr>
                                      <w:bottom w:val="single" w:sz="18" w:space="0" w:color="auto"/>
                                    </w:pBdr>
                                    <w:tabs>
                                      <w:tab w:val="left" w:pos="540"/>
                                    </w:tabs>
                                    <w:rPr>
                                      <w:sz w:val="16"/>
                                    </w:rPr>
                                  </w:pPr>
                                </w:p>
                                <w:p w:rsidR="00884634" w:rsidRDefault="00884634" w:rsidP="005673B1">
                                  <w:pPr>
                                    <w:pBdr>
                                      <w:bottom w:val="single" w:sz="18" w:space="0" w:color="auto"/>
                                    </w:pBdr>
                                    <w:tabs>
                                      <w:tab w:val="left" w:pos="540"/>
                                    </w:tabs>
                                    <w:rPr>
                                      <w:sz w:val="16"/>
                                    </w:rPr>
                                  </w:pPr>
                                </w:p>
                                <w:p w:rsidR="00884634" w:rsidRDefault="00884634" w:rsidP="005673B1">
                                  <w:pPr>
                                    <w:tabs>
                                      <w:tab w:val="left" w:pos="540"/>
                                    </w:tabs>
                                    <w:rPr>
                                      <w:sz w:val="16"/>
                                    </w:rPr>
                                  </w:pPr>
                                </w:p>
                                <w:p w:rsidR="00884634" w:rsidRDefault="00884634" w:rsidP="005673B1">
                                  <w:pPr>
                                    <w:pStyle w:val="Heading8"/>
                                    <w:tabs>
                                      <w:tab w:val="left" w:pos="540"/>
                                    </w:tabs>
                                  </w:pPr>
                                  <w:r>
                                    <w:t>DOE USE ONLY</w:t>
                                  </w:r>
                                </w:p>
                                <w:p w:rsidR="00884634" w:rsidRDefault="00884634" w:rsidP="005673B1">
                                  <w:pPr>
                                    <w:tabs>
                                      <w:tab w:val="left" w:pos="540"/>
                                    </w:tabs>
                                    <w:rPr>
                                      <w:sz w:val="16"/>
                                    </w:rPr>
                                  </w:pPr>
                                </w:p>
                                <w:p w:rsidR="00884634" w:rsidRDefault="00884634" w:rsidP="005673B1">
                                  <w:pPr>
                                    <w:tabs>
                                      <w:tab w:val="left" w:pos="540"/>
                                    </w:tabs>
                                    <w:rPr>
                                      <w:b/>
                                      <w:sz w:val="18"/>
                                    </w:rPr>
                                  </w:pPr>
                                  <w:r>
                                    <w:tab/>
                                  </w:r>
                                  <w:r>
                                    <w:rPr>
                                      <w:b/>
                                      <w:sz w:val="18"/>
                                    </w:rPr>
                                    <w:t>Total Approved Project:</w:t>
                                  </w:r>
                                </w:p>
                                <w:p w:rsidR="00884634" w:rsidRDefault="00884634" w:rsidP="005673B1">
                                  <w:pPr>
                                    <w:tabs>
                                      <w:tab w:val="left" w:pos="540"/>
                                    </w:tabs>
                                    <w:rPr>
                                      <w:sz w:val="16"/>
                                    </w:rPr>
                                  </w:pPr>
                                </w:p>
                                <w:p w:rsidR="00884634" w:rsidRDefault="00884634" w:rsidP="005673B1">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5A7CC" id="_x0000_t202" coordsize="21600,21600" o:spt="202" path="m,l,21600r21600,l21600,xe">
                      <v:stroke joinstyle="miter"/>
                      <v:path gradientshapeok="t" o:connecttype="rect"/>
                    </v:shapetype>
                    <v:shape id="Text Box 10" o:spid="_x0000_s1026" type="#_x0000_t202" style="position:absolute;margin-left:7.2pt;margin-top:.8pt;width:167.1pt;height:13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" o:allowincell="f" stroked="f">
                      <v:textbox>
                        <w:txbxContent>
                          <w:p w:rsidR="00884634" w:rsidRDefault="00884634" w:rsidP="005673B1">
                            <w:pPr>
                              <w:tabs>
                                <w:tab w:val="left" w:pos="540"/>
                              </w:tabs>
                            </w:pPr>
                            <w:r>
                              <w:rPr>
                                <w:b/>
                                <w:sz w:val="18"/>
                              </w:rPr>
                              <w:t>C</w:t>
                            </w:r>
                            <w:r>
                              <w:rPr>
                                <w:rFonts w:ascii="Arial" w:hAnsi="Arial"/>
                                <w:b/>
                              </w:rPr>
                              <w:t>)</w:t>
                            </w:r>
                            <w:r>
                              <w:rPr>
                                <w:rFonts w:ascii="Arial" w:hAnsi="Arial"/>
                                <w:b/>
                              </w:rPr>
                              <w:tab/>
                            </w:r>
                            <w:r>
                              <w:rPr>
                                <w:b/>
                                <w:sz w:val="18"/>
                              </w:rPr>
                              <w:t>Total Funds Requested:</w:t>
                            </w:r>
                          </w:p>
                          <w:p w:rsidR="00884634" w:rsidRDefault="00884634" w:rsidP="005673B1">
                            <w:pPr>
                              <w:tabs>
                                <w:tab w:val="left" w:pos="540"/>
                              </w:tabs>
                              <w:rPr>
                                <w:sz w:val="16"/>
                              </w:rPr>
                            </w:pPr>
                          </w:p>
                          <w:p w:rsidR="00884634" w:rsidRDefault="00884634" w:rsidP="005673B1">
                            <w:pPr>
                              <w:tabs>
                                <w:tab w:val="left" w:pos="540"/>
                              </w:tabs>
                              <w:rPr>
                                <w:sz w:val="16"/>
                              </w:rPr>
                            </w:pPr>
                            <w:r>
                              <w:tab/>
                              <w:t xml:space="preserve">$  </w:t>
                            </w:r>
                          </w:p>
                          <w:p w:rsidR="00884634" w:rsidRDefault="00884634" w:rsidP="005673B1">
                            <w:pPr>
                              <w:pBdr>
                                <w:bottom w:val="single" w:sz="18" w:space="0" w:color="auto"/>
                              </w:pBdr>
                              <w:tabs>
                                <w:tab w:val="left" w:pos="540"/>
                              </w:tabs>
                              <w:rPr>
                                <w:sz w:val="16"/>
                              </w:rPr>
                            </w:pPr>
                          </w:p>
                          <w:p w:rsidR="00884634" w:rsidRDefault="00884634" w:rsidP="005673B1">
                            <w:pPr>
                              <w:pBdr>
                                <w:bottom w:val="single" w:sz="18" w:space="0" w:color="auto"/>
                              </w:pBdr>
                              <w:tabs>
                                <w:tab w:val="left" w:pos="540"/>
                              </w:tabs>
                              <w:rPr>
                                <w:sz w:val="16"/>
                              </w:rPr>
                            </w:pPr>
                          </w:p>
                          <w:p w:rsidR="00884634" w:rsidRDefault="00884634" w:rsidP="005673B1">
                            <w:pPr>
                              <w:tabs>
                                <w:tab w:val="left" w:pos="540"/>
                              </w:tabs>
                              <w:rPr>
                                <w:sz w:val="16"/>
                              </w:rPr>
                            </w:pPr>
                          </w:p>
                          <w:p w:rsidR="00884634" w:rsidRDefault="00884634" w:rsidP="005673B1">
                            <w:pPr>
                              <w:pStyle w:val="Heading8"/>
                              <w:tabs>
                                <w:tab w:val="left" w:pos="540"/>
                              </w:tabs>
                            </w:pPr>
                            <w:r>
                              <w:t>DOE USE ONLY</w:t>
                            </w:r>
                          </w:p>
                          <w:p w:rsidR="00884634" w:rsidRDefault="00884634" w:rsidP="005673B1">
                            <w:pPr>
                              <w:tabs>
                                <w:tab w:val="left" w:pos="540"/>
                              </w:tabs>
                              <w:rPr>
                                <w:sz w:val="16"/>
                              </w:rPr>
                            </w:pPr>
                          </w:p>
                          <w:p w:rsidR="00884634" w:rsidRDefault="00884634" w:rsidP="005673B1">
                            <w:pPr>
                              <w:tabs>
                                <w:tab w:val="left" w:pos="540"/>
                              </w:tabs>
                              <w:rPr>
                                <w:b/>
                                <w:sz w:val="18"/>
                              </w:rPr>
                            </w:pPr>
                            <w:r>
                              <w:tab/>
                            </w:r>
                            <w:r>
                              <w:rPr>
                                <w:b/>
                                <w:sz w:val="18"/>
                              </w:rPr>
                              <w:t>Total Approved Project:</w:t>
                            </w:r>
                          </w:p>
                          <w:p w:rsidR="00884634" w:rsidRDefault="00884634" w:rsidP="005673B1">
                            <w:pPr>
                              <w:tabs>
                                <w:tab w:val="left" w:pos="540"/>
                              </w:tabs>
                              <w:rPr>
                                <w:sz w:val="16"/>
                              </w:rPr>
                            </w:pPr>
                          </w:p>
                          <w:p w:rsidR="00884634" w:rsidRDefault="00884634" w:rsidP="005673B1">
                            <w:pPr>
                              <w:pStyle w:val="Header"/>
                              <w:tabs>
                                <w:tab w:val="clear" w:pos="4320"/>
                                <w:tab w:val="clear" w:pos="8640"/>
                                <w:tab w:val="left" w:pos="540"/>
                              </w:tabs>
                            </w:pPr>
                            <w:r>
                              <w:tab/>
                              <w:t>$</w:t>
                            </w:r>
                          </w:p>
                        </w:txbxContent>
                      </v:textbox>
                    </v:shape>
                  </w:pict>
                </mc:Fallback>
              </mc:AlternateContent>
            </w:r>
          </w:p>
          <w:p w:rsidR="005673B1" w:rsidRPr="00F03211" w:rsidRDefault="005673B1" w:rsidP="00DB02CB">
            <w:pPr>
              <w:tabs>
                <w:tab w:val="left" w:pos="2970"/>
              </w:tabs>
              <w:rPr>
                <w:rFonts w:ascii="Arial" w:hAnsi="Arial"/>
                <w:sz w:val="16"/>
              </w:rPr>
            </w:pPr>
          </w:p>
        </w:tc>
        <w:tc>
          <w:tcPr>
            <w:tcW w:w="6930" w:type="dxa"/>
            <w:gridSpan w:val="3"/>
            <w:tcBorders>
              <w:top w:val="single" w:sz="6" w:space="0" w:color="auto"/>
            </w:tcBorders>
          </w:tcPr>
          <w:p w:rsidR="005673B1" w:rsidRPr="00F03211" w:rsidRDefault="005673B1" w:rsidP="00DB02CB">
            <w:pPr>
              <w:tabs>
                <w:tab w:val="left" w:pos="2520"/>
              </w:tabs>
              <w:rPr>
                <w:rFonts w:ascii="Arial" w:hAnsi="Arial"/>
                <w:b/>
                <w:sz w:val="18"/>
              </w:rPr>
            </w:pPr>
            <w:r w:rsidRPr="00F03211">
              <w:rPr>
                <w:b/>
                <w:sz w:val="18"/>
              </w:rPr>
              <w:t>D</w:t>
            </w:r>
            <w:r w:rsidRPr="00F03211">
              <w:rPr>
                <w:rFonts w:ascii="Arial" w:hAnsi="Arial"/>
                <w:b/>
                <w:sz w:val="18"/>
              </w:rPr>
              <w:t>)</w:t>
            </w:r>
          </w:p>
          <w:p w:rsidR="005673B1" w:rsidRPr="00F03211" w:rsidRDefault="005673B1" w:rsidP="00DB02CB">
            <w:pPr>
              <w:keepNext/>
              <w:tabs>
                <w:tab w:val="left" w:pos="2520"/>
              </w:tabs>
              <w:jc w:val="center"/>
              <w:outlineLvl w:val="5"/>
              <w:rPr>
                <w:b/>
                <w:sz w:val="20"/>
              </w:rPr>
            </w:pPr>
            <w:r w:rsidRPr="00F03211">
              <w:rPr>
                <w:b/>
                <w:sz w:val="20"/>
              </w:rPr>
              <w:t>Applicant Contact &amp; Business Information</w:t>
            </w:r>
          </w:p>
        </w:tc>
      </w:tr>
      <w:tr w:rsidR="005673B1" w:rsidRPr="00F03211" w:rsidTr="00DB02CB">
        <w:trPr>
          <w:cantSplit/>
          <w:trHeight w:hRule="exact" w:val="978"/>
        </w:trPr>
        <w:tc>
          <w:tcPr>
            <w:tcW w:w="3870" w:type="dxa"/>
            <w:gridSpan w:val="2"/>
            <w:vMerge/>
            <w:tcBorders>
              <w:top w:val="nil"/>
              <w:bottom w:val="nil"/>
            </w:tcBorders>
          </w:tcPr>
          <w:p w:rsidR="005673B1" w:rsidRPr="00F03211" w:rsidRDefault="005673B1" w:rsidP="00DB02CB">
            <w:pPr>
              <w:tabs>
                <w:tab w:val="left" w:pos="2970"/>
              </w:tabs>
              <w:rPr>
                <w:rFonts w:ascii="Arial" w:hAnsi="Arial"/>
                <w:b/>
                <w:sz w:val="16"/>
              </w:rPr>
            </w:pPr>
          </w:p>
        </w:tc>
        <w:tc>
          <w:tcPr>
            <w:tcW w:w="3465" w:type="dxa"/>
            <w:gridSpan w:val="2"/>
          </w:tcPr>
          <w:p w:rsidR="005673B1" w:rsidRPr="00F03211" w:rsidRDefault="005673B1" w:rsidP="00DB02CB">
            <w:pPr>
              <w:tabs>
                <w:tab w:val="left" w:pos="2970"/>
              </w:tabs>
              <w:rPr>
                <w:sz w:val="18"/>
              </w:rPr>
            </w:pPr>
            <w:r w:rsidRPr="00F03211">
              <w:rPr>
                <w:sz w:val="18"/>
              </w:rPr>
              <w:t>Contact Name:</w:t>
            </w:r>
          </w:p>
          <w:p w:rsidR="005673B1" w:rsidRPr="00F03211" w:rsidRDefault="005673B1" w:rsidP="00DB02CB">
            <w:pPr>
              <w:tabs>
                <w:tab w:val="left" w:pos="2970"/>
              </w:tabs>
              <w:rPr>
                <w:sz w:val="22"/>
                <w:szCs w:val="22"/>
              </w:rPr>
            </w:pPr>
          </w:p>
          <w:p w:rsidR="005673B1" w:rsidRPr="00F03211" w:rsidRDefault="005673B1" w:rsidP="00DB02CB">
            <w:pPr>
              <w:tabs>
                <w:tab w:val="left" w:pos="2970"/>
              </w:tabs>
              <w:rPr>
                <w:sz w:val="18"/>
              </w:rPr>
            </w:pPr>
            <w:r w:rsidRPr="00F03211">
              <w:rPr>
                <w:sz w:val="18"/>
              </w:rPr>
              <w:t>Fiscal Contact Name:</w:t>
            </w:r>
          </w:p>
          <w:p w:rsidR="005673B1" w:rsidRPr="00F03211" w:rsidRDefault="005673B1" w:rsidP="00DB02CB">
            <w:pPr>
              <w:tabs>
                <w:tab w:val="left" w:pos="2970"/>
              </w:tabs>
              <w:rPr>
                <w:b/>
                <w:sz w:val="22"/>
                <w:highlight w:val="yellow"/>
              </w:rPr>
            </w:pPr>
          </w:p>
        </w:tc>
        <w:tc>
          <w:tcPr>
            <w:tcW w:w="3465" w:type="dxa"/>
          </w:tcPr>
          <w:p w:rsidR="005673B1" w:rsidRPr="00F03211" w:rsidRDefault="005673B1" w:rsidP="00DB02CB">
            <w:pPr>
              <w:tabs>
                <w:tab w:val="left" w:pos="2970"/>
              </w:tabs>
              <w:rPr>
                <w:sz w:val="18"/>
              </w:rPr>
            </w:pPr>
            <w:r w:rsidRPr="00F03211">
              <w:rPr>
                <w:sz w:val="18"/>
              </w:rPr>
              <w:t xml:space="preserve"> Telephone Numbers: </w:t>
            </w:r>
          </w:p>
          <w:p w:rsidR="005673B1" w:rsidRPr="00F03211" w:rsidRDefault="005673B1" w:rsidP="00DB02CB">
            <w:pPr>
              <w:tabs>
                <w:tab w:val="left" w:pos="2970"/>
              </w:tabs>
              <w:rPr>
                <w:b/>
                <w:sz w:val="18"/>
              </w:rPr>
            </w:pPr>
          </w:p>
        </w:tc>
      </w:tr>
      <w:tr w:rsidR="005673B1" w:rsidRPr="00F03211" w:rsidTr="00DB02CB">
        <w:trPr>
          <w:cantSplit/>
          <w:trHeight w:hRule="exact" w:val="807"/>
        </w:trPr>
        <w:tc>
          <w:tcPr>
            <w:tcW w:w="3870" w:type="dxa"/>
            <w:gridSpan w:val="2"/>
            <w:vMerge/>
            <w:tcBorders>
              <w:top w:val="nil"/>
              <w:bottom w:val="nil"/>
            </w:tcBorders>
          </w:tcPr>
          <w:p w:rsidR="005673B1" w:rsidRPr="00F03211" w:rsidRDefault="005673B1" w:rsidP="00DB02CB">
            <w:pPr>
              <w:rPr>
                <w:rFonts w:ascii="Arial" w:hAnsi="Arial"/>
                <w:b/>
                <w:sz w:val="16"/>
              </w:rPr>
            </w:pPr>
          </w:p>
        </w:tc>
        <w:tc>
          <w:tcPr>
            <w:tcW w:w="3465" w:type="dxa"/>
            <w:gridSpan w:val="2"/>
          </w:tcPr>
          <w:p w:rsidR="005673B1" w:rsidRPr="00F03211" w:rsidRDefault="005673B1" w:rsidP="00DB02CB">
            <w:pPr>
              <w:tabs>
                <w:tab w:val="left" w:pos="2970"/>
              </w:tabs>
              <w:rPr>
                <w:sz w:val="18"/>
                <w:highlight w:val="yellow"/>
              </w:rPr>
            </w:pPr>
            <w:r w:rsidRPr="00F03211">
              <w:rPr>
                <w:sz w:val="18"/>
              </w:rPr>
              <w:t>Mailing Address:</w:t>
            </w:r>
          </w:p>
          <w:p w:rsidR="005673B1" w:rsidRPr="00F03211" w:rsidRDefault="005673B1" w:rsidP="00DB02CB">
            <w:pPr>
              <w:tabs>
                <w:tab w:val="left" w:pos="2970"/>
              </w:tabs>
              <w:rPr>
                <w:b/>
                <w:sz w:val="22"/>
                <w:highlight w:val="yellow"/>
              </w:rPr>
            </w:pPr>
          </w:p>
        </w:tc>
        <w:tc>
          <w:tcPr>
            <w:tcW w:w="3465" w:type="dxa"/>
          </w:tcPr>
          <w:p w:rsidR="005673B1" w:rsidRPr="00F03211" w:rsidRDefault="005673B1" w:rsidP="00DB02CB">
            <w:pPr>
              <w:tabs>
                <w:tab w:val="left" w:pos="2970"/>
              </w:tabs>
              <w:rPr>
                <w:sz w:val="18"/>
              </w:rPr>
            </w:pPr>
            <w:r w:rsidRPr="00F03211">
              <w:rPr>
                <w:sz w:val="18"/>
              </w:rPr>
              <w:t xml:space="preserve">E-mail Addresses: </w:t>
            </w:r>
          </w:p>
        </w:tc>
      </w:tr>
      <w:tr w:rsidR="005673B1" w:rsidRPr="00F03211" w:rsidTr="00DB02CB">
        <w:trPr>
          <w:cantSplit/>
          <w:trHeight w:hRule="exact" w:val="654"/>
        </w:trPr>
        <w:tc>
          <w:tcPr>
            <w:tcW w:w="3870" w:type="dxa"/>
            <w:gridSpan w:val="2"/>
            <w:vMerge/>
            <w:tcBorders>
              <w:top w:val="nil"/>
              <w:bottom w:val="single" w:sz="8" w:space="0" w:color="auto"/>
            </w:tcBorders>
          </w:tcPr>
          <w:p w:rsidR="005673B1" w:rsidRPr="00F03211" w:rsidRDefault="005673B1" w:rsidP="00DB02CB">
            <w:pPr>
              <w:rPr>
                <w:rFonts w:ascii="Arial" w:hAnsi="Arial"/>
                <w:b/>
                <w:sz w:val="16"/>
              </w:rPr>
            </w:pPr>
          </w:p>
        </w:tc>
        <w:tc>
          <w:tcPr>
            <w:tcW w:w="3465" w:type="dxa"/>
            <w:gridSpan w:val="2"/>
          </w:tcPr>
          <w:p w:rsidR="005673B1" w:rsidRPr="00F03211" w:rsidRDefault="005673B1" w:rsidP="00DB02CB">
            <w:pPr>
              <w:tabs>
                <w:tab w:val="left" w:pos="2970"/>
              </w:tabs>
              <w:rPr>
                <w:sz w:val="18"/>
              </w:rPr>
            </w:pPr>
            <w:r w:rsidRPr="00F03211">
              <w:rPr>
                <w:sz w:val="18"/>
              </w:rPr>
              <w:t xml:space="preserve"> Physical/Facility Address:</w:t>
            </w:r>
          </w:p>
          <w:p w:rsidR="005673B1" w:rsidRPr="00F03211" w:rsidRDefault="005673B1" w:rsidP="00DB02CB">
            <w:pPr>
              <w:tabs>
                <w:tab w:val="left" w:pos="2970"/>
              </w:tabs>
              <w:rPr>
                <w:b/>
                <w:sz w:val="22"/>
              </w:rPr>
            </w:pPr>
          </w:p>
        </w:tc>
        <w:tc>
          <w:tcPr>
            <w:tcW w:w="3465" w:type="dxa"/>
          </w:tcPr>
          <w:p w:rsidR="005673B1" w:rsidRPr="00F03211" w:rsidRDefault="005673B1" w:rsidP="00DB02CB">
            <w:pPr>
              <w:tabs>
                <w:tab w:val="left" w:pos="2970"/>
              </w:tabs>
              <w:rPr>
                <w:sz w:val="18"/>
              </w:rPr>
            </w:pPr>
            <w:r w:rsidRPr="00F03211">
              <w:rPr>
                <w:sz w:val="18"/>
              </w:rPr>
              <w:t>DUNS number:</w:t>
            </w:r>
          </w:p>
          <w:p w:rsidR="005673B1" w:rsidRPr="00F03211" w:rsidRDefault="005673B1" w:rsidP="00DB02CB">
            <w:pPr>
              <w:tabs>
                <w:tab w:val="left" w:pos="2970"/>
              </w:tabs>
              <w:rPr>
                <w:sz w:val="18"/>
              </w:rPr>
            </w:pPr>
          </w:p>
          <w:p w:rsidR="005673B1" w:rsidRPr="00F03211" w:rsidRDefault="005673B1" w:rsidP="00DB02CB">
            <w:pPr>
              <w:tabs>
                <w:tab w:val="left" w:pos="2970"/>
              </w:tabs>
              <w:rPr>
                <w:sz w:val="18"/>
              </w:rPr>
            </w:pPr>
            <w:r w:rsidRPr="00F03211">
              <w:rPr>
                <w:sz w:val="18"/>
              </w:rPr>
              <w:t>FEIN number:</w:t>
            </w:r>
          </w:p>
          <w:p w:rsidR="005673B1" w:rsidRPr="00F03211" w:rsidRDefault="005673B1" w:rsidP="00DB02CB">
            <w:pPr>
              <w:tabs>
                <w:tab w:val="left" w:pos="2970"/>
              </w:tabs>
              <w:rPr>
                <w:sz w:val="18"/>
              </w:rPr>
            </w:pPr>
          </w:p>
          <w:p w:rsidR="005673B1" w:rsidRPr="00F03211" w:rsidRDefault="005673B1" w:rsidP="00DB02CB">
            <w:pPr>
              <w:tabs>
                <w:tab w:val="left" w:pos="2970"/>
              </w:tabs>
              <w:rPr>
                <w:b/>
                <w:sz w:val="22"/>
              </w:rPr>
            </w:pPr>
          </w:p>
        </w:tc>
      </w:tr>
      <w:tr w:rsidR="005673B1" w:rsidRPr="00F03211" w:rsidTr="00DB02CB">
        <w:tblPrEx>
          <w:tblBorders>
            <w:insideH w:val="none" w:sz="0" w:space="0" w:color="auto"/>
            <w:insideV w:val="none" w:sz="0" w:space="0" w:color="auto"/>
          </w:tblBorders>
        </w:tblPrEx>
        <w:trPr>
          <w:trHeight w:val="448"/>
        </w:trPr>
        <w:tc>
          <w:tcPr>
            <w:tcW w:w="10800" w:type="dxa"/>
            <w:gridSpan w:val="5"/>
          </w:tcPr>
          <w:p w:rsidR="005673B1" w:rsidRPr="00F03211" w:rsidRDefault="005673B1" w:rsidP="00DB02CB">
            <w:pPr>
              <w:jc w:val="center"/>
              <w:rPr>
                <w:rFonts w:ascii="Arial" w:hAnsi="Arial"/>
                <w:b/>
                <w:sz w:val="18"/>
              </w:rPr>
            </w:pPr>
          </w:p>
          <w:p w:rsidR="005673B1" w:rsidRPr="00F03211" w:rsidRDefault="005673B1" w:rsidP="00DB02CB">
            <w:pPr>
              <w:keepNext/>
              <w:jc w:val="center"/>
              <w:outlineLvl w:val="6"/>
              <w:rPr>
                <w:rFonts w:ascii="Arial" w:hAnsi="Arial"/>
                <w:sz w:val="16"/>
              </w:rPr>
            </w:pPr>
            <w:r w:rsidRPr="00F03211">
              <w:rPr>
                <w:b/>
                <w:sz w:val="20"/>
              </w:rPr>
              <w:t>CERTIFICATION</w:t>
            </w:r>
          </w:p>
        </w:tc>
      </w:tr>
      <w:tr w:rsidR="005673B1" w:rsidRPr="00F03211" w:rsidTr="00DB02CB">
        <w:tblPrEx>
          <w:tblBorders>
            <w:insideH w:val="none" w:sz="0" w:space="0" w:color="auto"/>
            <w:insideV w:val="none" w:sz="0" w:space="0" w:color="auto"/>
          </w:tblBorders>
        </w:tblPrEx>
        <w:tc>
          <w:tcPr>
            <w:tcW w:w="10800" w:type="dxa"/>
            <w:gridSpan w:val="5"/>
          </w:tcPr>
          <w:p w:rsidR="005673B1" w:rsidRPr="00F03211" w:rsidRDefault="005673B1" w:rsidP="00DB02CB">
            <w:pPr>
              <w:rPr>
                <w:rFonts w:ascii="Arial" w:hAnsi="Arial"/>
                <w:sz w:val="18"/>
              </w:rPr>
            </w:pPr>
          </w:p>
        </w:tc>
      </w:tr>
      <w:tr w:rsidR="005673B1" w:rsidRPr="00F03211" w:rsidTr="00DB02CB">
        <w:tblPrEx>
          <w:tblBorders>
            <w:insideH w:val="none" w:sz="0" w:space="0" w:color="auto"/>
            <w:insideV w:val="none" w:sz="0" w:space="0" w:color="auto"/>
          </w:tblBorders>
        </w:tblPrEx>
        <w:tc>
          <w:tcPr>
            <w:tcW w:w="10800" w:type="dxa"/>
            <w:gridSpan w:val="5"/>
          </w:tcPr>
          <w:p w:rsidR="005673B1" w:rsidRPr="00F03211" w:rsidRDefault="005673B1" w:rsidP="00DB02C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5673B1" w:rsidRPr="00F03211" w:rsidRDefault="005673B1" w:rsidP="00DB02CB">
            <w:pPr>
              <w:tabs>
                <w:tab w:val="left" w:pos="6912"/>
              </w:tabs>
              <w:rPr>
                <w:sz w:val="20"/>
              </w:rPr>
            </w:pPr>
          </w:p>
          <w:p w:rsidR="005673B1" w:rsidRPr="00F03211" w:rsidRDefault="005673B1" w:rsidP="00DB02C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rsidR="005673B1" w:rsidRPr="00F03211" w:rsidRDefault="005673B1" w:rsidP="00DB02CB">
            <w:pPr>
              <w:tabs>
                <w:tab w:val="left" w:pos="6912"/>
              </w:tabs>
              <w:jc w:val="both"/>
              <w:rPr>
                <w:sz w:val="20"/>
              </w:rPr>
            </w:pPr>
          </w:p>
          <w:p w:rsidR="005673B1" w:rsidRPr="00F03211" w:rsidRDefault="005673B1" w:rsidP="00DB02CB">
            <w:pPr>
              <w:tabs>
                <w:tab w:val="left" w:pos="6912"/>
              </w:tabs>
              <w:jc w:val="both"/>
              <w:rPr>
                <w:sz w:val="20"/>
              </w:rPr>
            </w:pPr>
          </w:p>
          <w:p w:rsidR="005673B1" w:rsidRPr="00F03211" w:rsidRDefault="005673B1" w:rsidP="00DB02CB">
            <w:pPr>
              <w:tabs>
                <w:tab w:val="left" w:pos="6912"/>
              </w:tabs>
              <w:jc w:val="both"/>
              <w:rPr>
                <w:sz w:val="20"/>
              </w:rPr>
            </w:pPr>
          </w:p>
        </w:tc>
      </w:tr>
      <w:tr w:rsidR="005673B1" w:rsidRPr="00F03211" w:rsidTr="00DB02CB">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5673B1" w:rsidRPr="00F03211" w:rsidRDefault="00433A5A" w:rsidP="00DB02CB">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8243" behindDoc="0" locked="0" layoutInCell="0" allowOverlap="1" wp14:anchorId="2239EF4A" wp14:editId="239DB8B6">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rsidR="00884634" w:rsidRDefault="00884634" w:rsidP="005673B1">
                                  <w:pPr>
                                    <w:pStyle w:val="Header"/>
                                    <w:tabs>
                                      <w:tab w:val="clear" w:pos="4320"/>
                                      <w:tab w:val="clear" w:pos="8640"/>
                                      <w:tab w:val="left" w:pos="540"/>
                                    </w:tabs>
                                    <w:rPr>
                                      <w:b/>
                                      <w:sz w:val="18"/>
                                    </w:rPr>
                                  </w:pPr>
                                </w:p>
                                <w:p w:rsidR="00884634" w:rsidRDefault="00884634" w:rsidP="005673B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884634" w:rsidRDefault="00884634" w:rsidP="005673B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9EF4A" id="Text Box 9" o:spid="_x0000_s1027" type="#_x0000_t202" style="position:absolute;margin-left:7.2pt;margin-top:4.8pt;width:519pt;height:3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" o:allowincell="f" stroked="f">
                      <v:textbox>
                        <w:txbxContent>
                          <w:p w:rsidR="00884634" w:rsidRDefault="00884634" w:rsidP="005673B1">
                            <w:pPr>
                              <w:pStyle w:val="Header"/>
                              <w:tabs>
                                <w:tab w:val="clear" w:pos="4320"/>
                                <w:tab w:val="clear" w:pos="8640"/>
                                <w:tab w:val="left" w:pos="540"/>
                              </w:tabs>
                              <w:rPr>
                                <w:b/>
                                <w:sz w:val="18"/>
                              </w:rPr>
                            </w:pPr>
                          </w:p>
                          <w:p w:rsidR="00884634" w:rsidRDefault="00884634" w:rsidP="005673B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884634" w:rsidRDefault="00884634" w:rsidP="005673B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5673B1" w:rsidRPr="00F03211" w:rsidRDefault="005673B1" w:rsidP="00DB02CB">
            <w:pPr>
              <w:tabs>
                <w:tab w:val="left" w:pos="6912"/>
              </w:tabs>
              <w:rPr>
                <w:rFonts w:ascii="Arial" w:hAnsi="Arial"/>
                <w:sz w:val="16"/>
              </w:rPr>
            </w:pPr>
          </w:p>
          <w:p w:rsidR="005673B1" w:rsidRPr="00F03211" w:rsidRDefault="005673B1" w:rsidP="00DB02CB">
            <w:pPr>
              <w:tabs>
                <w:tab w:val="left" w:pos="6912"/>
              </w:tabs>
              <w:rPr>
                <w:rFonts w:ascii="Arial" w:hAnsi="Arial"/>
                <w:sz w:val="16"/>
              </w:rPr>
            </w:pPr>
          </w:p>
          <w:p w:rsidR="005673B1" w:rsidRPr="00F03211" w:rsidRDefault="005673B1" w:rsidP="00DB02CB">
            <w:pPr>
              <w:tabs>
                <w:tab w:val="left" w:pos="6912"/>
              </w:tabs>
              <w:rPr>
                <w:rFonts w:ascii="Arial" w:hAnsi="Arial"/>
                <w:sz w:val="16"/>
              </w:rPr>
            </w:pPr>
          </w:p>
          <w:p w:rsidR="005673B1" w:rsidRPr="00F03211" w:rsidRDefault="005673B1" w:rsidP="00DB02CB">
            <w:pPr>
              <w:tabs>
                <w:tab w:val="left" w:pos="6912"/>
              </w:tabs>
              <w:rPr>
                <w:rFonts w:ascii="Arial" w:hAnsi="Arial"/>
                <w:sz w:val="16"/>
              </w:rPr>
            </w:pPr>
          </w:p>
          <w:p w:rsidR="005673B1" w:rsidRPr="00F03211" w:rsidRDefault="005673B1" w:rsidP="00DB02CB">
            <w:pPr>
              <w:tabs>
                <w:tab w:val="left" w:pos="6912"/>
              </w:tabs>
              <w:rPr>
                <w:rFonts w:ascii="Arial" w:hAnsi="Arial"/>
                <w:sz w:val="16"/>
              </w:rPr>
            </w:pPr>
          </w:p>
        </w:tc>
      </w:tr>
      <w:tr w:rsidR="005673B1" w:rsidRPr="00F03211" w:rsidTr="00DB02CB">
        <w:tblPrEx>
          <w:tblBorders>
            <w:insideH w:val="none" w:sz="0" w:space="0" w:color="auto"/>
            <w:insideV w:val="none" w:sz="0" w:space="0" w:color="auto"/>
          </w:tblBorders>
        </w:tblPrEx>
        <w:tc>
          <w:tcPr>
            <w:tcW w:w="10800" w:type="dxa"/>
            <w:gridSpan w:val="5"/>
            <w:tcBorders>
              <w:top w:val="nil"/>
              <w:left w:val="nil"/>
              <w:bottom w:val="nil"/>
              <w:right w:val="nil"/>
            </w:tcBorders>
          </w:tcPr>
          <w:p w:rsidR="005673B1" w:rsidRPr="00F03211" w:rsidRDefault="005673B1" w:rsidP="00DB02CB">
            <w:pPr>
              <w:rPr>
                <w:rFonts w:ascii="Arial" w:hAnsi="Arial"/>
                <w:sz w:val="16"/>
              </w:rPr>
            </w:pPr>
          </w:p>
        </w:tc>
      </w:tr>
    </w:tbl>
    <w:p w:rsidR="005673B1" w:rsidRDefault="005673B1" w:rsidP="005673B1"/>
    <w:p w:rsidR="005673B1" w:rsidRDefault="007800DB" w:rsidP="005673B1">
      <w:r>
        <w:rPr>
          <w:noProof/>
          <w:color w:val="2B579A"/>
          <w:shd w:val="clear" w:color="auto" w:fill="E6E6E6"/>
        </w:rPr>
        <w:drawing>
          <wp:anchor distT="0" distB="0" distL="114300" distR="114300" simplePos="0" relativeHeight="251658241" behindDoc="1" locked="0" layoutInCell="1" allowOverlap="1" wp14:anchorId="74C3D4E3" wp14:editId="17CB0034">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anchor>
        </w:drawing>
      </w:r>
    </w:p>
    <w:p w:rsidR="005673B1" w:rsidRDefault="005673B1" w:rsidP="005673B1">
      <w:pPr>
        <w:tabs>
          <w:tab w:val="left" w:pos="4107"/>
        </w:tabs>
      </w:pPr>
      <w:r>
        <w:tab/>
      </w:r>
    </w:p>
    <w:p w:rsidR="005673B1" w:rsidRDefault="005673B1" w:rsidP="005673B1">
      <w:r>
        <w:t>DOE 100A</w:t>
      </w:r>
    </w:p>
    <w:p w:rsidR="005673B1" w:rsidRDefault="005673B1" w:rsidP="005673B1">
      <w:pPr>
        <w:tabs>
          <w:tab w:val="right" w:pos="6030"/>
        </w:tabs>
        <w:ind w:right="162"/>
      </w:pPr>
      <w:r>
        <w:t>Revised July 2015</w:t>
      </w:r>
      <w:r>
        <w:tab/>
        <w:t>Page 1 of 2</w:t>
      </w:r>
      <w:r>
        <w:tab/>
      </w:r>
      <w:r>
        <w:tab/>
        <w:t>Richard Corcoran, Commissioner</w:t>
      </w:r>
      <w: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5673B1" w:rsidRPr="00F03211" w:rsidTr="00DB02CB">
        <w:tc>
          <w:tcPr>
            <w:tcW w:w="10800" w:type="dxa"/>
            <w:tcBorders>
              <w:top w:val="nil"/>
              <w:left w:val="nil"/>
              <w:bottom w:val="nil"/>
              <w:right w:val="nil"/>
            </w:tcBorders>
          </w:tcPr>
          <w:p w:rsidR="005673B1" w:rsidRPr="00F03211" w:rsidRDefault="005673B1" w:rsidP="00DB02CB">
            <w:pPr>
              <w:ind w:left="540" w:right="576"/>
              <w:jc w:val="center"/>
              <w:rPr>
                <w:b/>
                <w:snapToGrid w:val="0"/>
                <w:sz w:val="32"/>
              </w:rPr>
            </w:pPr>
          </w:p>
          <w:p w:rsidR="005673B1" w:rsidRPr="00F03211" w:rsidRDefault="005673B1" w:rsidP="00DB02CB">
            <w:pPr>
              <w:ind w:left="540" w:right="576"/>
              <w:jc w:val="center"/>
              <w:rPr>
                <w:b/>
                <w:snapToGrid w:val="0"/>
                <w:sz w:val="32"/>
              </w:rPr>
            </w:pPr>
            <w:r w:rsidRPr="00F03211">
              <w:rPr>
                <w:b/>
                <w:snapToGrid w:val="0"/>
                <w:sz w:val="32"/>
              </w:rPr>
              <w:t>Instructions for Completion of DOE 100A</w:t>
            </w:r>
          </w:p>
          <w:p w:rsidR="005673B1" w:rsidRPr="00F03211" w:rsidRDefault="005673B1" w:rsidP="00DB02CB">
            <w:pPr>
              <w:ind w:left="540" w:right="576"/>
              <w:jc w:val="right"/>
              <w:rPr>
                <w:b/>
                <w:sz w:val="16"/>
              </w:rPr>
            </w:pPr>
          </w:p>
        </w:tc>
      </w:tr>
      <w:tr w:rsidR="005673B1" w:rsidRPr="00F03211" w:rsidTr="00DB02CB">
        <w:tc>
          <w:tcPr>
            <w:tcW w:w="10800" w:type="dxa"/>
            <w:tcBorders>
              <w:top w:val="nil"/>
              <w:left w:val="nil"/>
              <w:bottom w:val="nil"/>
              <w:right w:val="nil"/>
            </w:tcBorders>
          </w:tcPr>
          <w:p w:rsidR="005673B1" w:rsidRPr="00F03211" w:rsidRDefault="005673B1" w:rsidP="00971D43">
            <w:pPr>
              <w:numPr>
                <w:ilvl w:val="0"/>
                <w:numId w:val="2"/>
              </w:numPr>
              <w:spacing w:line="300" w:lineRule="atLeast"/>
              <w:ind w:right="576"/>
              <w:rPr>
                <w:snapToGrid w:val="0"/>
              </w:rPr>
            </w:pPr>
            <w:r w:rsidRPr="00F03211">
              <w:rPr>
                <w:snapToGrid w:val="0"/>
              </w:rPr>
              <w:t xml:space="preserve">If not pre-populated, enter name and TAPS number of the program for which funds are requested. </w:t>
            </w:r>
          </w:p>
          <w:p w:rsidR="005673B1" w:rsidRPr="00F03211" w:rsidRDefault="005673B1" w:rsidP="00DB02CB">
            <w:pPr>
              <w:spacing w:line="300" w:lineRule="atLeast"/>
              <w:ind w:left="972" w:right="576" w:hanging="450"/>
              <w:rPr>
                <w:snapToGrid w:val="0"/>
              </w:rPr>
            </w:pPr>
          </w:p>
          <w:p w:rsidR="005673B1" w:rsidRPr="00F03211" w:rsidRDefault="005673B1" w:rsidP="00971D43">
            <w:pPr>
              <w:numPr>
                <w:ilvl w:val="0"/>
                <w:numId w:val="2"/>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rsidR="005673B1" w:rsidRPr="00F03211" w:rsidRDefault="005673B1" w:rsidP="00DB02CB">
            <w:pPr>
              <w:spacing w:line="300" w:lineRule="atLeast"/>
              <w:ind w:right="576"/>
              <w:rPr>
                <w:snapToGrid w:val="0"/>
              </w:rPr>
            </w:pPr>
          </w:p>
          <w:p w:rsidR="005673B1" w:rsidRPr="00F03211" w:rsidRDefault="005673B1" w:rsidP="00971D43">
            <w:pPr>
              <w:numPr>
                <w:ilvl w:val="0"/>
                <w:numId w:val="2"/>
              </w:numPr>
              <w:spacing w:line="300" w:lineRule="atLeast"/>
              <w:ind w:right="576"/>
              <w:rPr>
                <w:snapToGrid w:val="0"/>
              </w:rPr>
            </w:pPr>
            <w:r w:rsidRPr="00F03211">
              <w:rPr>
                <w:snapToGrid w:val="0"/>
              </w:rPr>
              <w:t>Enter the total amount of funds requested for this project.</w:t>
            </w:r>
          </w:p>
          <w:p w:rsidR="005673B1" w:rsidRPr="00F03211" w:rsidRDefault="005673B1" w:rsidP="00DB02CB">
            <w:pPr>
              <w:spacing w:line="300" w:lineRule="atLeast"/>
              <w:ind w:left="972" w:right="576" w:hanging="450"/>
              <w:rPr>
                <w:snapToGrid w:val="0"/>
              </w:rPr>
            </w:pPr>
          </w:p>
          <w:p w:rsidR="005673B1" w:rsidRPr="00F03211" w:rsidRDefault="005673B1" w:rsidP="00971D43">
            <w:pPr>
              <w:numPr>
                <w:ilvl w:val="0"/>
                <w:numId w:val="2"/>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rPr>
              <w:t>Federal Employer Identification Number/Tax Identification Number</w:t>
            </w:r>
            <w:r w:rsidRPr="00F03211">
              <w:rPr>
                <w:szCs w:val="24"/>
              </w:rPr>
              <w:t xml:space="preserve"> (</w:t>
            </w:r>
            <w:r w:rsidRPr="00F03211">
              <w:rPr>
                <w:bCs/>
                <w:szCs w:val="24"/>
              </w:rPr>
              <w:t>FEIN/FEID or TIN</w:t>
            </w:r>
            <w:r w:rsidRPr="00F03211">
              <w:rPr>
                <w:szCs w:val="24"/>
              </w:rPr>
              <w:t>)</w:t>
            </w:r>
            <w:r w:rsidRPr="00F03211">
              <w:rPr>
                <w:snapToGrid w:val="0"/>
                <w:szCs w:val="24"/>
              </w:rPr>
              <w:t xml:space="preserve"> (also known as) </w:t>
            </w:r>
            <w:r w:rsidRPr="00F03211">
              <w:rPr>
                <w:bCs/>
                <w:szCs w:val="24"/>
              </w:rPr>
              <w:t>Employer Identification Number</w:t>
            </w:r>
            <w:r w:rsidRPr="00F03211">
              <w:rPr>
                <w:szCs w:val="24"/>
              </w:rPr>
              <w:t xml:space="preserve"> (</w:t>
            </w:r>
            <w:r w:rsidRPr="00F03211">
              <w:rPr>
                <w:bCs/>
                <w:szCs w:val="24"/>
              </w:rPr>
              <w:t xml:space="preserve">EIN) are collected for department reporting.  </w:t>
            </w:r>
          </w:p>
          <w:p w:rsidR="005673B1" w:rsidRPr="00F03211" w:rsidRDefault="005673B1" w:rsidP="00DB02CB">
            <w:pPr>
              <w:spacing w:before="240" w:line="300" w:lineRule="atLeast"/>
              <w:ind w:right="576"/>
              <w:rPr>
                <w:snapToGrid w:val="0"/>
              </w:rPr>
            </w:pPr>
          </w:p>
          <w:p w:rsidR="005673B1" w:rsidRPr="00F03211" w:rsidRDefault="005673B1" w:rsidP="00971D43">
            <w:pPr>
              <w:numPr>
                <w:ilvl w:val="0"/>
                <w:numId w:val="2"/>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w:t>
            </w:r>
            <w:r w:rsidR="00714957">
              <w:rPr>
                <w:snapToGrid w:val="0"/>
              </w:rPr>
              <w:t>Florida College System institution</w:t>
            </w:r>
            <w:r w:rsidRPr="00F03211">
              <w:rPr>
                <w:snapToGrid w:val="0"/>
              </w:rPr>
              <w:t xml:space="preserve"> president, state agency commissioner or secretary, or the chairperson of the Board for other eligible applicants.</w:t>
            </w:r>
          </w:p>
          <w:p w:rsidR="005673B1" w:rsidRPr="00F03211" w:rsidRDefault="005673B1" w:rsidP="00DB02CB">
            <w:pPr>
              <w:spacing w:line="300" w:lineRule="atLeast"/>
              <w:ind w:left="972" w:right="576" w:hanging="450"/>
              <w:rPr>
                <w:snapToGrid w:val="0"/>
              </w:rPr>
            </w:pPr>
          </w:p>
          <w:p w:rsidR="005673B1" w:rsidRPr="00F03211" w:rsidRDefault="005673B1" w:rsidP="00971D43">
            <w:pPr>
              <w:numPr>
                <w:ilvl w:val="0"/>
                <w:numId w:val="3"/>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5673B1" w:rsidRPr="00F03211" w:rsidRDefault="005673B1" w:rsidP="00DB02CB">
            <w:pPr>
              <w:ind w:left="972" w:right="576" w:hanging="450"/>
              <w:rPr>
                <w:snapToGrid w:val="0"/>
              </w:rPr>
            </w:pPr>
          </w:p>
          <w:p w:rsidR="005673B1" w:rsidRPr="00F03211" w:rsidRDefault="005673B1" w:rsidP="00DB02CB">
            <w:pPr>
              <w:ind w:left="972" w:right="576" w:hanging="450"/>
            </w:pPr>
          </w:p>
        </w:tc>
      </w:tr>
      <w:tr w:rsidR="005673B1" w:rsidRPr="00F03211" w:rsidTr="00DB02CB">
        <w:tc>
          <w:tcPr>
            <w:tcW w:w="10800" w:type="dxa"/>
            <w:tcBorders>
              <w:top w:val="nil"/>
              <w:left w:val="nil"/>
              <w:bottom w:val="nil"/>
              <w:right w:val="nil"/>
            </w:tcBorders>
          </w:tcPr>
          <w:p w:rsidR="005673B1" w:rsidRPr="00F03211" w:rsidRDefault="005673B1" w:rsidP="00DB02CB">
            <w:pPr>
              <w:ind w:left="540" w:right="576"/>
              <w:rPr>
                <w:rFonts w:ascii="Arial" w:hAnsi="Arial"/>
                <w:color w:val="000000"/>
                <w:sz w:val="16"/>
              </w:rPr>
            </w:pPr>
          </w:p>
        </w:tc>
      </w:tr>
      <w:tr w:rsidR="005673B1" w:rsidRPr="00F03211" w:rsidTr="00DB02CB">
        <w:tc>
          <w:tcPr>
            <w:tcW w:w="10800" w:type="dxa"/>
            <w:tcBorders>
              <w:top w:val="nil"/>
              <w:left w:val="nil"/>
              <w:bottom w:val="nil"/>
              <w:right w:val="nil"/>
            </w:tcBorders>
          </w:tcPr>
          <w:p w:rsidR="005673B1" w:rsidRPr="00F03211" w:rsidRDefault="005673B1" w:rsidP="00DB02CB">
            <w:pPr>
              <w:ind w:left="540" w:right="576"/>
              <w:rPr>
                <w:rFonts w:ascii="Arial" w:hAnsi="Arial"/>
                <w:sz w:val="16"/>
              </w:rPr>
            </w:pPr>
          </w:p>
        </w:tc>
      </w:tr>
      <w:tr w:rsidR="005673B1" w:rsidRPr="00F03211" w:rsidTr="00DB02CB">
        <w:tc>
          <w:tcPr>
            <w:tcW w:w="10800" w:type="dxa"/>
            <w:tcBorders>
              <w:top w:val="nil"/>
              <w:left w:val="nil"/>
              <w:bottom w:val="nil"/>
              <w:right w:val="nil"/>
            </w:tcBorders>
          </w:tcPr>
          <w:p w:rsidR="005673B1" w:rsidRPr="00F03211" w:rsidRDefault="005673B1" w:rsidP="00DB02CB">
            <w:pPr>
              <w:ind w:left="540" w:right="576"/>
              <w:rPr>
                <w:rFonts w:ascii="Arial" w:hAnsi="Arial"/>
                <w:sz w:val="16"/>
              </w:rPr>
            </w:pPr>
          </w:p>
        </w:tc>
      </w:tr>
      <w:tr w:rsidR="005673B1" w:rsidRPr="00F03211" w:rsidTr="00DB02CB">
        <w:trPr>
          <w:trHeight w:val="1782"/>
        </w:trPr>
        <w:tc>
          <w:tcPr>
            <w:tcW w:w="10800" w:type="dxa"/>
            <w:tcBorders>
              <w:top w:val="nil"/>
              <w:left w:val="nil"/>
              <w:bottom w:val="nil"/>
              <w:right w:val="nil"/>
            </w:tcBorders>
          </w:tcPr>
          <w:p w:rsidR="005673B1" w:rsidRPr="00F03211" w:rsidRDefault="005673B1" w:rsidP="00DB02CB">
            <w:pPr>
              <w:ind w:left="540" w:right="576"/>
              <w:rPr>
                <w:rFonts w:ascii="Arial" w:hAnsi="Arial"/>
                <w:sz w:val="16"/>
              </w:rPr>
            </w:pPr>
          </w:p>
        </w:tc>
      </w:tr>
    </w:tbl>
    <w:p w:rsidR="005673B1" w:rsidRDefault="005673B1" w:rsidP="005673B1"/>
    <w:p w:rsidR="005673B1" w:rsidRDefault="005673B1" w:rsidP="005673B1"/>
    <w:p w:rsidR="005673B1" w:rsidRDefault="005673B1" w:rsidP="005673B1"/>
    <w:p w:rsidR="005673B1" w:rsidRDefault="005673B1" w:rsidP="005673B1"/>
    <w:p w:rsidR="005673B1" w:rsidRDefault="005673B1" w:rsidP="005673B1"/>
    <w:p w:rsidR="005673B1" w:rsidRDefault="007800DB" w:rsidP="005673B1">
      <w:r>
        <w:rPr>
          <w:noProof/>
          <w:color w:val="2B579A"/>
          <w:shd w:val="clear" w:color="auto" w:fill="E6E6E6"/>
        </w:rPr>
        <w:drawing>
          <wp:anchor distT="0" distB="0" distL="114300" distR="114300" simplePos="0" relativeHeight="251658244" behindDoc="1" locked="0" layoutInCell="1" allowOverlap="1" wp14:anchorId="61D3888E" wp14:editId="0B2A9C3C">
            <wp:simplePos x="0" y="0"/>
            <wp:positionH relativeFrom="column">
              <wp:posOffset>5316855</wp:posOffset>
            </wp:positionH>
            <wp:positionV relativeFrom="paragraph">
              <wp:posOffset>19685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anchor>
        </w:drawing>
      </w:r>
    </w:p>
    <w:p w:rsidR="005673B1" w:rsidRDefault="005673B1" w:rsidP="005673B1">
      <w:pPr>
        <w:tabs>
          <w:tab w:val="left" w:pos="4107"/>
        </w:tabs>
      </w:pPr>
    </w:p>
    <w:p w:rsidR="005673B1" w:rsidRDefault="005673B1" w:rsidP="005673B1">
      <w:r>
        <w:t>DOE 100A</w:t>
      </w:r>
    </w:p>
    <w:p w:rsidR="005673B1" w:rsidRDefault="005673B1" w:rsidP="005673B1">
      <w:pPr>
        <w:tabs>
          <w:tab w:val="left" w:pos="5040"/>
        </w:tabs>
        <w:ind w:left="-90" w:right="576" w:firstLine="90"/>
        <w:rPr>
          <w:sz w:val="22"/>
        </w:rPr>
        <w:sectPr w:rsidR="005673B1" w:rsidSect="00DB02CB">
          <w:headerReference w:type="even" r:id="rId81"/>
          <w:headerReference w:type="default" r:id="rId82"/>
          <w:footerReference w:type="default" r:id="rId83"/>
          <w:headerReference w:type="first" r:id="rId84"/>
          <w:pgSz w:w="12240" w:h="15840" w:code="1"/>
          <w:pgMar w:top="576" w:right="432" w:bottom="576" w:left="576" w:header="288" w:footer="288" w:gutter="0"/>
          <w:cols w:space="720"/>
          <w:docGrid w:linePitch="326"/>
        </w:sectPr>
      </w:pPr>
      <w:r>
        <w:t>Revised July 2015</w:t>
      </w:r>
      <w:r>
        <w:tab/>
        <w:t xml:space="preserve">Page </w:t>
      </w:r>
      <w:r w:rsidR="003120D2">
        <w:t>2</w:t>
      </w:r>
      <w:r>
        <w:t xml:space="preserve"> of 2</w:t>
      </w:r>
      <w:r>
        <w:tab/>
      </w:r>
      <w:r>
        <w:tab/>
        <w:t>Richard Corcoran, Commissioner</w:t>
      </w:r>
    </w:p>
    <w:p w:rsidR="00BA4596" w:rsidRPr="00D13816" w:rsidRDefault="00BA4596" w:rsidP="00BA4596">
      <w:pPr>
        <w:ind w:left="1152" w:hanging="1152"/>
        <w:jc w:val="center"/>
        <w:rPr>
          <w:rFonts w:ascii="Arial" w:hAnsi="Arial" w:cs="Arial"/>
          <w:b/>
          <w:bCs/>
        </w:rPr>
      </w:pPr>
      <w:r w:rsidRPr="2B33C1E1">
        <w:rPr>
          <w:rFonts w:ascii="Arial" w:hAnsi="Arial" w:cs="Arial"/>
          <w:b/>
          <w:bCs/>
        </w:rPr>
        <w:lastRenderedPageBreak/>
        <w:t xml:space="preserve">EXAMPLE </w:t>
      </w:r>
      <w:r>
        <w:rPr>
          <w:rFonts w:ascii="Arial" w:hAnsi="Arial" w:cs="Arial"/>
          <w:b/>
          <w:szCs w:val="24"/>
        </w:rPr>
        <w:tab/>
      </w:r>
      <w:r>
        <w:rPr>
          <w:rFonts w:ascii="Arial" w:hAnsi="Arial" w:cs="Arial"/>
          <w:b/>
          <w:szCs w:val="24"/>
        </w:rPr>
        <w:tab/>
      </w:r>
      <w:r w:rsidRPr="2B33C1E1">
        <w:rPr>
          <w:rFonts w:ascii="Arial" w:hAnsi="Arial" w:cs="Arial"/>
          <w:b/>
          <w:bCs/>
        </w:rPr>
        <w:t>Perkins V Budget Narrative Form (DOE 101</w:t>
      </w:r>
      <w:r>
        <w:rPr>
          <w:rFonts w:ascii="Arial" w:hAnsi="Arial" w:cs="Arial"/>
          <w:b/>
          <w:bCs/>
        </w:rPr>
        <w:t>S</w:t>
      </w:r>
      <w:r w:rsidRPr="2B33C1E1">
        <w:rPr>
          <w:rFonts w:ascii="Arial" w:hAnsi="Arial" w:cs="Arial"/>
          <w:b/>
          <w:bCs/>
        </w:rPr>
        <w:t xml:space="preserve"> Form)</w:t>
      </w:r>
    </w:p>
    <w:p w:rsidR="00BA4596" w:rsidRPr="00D13816" w:rsidRDefault="00BA4596" w:rsidP="00BA4596">
      <w:pPr>
        <w:ind w:left="1152" w:hanging="1152"/>
        <w:jc w:val="center"/>
        <w:rPr>
          <w:rFonts w:ascii="Arial" w:hAnsi="Arial" w:cs="Arial"/>
          <w:b/>
          <w:szCs w:val="24"/>
        </w:rPr>
      </w:pPr>
      <w:r>
        <w:rPr>
          <w:noProof/>
        </w:rPr>
        <mc:AlternateContent>
          <mc:Choice Requires="wps">
            <w:drawing>
              <wp:anchor distT="0" distB="0" distL="114300" distR="114300" simplePos="0" relativeHeight="251662343" behindDoc="0" locked="0" layoutInCell="1" allowOverlap="1" wp14:anchorId="2210C530" wp14:editId="5E57DB65">
                <wp:simplePos x="0" y="0"/>
                <wp:positionH relativeFrom="column">
                  <wp:posOffset>7741920</wp:posOffset>
                </wp:positionH>
                <wp:positionV relativeFrom="paragraph">
                  <wp:posOffset>172085</wp:posOffset>
                </wp:positionV>
                <wp:extent cx="1143000" cy="417830"/>
                <wp:effectExtent l="0" t="0" r="1905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884634" w:rsidRDefault="00884634" w:rsidP="00BA4596">
                            <w:pPr>
                              <w:rPr>
                                <w:rFonts w:ascii="Arial" w:hAnsi="Arial" w:cs="Arial"/>
                                <w:b/>
                                <w:sz w:val="20"/>
                              </w:rPr>
                            </w:pPr>
                            <w:r w:rsidRPr="00291D39">
                              <w:rPr>
                                <w:rFonts w:ascii="Arial" w:hAnsi="Arial" w:cs="Arial"/>
                                <w:b/>
                                <w:sz w:val="20"/>
                              </w:rPr>
                              <w:t>TAPS Number</w:t>
                            </w:r>
                          </w:p>
                          <w:p w:rsidR="00884634" w:rsidRDefault="00884634" w:rsidP="00BA4596">
                            <w:pPr>
                              <w:jc w:val="center"/>
                              <w:rPr>
                                <w:rFonts w:ascii="Arial" w:hAnsi="Arial" w:cs="Arial"/>
                                <w:b/>
                                <w:sz w:val="20"/>
                              </w:rPr>
                            </w:pPr>
                            <w:r>
                              <w:rPr>
                                <w:rFonts w:ascii="Arial" w:hAnsi="Arial" w:cs="Arial"/>
                                <w:b/>
                                <w:sz w:val="20"/>
                              </w:rPr>
                              <w:t>20</w:t>
                            </w:r>
                            <w:r w:rsidRPr="00763BB7">
                              <w:rPr>
                                <w:rFonts w:ascii="Arial" w:hAnsi="Arial" w:cs="Arial"/>
                                <w:b/>
                                <w:sz w:val="20"/>
                              </w:rPr>
                              <w:t>B004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C530" id="Text Box 7" o:spid="_x0000_s1028" type="#_x0000_t202" style="position:absolute;left:0;text-align:left;margin-left:609.6pt;margin-top:13.55pt;width:90pt;height:32.9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">
                <v:textbox>
                  <w:txbxContent>
                    <w:p w:rsidR="00884634" w:rsidRDefault="00884634" w:rsidP="00BA4596">
                      <w:pPr>
                        <w:rPr>
                          <w:rFonts w:ascii="Arial" w:hAnsi="Arial" w:cs="Arial"/>
                          <w:b/>
                          <w:sz w:val="20"/>
                        </w:rPr>
                      </w:pPr>
                      <w:r w:rsidRPr="00291D39">
                        <w:rPr>
                          <w:rFonts w:ascii="Arial" w:hAnsi="Arial" w:cs="Arial"/>
                          <w:b/>
                          <w:sz w:val="20"/>
                        </w:rPr>
                        <w:t>TAPS Number</w:t>
                      </w:r>
                    </w:p>
                    <w:p w:rsidR="00884634" w:rsidRDefault="00884634" w:rsidP="00BA4596">
                      <w:pPr>
                        <w:jc w:val="center"/>
                        <w:rPr>
                          <w:rFonts w:ascii="Arial" w:hAnsi="Arial" w:cs="Arial"/>
                          <w:b/>
                          <w:sz w:val="20"/>
                        </w:rPr>
                      </w:pPr>
                      <w:r>
                        <w:rPr>
                          <w:rFonts w:ascii="Arial" w:hAnsi="Arial" w:cs="Arial"/>
                          <w:b/>
                          <w:sz w:val="20"/>
                        </w:rPr>
                        <w:t>20</w:t>
                      </w:r>
                      <w:r w:rsidRPr="00763BB7">
                        <w:rPr>
                          <w:rFonts w:ascii="Arial" w:hAnsi="Arial" w:cs="Arial"/>
                          <w:b/>
                          <w:sz w:val="20"/>
                        </w:rPr>
                        <w:t>B004</w:t>
                      </w:r>
                    </w:p>
                  </w:txbxContent>
                </v:textbox>
              </v:shape>
            </w:pict>
          </mc:Fallback>
        </mc:AlternateContent>
      </w:r>
    </w:p>
    <w:p w:rsidR="00BA4596" w:rsidRPr="00ED26A6" w:rsidRDefault="00BA4596" w:rsidP="00BA4596">
      <w:pPr>
        <w:pStyle w:val="Heading1"/>
        <w:ind w:left="540" w:hanging="450"/>
        <w:rPr>
          <w:rFonts w:ascii="Arial" w:hAnsi="Arial" w:cs="Arial"/>
          <w:i w:val="0"/>
          <w:smallCaps/>
          <w:sz w:val="20"/>
        </w:rPr>
      </w:pPr>
      <w:r>
        <w:rPr>
          <w:noProof/>
        </w:rPr>
        <mc:AlternateContent>
          <mc:Choice Requires="wps">
            <w:drawing>
              <wp:anchor distT="0" distB="0" distL="114300" distR="114300" simplePos="0" relativeHeight="251665415" behindDoc="0" locked="0" layoutInCell="1" allowOverlap="1" wp14:anchorId="78697696" wp14:editId="0060D83C">
                <wp:simplePos x="0" y="0"/>
                <wp:positionH relativeFrom="column">
                  <wp:posOffset>5334000</wp:posOffset>
                </wp:positionH>
                <wp:positionV relativeFrom="paragraph">
                  <wp:posOffset>128270</wp:posOffset>
                </wp:positionV>
                <wp:extent cx="1143000" cy="417830"/>
                <wp:effectExtent l="0" t="0" r="1905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884634" w:rsidRDefault="00884634" w:rsidP="00BA4596">
                            <w:pPr>
                              <w:rPr>
                                <w:rFonts w:ascii="Arial" w:hAnsi="Arial" w:cs="Arial"/>
                                <w:b/>
                                <w:sz w:val="20"/>
                              </w:rPr>
                            </w:pPr>
                            <w:r w:rsidRPr="00291D39">
                              <w:rPr>
                                <w:rFonts w:ascii="Arial" w:hAnsi="Arial" w:cs="Arial"/>
                                <w:b/>
                                <w:sz w:val="20"/>
                              </w:rPr>
                              <w:t>TAPS Number</w:t>
                            </w:r>
                          </w:p>
                          <w:p w:rsidR="00884634" w:rsidRDefault="00F670C2" w:rsidP="00BA4596">
                            <w:pPr>
                              <w:jc w:val="center"/>
                              <w:rPr>
                                <w:rFonts w:ascii="Arial" w:hAnsi="Arial" w:cs="Arial"/>
                                <w:b/>
                                <w:sz w:val="20"/>
                              </w:rPr>
                            </w:pPr>
                            <w:r>
                              <w:rPr>
                                <w:rFonts w:ascii="Arial" w:hAnsi="Arial" w:cs="Arial"/>
                                <w:b/>
                                <w:sz w:val="20"/>
                              </w:rPr>
                              <w:t>21B094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7696" id="Text Box 6" o:spid="_x0000_s1029" type="#_x0000_t202" style="position:absolute;left:0;text-align:left;margin-left:420pt;margin-top:10.1pt;width:90pt;height:32.9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">
                <v:textbox>
                  <w:txbxContent>
                    <w:p w:rsidR="00884634" w:rsidRDefault="00884634" w:rsidP="00BA4596">
                      <w:pPr>
                        <w:rPr>
                          <w:rFonts w:ascii="Arial" w:hAnsi="Arial" w:cs="Arial"/>
                          <w:b/>
                          <w:sz w:val="20"/>
                        </w:rPr>
                      </w:pPr>
                      <w:r w:rsidRPr="00291D39">
                        <w:rPr>
                          <w:rFonts w:ascii="Arial" w:hAnsi="Arial" w:cs="Arial"/>
                          <w:b/>
                          <w:sz w:val="20"/>
                        </w:rPr>
                        <w:t>TAPS Number</w:t>
                      </w:r>
                    </w:p>
                    <w:p w:rsidR="00884634" w:rsidRDefault="00F670C2" w:rsidP="00BA4596">
                      <w:pPr>
                        <w:jc w:val="center"/>
                        <w:rPr>
                          <w:rFonts w:ascii="Arial" w:hAnsi="Arial" w:cs="Arial"/>
                          <w:b/>
                          <w:sz w:val="20"/>
                        </w:rPr>
                      </w:pPr>
                      <w:r>
                        <w:rPr>
                          <w:rFonts w:ascii="Arial" w:hAnsi="Arial" w:cs="Arial"/>
                          <w:b/>
                          <w:sz w:val="20"/>
                        </w:rPr>
                        <w:t>21B094</w:t>
                      </w:r>
                    </w:p>
                  </w:txbxContent>
                </v:textbox>
              </v:shape>
            </w:pict>
          </mc:Fallback>
        </mc:AlternateContent>
      </w:r>
      <w:r w:rsidRPr="00ED26A6">
        <w:rPr>
          <w:rFonts w:ascii="Arial" w:hAnsi="Arial" w:cs="Arial"/>
          <w:i w:val="0"/>
          <w:smallCaps/>
          <w:sz w:val="20"/>
        </w:rPr>
        <w:t>A)</w:t>
      </w:r>
      <w:r>
        <w:rPr>
          <w:noProof/>
        </w:rPr>
        <mc:AlternateContent>
          <mc:Choice Requires="wps">
            <w:drawing>
              <wp:anchor distT="0" distB="0" distL="114300" distR="114300" simplePos="0" relativeHeight="251663367" behindDoc="1" locked="0" layoutInCell="0" allowOverlap="1" wp14:anchorId="00F74285" wp14:editId="776B4DFD">
                <wp:simplePos x="0" y="0"/>
                <wp:positionH relativeFrom="column">
                  <wp:posOffset>297180</wp:posOffset>
                </wp:positionH>
                <wp:positionV relativeFrom="paragraph">
                  <wp:posOffset>128270</wp:posOffset>
                </wp:positionV>
                <wp:extent cx="3474720" cy="182880"/>
                <wp:effectExtent l="0" t="0" r="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84634" w:rsidRPr="001D6C76" w:rsidRDefault="00884634" w:rsidP="00BA459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4285" id="Rectangle 5" o:spid="_x0000_s1030" style="position:absolute;left:0;text-align:left;margin-left:23.4pt;margin-top:10.1pt;width:273.6pt;height:14.4pt;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" o:allowincell="f" stroked="f" strokeweight="0">
                <v:textbox inset="0,0,0,0">
                  <w:txbxContent>
                    <w:p w:rsidR="00884634" w:rsidRPr="001D6C76" w:rsidRDefault="00884634" w:rsidP="00BA459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rsidR="00BA4596" w:rsidRPr="00ED26A6" w:rsidRDefault="00BA4596" w:rsidP="00BA4596">
      <w:pPr>
        <w:pStyle w:val="Heading1"/>
        <w:ind w:left="90"/>
        <w:rPr>
          <w:smallCaps/>
          <w:sz w:val="20"/>
        </w:rPr>
      </w:pPr>
    </w:p>
    <w:p w:rsidR="00BA4596" w:rsidRPr="00ED26A6" w:rsidRDefault="00BA4596" w:rsidP="00BA4596">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rsidR="00BA4596" w:rsidRPr="00ED26A6" w:rsidRDefault="00BA4596" w:rsidP="00BA4596">
      <w:pPr>
        <w:pStyle w:val="Header"/>
        <w:tabs>
          <w:tab w:val="clear" w:pos="4320"/>
          <w:tab w:val="clear" w:pos="8640"/>
        </w:tabs>
        <w:ind w:left="540" w:hanging="540"/>
        <w:rPr>
          <w:sz w:val="20"/>
        </w:rPr>
      </w:pPr>
      <w:r>
        <w:rPr>
          <w:noProof/>
        </w:rPr>
        <mc:AlternateContent>
          <mc:Choice Requires="wps">
            <w:drawing>
              <wp:anchor distT="0" distB="0" distL="114300" distR="114300" simplePos="0" relativeHeight="251664391" behindDoc="0" locked="0" layoutInCell="0" allowOverlap="1" wp14:anchorId="28BF9CB1" wp14:editId="41042DB5">
                <wp:simplePos x="0" y="0"/>
                <wp:positionH relativeFrom="column">
                  <wp:posOffset>295275</wp:posOffset>
                </wp:positionH>
                <wp:positionV relativeFrom="paragraph">
                  <wp:posOffset>55245</wp:posOffset>
                </wp:positionV>
                <wp:extent cx="3474720"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84634" w:rsidRPr="001D6C76" w:rsidRDefault="00884634" w:rsidP="00BA459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9CB1" id="Rectangle 2" o:spid="_x0000_s1031" style="position:absolute;left:0;text-align:left;margin-left:23.25pt;margin-top:4.35pt;width:273.6pt;height:27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" o:allowincell="f" stroked="f" strokeweight="0">
                <v:textbox inset="0,0,0,0">
                  <w:txbxContent>
                    <w:p w:rsidR="00884634" w:rsidRPr="001D6C76" w:rsidRDefault="00884634" w:rsidP="00BA459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rsidR="00BA4596" w:rsidRPr="00ED26A6" w:rsidRDefault="00BA4596" w:rsidP="00BA4596">
      <w:pPr>
        <w:rPr>
          <w:rFonts w:ascii="Arial" w:hAnsi="Arial" w:cs="Arial"/>
          <w:b/>
          <w:sz w:val="20"/>
        </w:rPr>
      </w:pPr>
    </w:p>
    <w:p w:rsidR="00BA4596" w:rsidRDefault="00BA4596" w:rsidP="00BA4596">
      <w:pPr>
        <w:rPr>
          <w:rFonts w:ascii="Arial" w:eastAsia="Arial" w:hAnsi="Arial" w:cs="Arial"/>
          <w:b/>
          <w:bCs/>
          <w:sz w:val="20"/>
        </w:rPr>
      </w:pPr>
    </w:p>
    <w:p w:rsidR="00BA4596" w:rsidRDefault="00BA4596" w:rsidP="00BA4596">
      <w:pPr>
        <w:rPr>
          <w:rFonts w:ascii="Arial" w:eastAsia="Arial" w:hAnsi="Arial" w:cs="Arial"/>
          <w:sz w:val="20"/>
          <w:u w:val="single"/>
        </w:rPr>
      </w:pPr>
      <w:r w:rsidRPr="2B33C1E1">
        <w:rPr>
          <w:rFonts w:ascii="Arial" w:eastAsia="Arial" w:hAnsi="Arial" w:cs="Arial"/>
          <w:b/>
          <w:bCs/>
          <w:sz w:val="20"/>
        </w:rPr>
        <w:t xml:space="preserve">NOTE: </w:t>
      </w:r>
      <w:r w:rsidRPr="2B33C1E1">
        <w:rPr>
          <w:rFonts w:ascii="Arial" w:eastAsia="Arial" w:hAnsi="Arial" w:cs="Arial"/>
          <w:sz w:val="20"/>
        </w:rPr>
        <w:t xml:space="preserve">When completing this form under Column (3), </w:t>
      </w:r>
      <w:r w:rsidRPr="2B33C1E1">
        <w:rPr>
          <w:rFonts w:ascii="Arial" w:eastAsia="Arial" w:hAnsi="Arial" w:cs="Arial"/>
          <w:b/>
          <w:bCs/>
          <w:sz w:val="20"/>
        </w:rPr>
        <w:t>Account Title and Narrative</w:t>
      </w:r>
      <w:r w:rsidRPr="2B33C1E1">
        <w:rPr>
          <w:rFonts w:ascii="Arial" w:eastAsia="Arial" w:hAnsi="Arial" w:cs="Arial"/>
          <w:sz w:val="20"/>
        </w:rPr>
        <w:t xml:space="preserve">, for each line item, specify the </w:t>
      </w:r>
      <w:r w:rsidRPr="00341D9D">
        <w:rPr>
          <w:rFonts w:ascii="Arial" w:eastAsia="Arial" w:hAnsi="Arial" w:cs="Arial"/>
          <w:sz w:val="20"/>
        </w:rPr>
        <w:t>CLNA need, Requirements for the Uses of Funds</w:t>
      </w:r>
      <w:r>
        <w:rPr>
          <w:rFonts w:ascii="Arial" w:eastAsia="Arial" w:hAnsi="Arial" w:cs="Arial"/>
          <w:sz w:val="20"/>
        </w:rPr>
        <w:t xml:space="preserve"> and </w:t>
      </w:r>
      <w:r w:rsidRPr="00341D9D">
        <w:rPr>
          <w:rFonts w:ascii="Arial" w:eastAsia="Arial" w:hAnsi="Arial" w:cs="Arial"/>
          <w:sz w:val="20"/>
        </w:rPr>
        <w:t xml:space="preserve">program number/CIP, </w:t>
      </w:r>
      <w:r>
        <w:rPr>
          <w:rFonts w:ascii="Arial" w:eastAsia="Arial" w:hAnsi="Arial" w:cs="Arial"/>
          <w:sz w:val="20"/>
        </w:rPr>
        <w:t xml:space="preserve">by number </w:t>
      </w:r>
      <w:r w:rsidRPr="00341D9D">
        <w:rPr>
          <w:rFonts w:ascii="Arial" w:eastAsia="Arial" w:hAnsi="Arial" w:cs="Arial"/>
          <w:sz w:val="20"/>
        </w:rPr>
        <w:t>for all budgetary line item supported with Perkins V funds such as salaries, travel, professional development, equipment, supplies, etc.</w:t>
      </w:r>
      <w:r w:rsidRPr="2B33C1E1">
        <w:rPr>
          <w:rFonts w:ascii="Arial" w:eastAsia="Arial" w:hAnsi="Arial" w:cs="Arial"/>
          <w:sz w:val="20"/>
        </w:rPr>
        <w:t xml:space="preserve"> </w:t>
      </w:r>
      <w:r w:rsidRPr="2B33C1E1">
        <w:rPr>
          <w:rFonts w:ascii="Arial" w:eastAsia="Arial" w:hAnsi="Arial" w:cs="Arial"/>
          <w:sz w:val="20"/>
          <w:u w:val="single"/>
        </w:rPr>
        <w:t>Show amounts in whole dollars only.</w:t>
      </w:r>
    </w:p>
    <w:p w:rsidR="00C3616A" w:rsidRPr="00341D9D" w:rsidRDefault="00C3616A" w:rsidP="00BA4596">
      <w:pPr>
        <w:rPr>
          <w:rFonts w:ascii="Arial" w:eastAsia="Arial" w:hAnsi="Arial" w:cs="Arial"/>
          <w:sz w:val="20"/>
        </w:rPr>
      </w:pPr>
    </w:p>
    <w:tbl>
      <w:tblPr>
        <w:tblW w:w="504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51"/>
        <w:gridCol w:w="1082"/>
        <w:gridCol w:w="4679"/>
        <w:gridCol w:w="990"/>
        <w:gridCol w:w="320"/>
        <w:gridCol w:w="1027"/>
        <w:gridCol w:w="1532"/>
      </w:tblGrid>
      <w:tr w:rsidR="00211935" w:rsidRPr="000D08AE" w:rsidTr="00211935">
        <w:trPr>
          <w:cantSplit/>
          <w:trHeight w:val="318"/>
          <w:jc w:val="center"/>
        </w:trPr>
        <w:tc>
          <w:tcPr>
            <w:tcW w:w="575" w:type="pct"/>
            <w:vAlign w:val="center"/>
          </w:tcPr>
          <w:p w:rsidR="00211935" w:rsidRPr="000D08AE" w:rsidRDefault="00211935" w:rsidP="00211935">
            <w:pPr>
              <w:jc w:val="center"/>
              <w:rPr>
                <w:rFonts w:ascii="Arial" w:hAnsi="Arial" w:cs="Arial"/>
                <w:b/>
                <w:sz w:val="18"/>
              </w:rPr>
            </w:pPr>
            <w:r w:rsidRPr="000D08AE">
              <w:rPr>
                <w:rFonts w:ascii="Arial" w:hAnsi="Arial" w:cs="Arial"/>
                <w:b/>
                <w:sz w:val="18"/>
              </w:rPr>
              <w:t>(1)</w:t>
            </w:r>
          </w:p>
        </w:tc>
        <w:tc>
          <w:tcPr>
            <w:tcW w:w="497" w:type="pct"/>
            <w:vAlign w:val="center"/>
          </w:tcPr>
          <w:p w:rsidR="00211935" w:rsidRPr="000D08AE" w:rsidRDefault="00211935" w:rsidP="00211935">
            <w:pPr>
              <w:jc w:val="center"/>
              <w:rPr>
                <w:rFonts w:ascii="Arial" w:hAnsi="Arial" w:cs="Arial"/>
                <w:b/>
                <w:sz w:val="18"/>
              </w:rPr>
            </w:pPr>
            <w:r w:rsidRPr="000D08AE">
              <w:rPr>
                <w:rFonts w:ascii="Arial" w:hAnsi="Arial" w:cs="Arial"/>
                <w:b/>
                <w:sz w:val="18"/>
              </w:rPr>
              <w:t>(2)</w:t>
            </w:r>
          </w:p>
        </w:tc>
        <w:tc>
          <w:tcPr>
            <w:tcW w:w="2150" w:type="pct"/>
            <w:tcBorders>
              <w:left w:val="nil"/>
            </w:tcBorders>
            <w:vAlign w:val="center"/>
          </w:tcPr>
          <w:p w:rsidR="00211935" w:rsidRPr="000D08AE" w:rsidRDefault="00211935" w:rsidP="00211935">
            <w:pPr>
              <w:jc w:val="center"/>
              <w:rPr>
                <w:rFonts w:ascii="Arial" w:hAnsi="Arial" w:cs="Arial"/>
                <w:b/>
                <w:sz w:val="18"/>
              </w:rPr>
            </w:pPr>
            <w:r w:rsidRPr="000D08AE">
              <w:rPr>
                <w:rFonts w:ascii="Arial" w:hAnsi="Arial" w:cs="Arial"/>
                <w:b/>
                <w:sz w:val="18"/>
              </w:rPr>
              <w:t>(3)</w:t>
            </w:r>
          </w:p>
        </w:tc>
        <w:tc>
          <w:tcPr>
            <w:tcW w:w="455" w:type="pct"/>
            <w:tcBorders>
              <w:left w:val="nil"/>
            </w:tcBorders>
            <w:vAlign w:val="center"/>
          </w:tcPr>
          <w:p w:rsidR="00211935" w:rsidRPr="000D08AE" w:rsidRDefault="00211935" w:rsidP="00211935">
            <w:pPr>
              <w:jc w:val="center"/>
              <w:rPr>
                <w:rFonts w:ascii="Arial" w:hAnsi="Arial" w:cs="Arial"/>
                <w:b/>
                <w:sz w:val="18"/>
              </w:rPr>
            </w:pPr>
            <w:r w:rsidRPr="000D08AE">
              <w:rPr>
                <w:rFonts w:ascii="Arial" w:hAnsi="Arial" w:cs="Arial"/>
                <w:b/>
                <w:sz w:val="18"/>
              </w:rPr>
              <w:t>(4)</w:t>
            </w:r>
          </w:p>
        </w:tc>
        <w:tc>
          <w:tcPr>
            <w:tcW w:w="147" w:type="pct"/>
            <w:tcBorders>
              <w:left w:val="nil"/>
              <w:right w:val="nil"/>
            </w:tcBorders>
          </w:tcPr>
          <w:p w:rsidR="00211935" w:rsidRPr="000D08AE" w:rsidRDefault="00211935" w:rsidP="00211935">
            <w:pPr>
              <w:jc w:val="center"/>
              <w:rPr>
                <w:rFonts w:ascii="Arial" w:hAnsi="Arial" w:cs="Arial"/>
                <w:b/>
                <w:sz w:val="18"/>
              </w:rPr>
            </w:pPr>
          </w:p>
        </w:tc>
        <w:tc>
          <w:tcPr>
            <w:tcW w:w="472" w:type="pct"/>
            <w:tcBorders>
              <w:left w:val="nil"/>
            </w:tcBorders>
            <w:vAlign w:val="center"/>
          </w:tcPr>
          <w:p w:rsidR="00211935" w:rsidRPr="000D08AE" w:rsidRDefault="00211935" w:rsidP="00211935">
            <w:pPr>
              <w:rPr>
                <w:rFonts w:ascii="Arial" w:hAnsi="Arial" w:cs="Arial"/>
                <w:b/>
                <w:sz w:val="18"/>
              </w:rPr>
            </w:pPr>
            <w:r w:rsidRPr="000D08AE">
              <w:rPr>
                <w:rFonts w:ascii="Arial" w:hAnsi="Arial" w:cs="Arial"/>
                <w:b/>
                <w:sz w:val="18"/>
              </w:rPr>
              <w:t>(5)</w:t>
            </w:r>
          </w:p>
        </w:tc>
        <w:tc>
          <w:tcPr>
            <w:tcW w:w="703" w:type="pct"/>
            <w:tcBorders>
              <w:left w:val="nil"/>
            </w:tcBorders>
            <w:vAlign w:val="bottom"/>
          </w:tcPr>
          <w:p w:rsidR="00211935" w:rsidRPr="00640F19" w:rsidRDefault="00211935" w:rsidP="00211935">
            <w:pPr>
              <w:jc w:val="center"/>
              <w:rPr>
                <w:rFonts w:cs="Arial"/>
                <w:b/>
                <w:sz w:val="22"/>
                <w:szCs w:val="22"/>
              </w:rPr>
            </w:pPr>
            <w:r w:rsidRPr="00640F19">
              <w:rPr>
                <w:rFonts w:cs="Arial"/>
                <w:b/>
                <w:sz w:val="22"/>
                <w:szCs w:val="22"/>
              </w:rPr>
              <w:t>(6)</w:t>
            </w:r>
          </w:p>
        </w:tc>
      </w:tr>
      <w:tr w:rsidR="00211935" w:rsidRPr="000D08AE" w:rsidTr="00211935">
        <w:trPr>
          <w:cantSplit/>
          <w:trHeight w:val="480"/>
          <w:jc w:val="center"/>
        </w:trPr>
        <w:tc>
          <w:tcPr>
            <w:tcW w:w="575" w:type="pct"/>
            <w:vAlign w:val="center"/>
          </w:tcPr>
          <w:p w:rsidR="00211935" w:rsidRPr="000D08AE" w:rsidRDefault="00211935" w:rsidP="00211935">
            <w:pPr>
              <w:jc w:val="center"/>
              <w:rPr>
                <w:rFonts w:ascii="Arial" w:hAnsi="Arial" w:cs="Arial"/>
                <w:b/>
                <w:sz w:val="18"/>
              </w:rPr>
            </w:pPr>
            <w:r w:rsidRPr="000D08AE">
              <w:rPr>
                <w:rFonts w:ascii="Arial" w:hAnsi="Arial" w:cs="Arial"/>
                <w:b/>
                <w:sz w:val="18"/>
              </w:rPr>
              <w:t>FUNCTION</w:t>
            </w:r>
          </w:p>
        </w:tc>
        <w:tc>
          <w:tcPr>
            <w:tcW w:w="497" w:type="pct"/>
            <w:vAlign w:val="center"/>
          </w:tcPr>
          <w:p w:rsidR="00211935" w:rsidRPr="000D08AE" w:rsidRDefault="00211935" w:rsidP="00211935">
            <w:pPr>
              <w:jc w:val="center"/>
              <w:rPr>
                <w:rFonts w:ascii="Arial" w:hAnsi="Arial" w:cs="Arial"/>
                <w:b/>
                <w:sz w:val="18"/>
              </w:rPr>
            </w:pPr>
            <w:r w:rsidRPr="000D08AE">
              <w:rPr>
                <w:rFonts w:ascii="Arial" w:hAnsi="Arial" w:cs="Arial"/>
                <w:b/>
                <w:sz w:val="18"/>
              </w:rPr>
              <w:t>OBJECT</w:t>
            </w:r>
          </w:p>
        </w:tc>
        <w:tc>
          <w:tcPr>
            <w:tcW w:w="2150" w:type="pct"/>
            <w:tcBorders>
              <w:left w:val="nil"/>
            </w:tcBorders>
            <w:vAlign w:val="center"/>
          </w:tcPr>
          <w:p w:rsidR="00211935" w:rsidRPr="000D08AE" w:rsidRDefault="00211935" w:rsidP="00211935">
            <w:pPr>
              <w:jc w:val="center"/>
              <w:rPr>
                <w:rFonts w:ascii="Arial" w:hAnsi="Arial" w:cs="Arial"/>
                <w:b/>
                <w:sz w:val="18"/>
              </w:rPr>
            </w:pPr>
            <w:r w:rsidRPr="000D08AE">
              <w:rPr>
                <w:rFonts w:ascii="Arial" w:hAnsi="Arial" w:cs="Arial"/>
                <w:b/>
                <w:sz w:val="18"/>
              </w:rPr>
              <w:t>ACCOUNT TITLE, NARRATIVE, AND EXPLANATION</w:t>
            </w:r>
          </w:p>
        </w:tc>
        <w:tc>
          <w:tcPr>
            <w:tcW w:w="455" w:type="pct"/>
            <w:tcBorders>
              <w:left w:val="nil"/>
            </w:tcBorders>
            <w:vAlign w:val="center"/>
          </w:tcPr>
          <w:p w:rsidR="00211935" w:rsidRPr="000D08AE" w:rsidRDefault="00211935" w:rsidP="00211935">
            <w:pPr>
              <w:jc w:val="center"/>
              <w:rPr>
                <w:rFonts w:ascii="Arial" w:hAnsi="Arial" w:cs="Arial"/>
                <w:b/>
                <w:sz w:val="18"/>
              </w:rPr>
            </w:pPr>
            <w:r w:rsidRPr="000D08AE">
              <w:rPr>
                <w:rFonts w:ascii="Arial" w:hAnsi="Arial" w:cs="Arial"/>
                <w:b/>
                <w:sz w:val="18"/>
              </w:rPr>
              <w:t>FTE</w:t>
            </w:r>
          </w:p>
        </w:tc>
        <w:tc>
          <w:tcPr>
            <w:tcW w:w="147" w:type="pct"/>
            <w:tcBorders>
              <w:left w:val="nil"/>
              <w:right w:val="nil"/>
            </w:tcBorders>
          </w:tcPr>
          <w:p w:rsidR="00211935" w:rsidRPr="000D08AE" w:rsidRDefault="00211935" w:rsidP="00211935">
            <w:pPr>
              <w:jc w:val="center"/>
              <w:rPr>
                <w:rFonts w:ascii="Arial" w:hAnsi="Arial" w:cs="Arial"/>
                <w:b/>
                <w:sz w:val="18"/>
              </w:rPr>
            </w:pPr>
          </w:p>
        </w:tc>
        <w:tc>
          <w:tcPr>
            <w:tcW w:w="472" w:type="pct"/>
            <w:tcBorders>
              <w:left w:val="nil"/>
            </w:tcBorders>
            <w:vAlign w:val="center"/>
          </w:tcPr>
          <w:p w:rsidR="00211935" w:rsidRPr="000D08AE" w:rsidRDefault="00211935" w:rsidP="00211935">
            <w:pPr>
              <w:jc w:val="center"/>
              <w:rPr>
                <w:rFonts w:ascii="Arial" w:hAnsi="Arial" w:cs="Arial"/>
                <w:b/>
                <w:sz w:val="18"/>
              </w:rPr>
            </w:pPr>
            <w:r w:rsidRPr="000D08AE">
              <w:rPr>
                <w:rFonts w:ascii="Arial" w:hAnsi="Arial" w:cs="Arial"/>
                <w:b/>
                <w:sz w:val="18"/>
              </w:rPr>
              <w:t>AMOUNT</w:t>
            </w:r>
          </w:p>
          <w:p w:rsidR="00211935" w:rsidRPr="000D08AE" w:rsidRDefault="00211935" w:rsidP="00211935">
            <w:pPr>
              <w:tabs>
                <w:tab w:val="left" w:pos="1870"/>
              </w:tabs>
              <w:jc w:val="center"/>
              <w:rPr>
                <w:rFonts w:ascii="Arial" w:hAnsi="Arial" w:cs="Arial"/>
                <w:sz w:val="18"/>
              </w:rPr>
            </w:pPr>
            <w:r w:rsidRPr="000D08AE">
              <w:rPr>
                <w:rFonts w:ascii="Arial" w:hAnsi="Arial" w:cs="Arial"/>
                <w:b/>
                <w:sz w:val="18"/>
              </w:rPr>
              <w:t>(whole $)</w:t>
            </w:r>
          </w:p>
        </w:tc>
        <w:tc>
          <w:tcPr>
            <w:tcW w:w="703" w:type="pct"/>
            <w:tcBorders>
              <w:left w:val="nil"/>
            </w:tcBorders>
            <w:vAlign w:val="center"/>
          </w:tcPr>
          <w:p w:rsidR="00211935" w:rsidRPr="00640F19" w:rsidRDefault="00211935" w:rsidP="00211935">
            <w:pPr>
              <w:jc w:val="center"/>
              <w:rPr>
                <w:rFonts w:cs="Arial"/>
                <w:b/>
                <w:sz w:val="20"/>
                <w:szCs w:val="22"/>
              </w:rPr>
            </w:pPr>
            <w:r w:rsidRPr="00640F19">
              <w:rPr>
                <w:rFonts w:cs="Arial"/>
                <w:b/>
                <w:sz w:val="20"/>
                <w:szCs w:val="22"/>
              </w:rPr>
              <w:t>% ALLOCATED to this PROJECT</w:t>
            </w:r>
          </w:p>
        </w:tc>
      </w:tr>
      <w:tr w:rsidR="00211935" w:rsidRPr="000D08AE" w:rsidTr="00211935">
        <w:trPr>
          <w:cantSplit/>
          <w:trHeight w:val="2649"/>
          <w:jc w:val="center"/>
        </w:trPr>
        <w:tc>
          <w:tcPr>
            <w:tcW w:w="575" w:type="pct"/>
            <w:vAlign w:val="center"/>
          </w:tcPr>
          <w:p w:rsidR="00211935" w:rsidRPr="000D08AE" w:rsidRDefault="00211935" w:rsidP="00211935">
            <w:pPr>
              <w:jc w:val="center"/>
              <w:rPr>
                <w:rFonts w:ascii="Arial" w:hAnsi="Arial" w:cs="Arial"/>
                <w:b/>
                <w:sz w:val="18"/>
              </w:rPr>
            </w:pPr>
            <w:r w:rsidRPr="000D08AE">
              <w:rPr>
                <w:rFonts w:ascii="Arial" w:hAnsi="Arial" w:cs="Arial"/>
                <w:b/>
                <w:sz w:val="18"/>
              </w:rPr>
              <w:t>####</w:t>
            </w:r>
          </w:p>
        </w:tc>
        <w:tc>
          <w:tcPr>
            <w:tcW w:w="497" w:type="pct"/>
            <w:vAlign w:val="center"/>
          </w:tcPr>
          <w:p w:rsidR="00211935" w:rsidRPr="000D08AE" w:rsidRDefault="00211935" w:rsidP="00211935">
            <w:pPr>
              <w:jc w:val="center"/>
              <w:rPr>
                <w:rFonts w:ascii="Arial" w:hAnsi="Arial" w:cs="Arial"/>
                <w:b/>
                <w:sz w:val="18"/>
              </w:rPr>
            </w:pPr>
            <w:r w:rsidRPr="000D08AE">
              <w:rPr>
                <w:rFonts w:ascii="Arial" w:hAnsi="Arial" w:cs="Arial"/>
                <w:b/>
                <w:sz w:val="18"/>
              </w:rPr>
              <w:t>###</w:t>
            </w:r>
          </w:p>
        </w:tc>
        <w:tc>
          <w:tcPr>
            <w:tcW w:w="2150" w:type="pct"/>
            <w:tcBorders>
              <w:left w:val="nil"/>
            </w:tcBorders>
            <w:vAlign w:val="center"/>
          </w:tcPr>
          <w:p w:rsidR="00211935" w:rsidRPr="009D64AD" w:rsidRDefault="00211935" w:rsidP="00211935">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Full-Time: 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rsidR="00211935" w:rsidRPr="00A779F6" w:rsidRDefault="00211935" w:rsidP="00211935">
            <w:pPr>
              <w:pStyle w:val="ListParagraph"/>
              <w:numPr>
                <w:ilvl w:val="0"/>
                <w:numId w:val="28"/>
              </w:numPr>
              <w:ind w:left="720"/>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Section 1 - Part A:4; Part C:2; Part D:2 </w:t>
            </w:r>
          </w:p>
          <w:p w:rsidR="00211935" w:rsidRPr="009D443D" w:rsidRDefault="00211935" w:rsidP="00211935">
            <w:pPr>
              <w:pStyle w:val="ListParagraph"/>
              <w:numPr>
                <w:ilvl w:val="0"/>
                <w:numId w:val="28"/>
              </w:numPr>
              <w:ind w:left="720"/>
              <w:rPr>
                <w:rFonts w:ascii="Arial" w:eastAsia="Arial" w:hAnsi="Arial" w:cs="Arial"/>
                <w:b/>
                <w:bCs/>
                <w:sz w:val="18"/>
                <w:szCs w:val="18"/>
              </w:rPr>
            </w:pPr>
            <w:r>
              <w:rPr>
                <w:rFonts w:ascii="Arial" w:eastAsia="Arial" w:hAnsi="Arial" w:cs="Arial"/>
                <w:b/>
                <w:bCs/>
                <w:sz w:val="18"/>
                <w:szCs w:val="18"/>
              </w:rPr>
              <w:t xml:space="preserve">Program Number or </w:t>
            </w:r>
            <w:r w:rsidRPr="009D443D">
              <w:rPr>
                <w:rFonts w:ascii="Arial" w:eastAsia="Arial" w:hAnsi="Arial" w:cs="Arial"/>
                <w:b/>
                <w:bCs/>
                <w:sz w:val="18"/>
                <w:szCs w:val="18"/>
              </w:rPr>
              <w:t>CIP</w:t>
            </w:r>
            <w:r w:rsidRPr="009611B2">
              <w:rPr>
                <w:rFonts w:ascii="Arial" w:eastAsia="Arial" w:hAnsi="Arial" w:cs="Arial"/>
                <w:b/>
                <w:bCs/>
                <w:sz w:val="18"/>
                <w:szCs w:val="18"/>
              </w:rPr>
              <w:t xml:space="preserve">#: </w:t>
            </w:r>
            <w:r w:rsidRPr="00126E8F">
              <w:rPr>
                <w:rFonts w:ascii="Arial" w:eastAsia="Arial" w:hAnsi="Arial" w:cs="Arial"/>
                <w:bCs/>
                <w:sz w:val="18"/>
                <w:szCs w:val="18"/>
              </w:rPr>
              <w:t>123456789</w:t>
            </w:r>
          </w:p>
          <w:p w:rsidR="00211935" w:rsidRPr="00A779F6" w:rsidRDefault="00211935" w:rsidP="00211935">
            <w:pPr>
              <w:pStyle w:val="ListParagraph"/>
              <w:numPr>
                <w:ilvl w:val="0"/>
                <w:numId w:val="28"/>
              </w:numPr>
              <w:ind w:left="720"/>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1A; 2B; 5O; 5D</w:t>
            </w:r>
          </w:p>
        </w:tc>
        <w:tc>
          <w:tcPr>
            <w:tcW w:w="455" w:type="pct"/>
            <w:tcBorders>
              <w:left w:val="nil"/>
            </w:tcBorders>
            <w:vAlign w:val="center"/>
          </w:tcPr>
          <w:p w:rsidR="00211935" w:rsidRPr="000D08AE" w:rsidRDefault="00211935" w:rsidP="00211935">
            <w:pPr>
              <w:jc w:val="center"/>
              <w:rPr>
                <w:rFonts w:ascii="Arial" w:hAnsi="Arial" w:cs="Arial"/>
                <w:sz w:val="18"/>
                <w:szCs w:val="18"/>
              </w:rPr>
            </w:pPr>
            <w:r w:rsidRPr="2B33C1E1">
              <w:rPr>
                <w:rFonts w:ascii="Arial" w:hAnsi="Arial" w:cs="Arial"/>
                <w:sz w:val="18"/>
                <w:szCs w:val="18"/>
              </w:rPr>
              <w:t>1.0</w:t>
            </w:r>
          </w:p>
        </w:tc>
        <w:tc>
          <w:tcPr>
            <w:tcW w:w="147" w:type="pct"/>
            <w:tcBorders>
              <w:left w:val="nil"/>
              <w:right w:val="nil"/>
            </w:tcBorders>
          </w:tcPr>
          <w:p w:rsidR="00211935" w:rsidRDefault="00211935" w:rsidP="00211935">
            <w:pPr>
              <w:rPr>
                <w:rFonts w:ascii="Arial" w:hAnsi="Arial" w:cs="Arial"/>
                <w:sz w:val="18"/>
                <w:szCs w:val="18"/>
              </w:rPr>
            </w:pPr>
          </w:p>
        </w:tc>
        <w:tc>
          <w:tcPr>
            <w:tcW w:w="472" w:type="pct"/>
            <w:tcBorders>
              <w:left w:val="nil"/>
            </w:tcBorders>
            <w:vAlign w:val="center"/>
          </w:tcPr>
          <w:p w:rsidR="00211935" w:rsidRPr="000D08AE" w:rsidRDefault="00211935" w:rsidP="00211935">
            <w:pPr>
              <w:rPr>
                <w:rFonts w:ascii="Arial" w:hAnsi="Arial" w:cs="Arial"/>
                <w:sz w:val="18"/>
                <w:szCs w:val="18"/>
              </w:rPr>
            </w:pPr>
            <w:r>
              <w:rPr>
                <w:rFonts w:ascii="Arial" w:hAnsi="Arial" w:cs="Arial"/>
                <w:sz w:val="18"/>
                <w:szCs w:val="18"/>
              </w:rPr>
              <w:t>$</w:t>
            </w:r>
            <w:r w:rsidRPr="2B33C1E1">
              <w:rPr>
                <w:rFonts w:ascii="Arial" w:hAnsi="Arial" w:cs="Arial"/>
                <w:sz w:val="18"/>
                <w:szCs w:val="18"/>
              </w:rPr>
              <w:t>59,</w:t>
            </w:r>
            <w:r>
              <w:rPr>
                <w:rFonts w:ascii="Arial" w:hAnsi="Arial" w:cs="Arial"/>
                <w:sz w:val="18"/>
                <w:szCs w:val="18"/>
              </w:rPr>
              <w:t>749</w:t>
            </w:r>
          </w:p>
        </w:tc>
        <w:tc>
          <w:tcPr>
            <w:tcW w:w="703" w:type="pct"/>
            <w:tcBorders>
              <w:left w:val="nil"/>
            </w:tcBorders>
          </w:tcPr>
          <w:p w:rsidR="00211935" w:rsidRPr="00640F19" w:rsidRDefault="00211935" w:rsidP="00211935">
            <w:pPr>
              <w:tabs>
                <w:tab w:val="left" w:pos="1870"/>
              </w:tabs>
              <w:jc w:val="center"/>
              <w:rPr>
                <w:rFonts w:cs="Arial"/>
                <w:sz w:val="22"/>
                <w:szCs w:val="22"/>
              </w:rPr>
            </w:pPr>
            <w:r w:rsidRPr="00640F19">
              <w:rPr>
                <w:rFonts w:cs="Arial"/>
                <w:b/>
                <w:sz w:val="22"/>
                <w:szCs w:val="22"/>
              </w:rPr>
              <w:t>100%</w:t>
            </w:r>
          </w:p>
        </w:tc>
      </w:tr>
      <w:tr w:rsidR="00211935" w:rsidTr="00211935">
        <w:trPr>
          <w:cantSplit/>
          <w:trHeight w:val="318"/>
          <w:jc w:val="center"/>
        </w:trPr>
        <w:tc>
          <w:tcPr>
            <w:tcW w:w="575" w:type="pct"/>
          </w:tcPr>
          <w:p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97" w:type="pct"/>
          </w:tcPr>
          <w:p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150" w:type="pct"/>
            <w:tcBorders>
              <w:left w:val="nil"/>
            </w:tcBorders>
            <w:vAlign w:val="center"/>
          </w:tcPr>
          <w:p w:rsidR="00211935" w:rsidRDefault="00211935" w:rsidP="00211935">
            <w:pPr>
              <w:rPr>
                <w:rFonts w:ascii="Arial" w:hAnsi="Arial" w:cs="Arial"/>
                <w:b/>
                <w:bCs/>
                <w:sz w:val="18"/>
                <w:szCs w:val="18"/>
              </w:rPr>
            </w:pPr>
            <w:r w:rsidRPr="2B33C1E1">
              <w:rPr>
                <w:rFonts w:ascii="Arial" w:hAnsi="Arial" w:cs="Arial"/>
                <w:b/>
                <w:bCs/>
                <w:sz w:val="18"/>
                <w:szCs w:val="18"/>
              </w:rPr>
              <w:t>Retirement:</w:t>
            </w:r>
          </w:p>
        </w:tc>
        <w:tc>
          <w:tcPr>
            <w:tcW w:w="455" w:type="pct"/>
            <w:tcBorders>
              <w:left w:val="nil"/>
            </w:tcBorders>
            <w:vAlign w:val="center"/>
          </w:tcPr>
          <w:p w:rsidR="00211935" w:rsidRDefault="00211935" w:rsidP="00211935">
            <w:pPr>
              <w:jc w:val="center"/>
              <w:rPr>
                <w:rFonts w:ascii="Arial" w:hAnsi="Arial" w:cs="Arial"/>
                <w:sz w:val="18"/>
                <w:szCs w:val="18"/>
              </w:rPr>
            </w:pPr>
          </w:p>
        </w:tc>
        <w:tc>
          <w:tcPr>
            <w:tcW w:w="147" w:type="pct"/>
            <w:tcBorders>
              <w:left w:val="nil"/>
              <w:right w:val="nil"/>
            </w:tcBorders>
          </w:tcPr>
          <w:p w:rsidR="00211935" w:rsidRDefault="00211935" w:rsidP="00211935">
            <w:pPr>
              <w:jc w:val="right"/>
              <w:rPr>
                <w:rFonts w:ascii="Arial" w:hAnsi="Arial" w:cs="Arial"/>
                <w:sz w:val="18"/>
                <w:szCs w:val="18"/>
              </w:rPr>
            </w:pPr>
          </w:p>
        </w:tc>
        <w:tc>
          <w:tcPr>
            <w:tcW w:w="472" w:type="pct"/>
            <w:tcBorders>
              <w:left w:val="nil"/>
            </w:tcBorders>
            <w:vAlign w:val="center"/>
          </w:tcPr>
          <w:p w:rsidR="00211935" w:rsidRDefault="00211935" w:rsidP="00211935">
            <w:pPr>
              <w:jc w:val="right"/>
              <w:rPr>
                <w:rFonts w:ascii="Arial" w:hAnsi="Arial" w:cs="Arial"/>
                <w:sz w:val="18"/>
                <w:szCs w:val="18"/>
              </w:rPr>
            </w:pPr>
            <w:r>
              <w:rPr>
                <w:rFonts w:ascii="Arial" w:hAnsi="Arial" w:cs="Arial"/>
                <w:sz w:val="18"/>
                <w:szCs w:val="18"/>
              </w:rPr>
              <w:t>$</w:t>
            </w:r>
            <w:r w:rsidRPr="2B33C1E1">
              <w:rPr>
                <w:rFonts w:ascii="Arial" w:hAnsi="Arial" w:cs="Arial"/>
                <w:sz w:val="18"/>
                <w:szCs w:val="18"/>
              </w:rPr>
              <w:t>4,425</w:t>
            </w:r>
          </w:p>
        </w:tc>
        <w:tc>
          <w:tcPr>
            <w:tcW w:w="703" w:type="pct"/>
            <w:tcBorders>
              <w:left w:val="nil"/>
            </w:tcBorders>
          </w:tcPr>
          <w:p w:rsidR="00211935" w:rsidRPr="00640F19" w:rsidRDefault="00211935" w:rsidP="00211935">
            <w:pPr>
              <w:jc w:val="center"/>
              <w:rPr>
                <w:rFonts w:cs="Arial"/>
                <w:b/>
                <w:sz w:val="22"/>
                <w:szCs w:val="22"/>
              </w:rPr>
            </w:pPr>
            <w:r w:rsidRPr="00640F19">
              <w:rPr>
                <w:rFonts w:cs="Arial"/>
                <w:b/>
                <w:sz w:val="22"/>
                <w:szCs w:val="22"/>
              </w:rPr>
              <w:t>100%</w:t>
            </w:r>
          </w:p>
        </w:tc>
      </w:tr>
      <w:tr w:rsidR="00211935" w:rsidTr="00211935">
        <w:trPr>
          <w:cantSplit/>
          <w:trHeight w:val="255"/>
          <w:jc w:val="center"/>
        </w:trPr>
        <w:tc>
          <w:tcPr>
            <w:tcW w:w="575" w:type="pct"/>
          </w:tcPr>
          <w:p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97" w:type="pct"/>
          </w:tcPr>
          <w:p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150" w:type="pct"/>
            <w:tcBorders>
              <w:left w:val="nil"/>
            </w:tcBorders>
            <w:vAlign w:val="center"/>
          </w:tcPr>
          <w:p w:rsidR="00211935" w:rsidRDefault="00211935" w:rsidP="00211935">
            <w:pPr>
              <w:rPr>
                <w:rFonts w:ascii="Arial" w:hAnsi="Arial" w:cs="Arial"/>
                <w:b/>
                <w:bCs/>
                <w:sz w:val="18"/>
                <w:szCs w:val="18"/>
              </w:rPr>
            </w:pPr>
            <w:r w:rsidRPr="2B33C1E1">
              <w:rPr>
                <w:rFonts w:ascii="Arial" w:hAnsi="Arial" w:cs="Arial"/>
                <w:b/>
                <w:bCs/>
                <w:sz w:val="18"/>
                <w:szCs w:val="18"/>
              </w:rPr>
              <w:t>FICA:</w:t>
            </w:r>
          </w:p>
        </w:tc>
        <w:tc>
          <w:tcPr>
            <w:tcW w:w="455" w:type="pct"/>
            <w:tcBorders>
              <w:left w:val="nil"/>
            </w:tcBorders>
            <w:vAlign w:val="center"/>
          </w:tcPr>
          <w:p w:rsidR="00211935" w:rsidRDefault="00211935" w:rsidP="00211935">
            <w:pPr>
              <w:jc w:val="center"/>
              <w:rPr>
                <w:rFonts w:ascii="Arial" w:hAnsi="Arial" w:cs="Arial"/>
                <w:sz w:val="18"/>
                <w:szCs w:val="18"/>
              </w:rPr>
            </w:pPr>
          </w:p>
        </w:tc>
        <w:tc>
          <w:tcPr>
            <w:tcW w:w="147" w:type="pct"/>
            <w:tcBorders>
              <w:left w:val="nil"/>
              <w:right w:val="nil"/>
            </w:tcBorders>
          </w:tcPr>
          <w:p w:rsidR="00211935" w:rsidRDefault="00211935" w:rsidP="00211935">
            <w:pPr>
              <w:jc w:val="right"/>
              <w:rPr>
                <w:rFonts w:ascii="Arial" w:hAnsi="Arial" w:cs="Arial"/>
                <w:sz w:val="18"/>
                <w:szCs w:val="18"/>
              </w:rPr>
            </w:pPr>
          </w:p>
        </w:tc>
        <w:tc>
          <w:tcPr>
            <w:tcW w:w="472" w:type="pct"/>
            <w:tcBorders>
              <w:left w:val="nil"/>
            </w:tcBorders>
            <w:vAlign w:val="center"/>
          </w:tcPr>
          <w:p w:rsidR="00211935" w:rsidRDefault="00211935" w:rsidP="00211935">
            <w:pPr>
              <w:jc w:val="right"/>
              <w:rPr>
                <w:rFonts w:ascii="Arial" w:hAnsi="Arial" w:cs="Arial"/>
                <w:sz w:val="18"/>
                <w:szCs w:val="18"/>
              </w:rPr>
            </w:pPr>
            <w:r>
              <w:rPr>
                <w:rFonts w:ascii="Arial" w:hAnsi="Arial" w:cs="Arial"/>
                <w:sz w:val="18"/>
                <w:szCs w:val="18"/>
              </w:rPr>
              <w:t>$1,</w:t>
            </w:r>
            <w:r w:rsidRPr="2B33C1E1">
              <w:rPr>
                <w:rFonts w:ascii="Arial" w:hAnsi="Arial" w:cs="Arial"/>
                <w:sz w:val="18"/>
                <w:szCs w:val="18"/>
              </w:rPr>
              <w:t>586</w:t>
            </w:r>
          </w:p>
        </w:tc>
        <w:tc>
          <w:tcPr>
            <w:tcW w:w="703" w:type="pct"/>
            <w:tcBorders>
              <w:left w:val="nil"/>
            </w:tcBorders>
          </w:tcPr>
          <w:p w:rsidR="00211935" w:rsidRPr="00640F19" w:rsidRDefault="00211935" w:rsidP="00211935">
            <w:pPr>
              <w:jc w:val="center"/>
              <w:rPr>
                <w:rFonts w:cs="Arial"/>
                <w:b/>
                <w:sz w:val="22"/>
                <w:szCs w:val="22"/>
              </w:rPr>
            </w:pPr>
            <w:r w:rsidRPr="00640F19">
              <w:rPr>
                <w:rFonts w:cs="Arial"/>
                <w:b/>
                <w:sz w:val="22"/>
                <w:szCs w:val="22"/>
              </w:rPr>
              <w:t>100%</w:t>
            </w:r>
          </w:p>
        </w:tc>
      </w:tr>
      <w:tr w:rsidR="00211935" w:rsidTr="00211935">
        <w:trPr>
          <w:cantSplit/>
          <w:trHeight w:val="255"/>
          <w:jc w:val="center"/>
        </w:trPr>
        <w:tc>
          <w:tcPr>
            <w:tcW w:w="575" w:type="pct"/>
          </w:tcPr>
          <w:p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97" w:type="pct"/>
          </w:tcPr>
          <w:p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150" w:type="pct"/>
            <w:tcBorders>
              <w:left w:val="nil"/>
            </w:tcBorders>
            <w:vAlign w:val="center"/>
          </w:tcPr>
          <w:p w:rsidR="00211935" w:rsidRDefault="00211935" w:rsidP="00211935">
            <w:pPr>
              <w:rPr>
                <w:rFonts w:ascii="Arial" w:hAnsi="Arial" w:cs="Arial"/>
                <w:b/>
                <w:bCs/>
                <w:sz w:val="18"/>
                <w:szCs w:val="18"/>
              </w:rPr>
            </w:pPr>
            <w:r w:rsidRPr="2B33C1E1">
              <w:rPr>
                <w:rFonts w:ascii="Arial" w:hAnsi="Arial" w:cs="Arial"/>
                <w:b/>
                <w:bCs/>
                <w:sz w:val="18"/>
                <w:szCs w:val="18"/>
              </w:rPr>
              <w:t>Worker’s Comp:</w:t>
            </w:r>
          </w:p>
        </w:tc>
        <w:tc>
          <w:tcPr>
            <w:tcW w:w="455" w:type="pct"/>
            <w:tcBorders>
              <w:left w:val="nil"/>
            </w:tcBorders>
            <w:vAlign w:val="center"/>
          </w:tcPr>
          <w:p w:rsidR="00211935" w:rsidRDefault="00211935" w:rsidP="00211935">
            <w:pPr>
              <w:jc w:val="center"/>
              <w:rPr>
                <w:rFonts w:ascii="Arial" w:hAnsi="Arial" w:cs="Arial"/>
                <w:sz w:val="18"/>
                <w:szCs w:val="18"/>
              </w:rPr>
            </w:pPr>
          </w:p>
        </w:tc>
        <w:tc>
          <w:tcPr>
            <w:tcW w:w="147" w:type="pct"/>
            <w:tcBorders>
              <w:left w:val="nil"/>
              <w:right w:val="nil"/>
            </w:tcBorders>
          </w:tcPr>
          <w:p w:rsidR="00211935" w:rsidRDefault="00211935" w:rsidP="00211935">
            <w:pPr>
              <w:jc w:val="right"/>
              <w:rPr>
                <w:rFonts w:ascii="Arial" w:hAnsi="Arial" w:cs="Arial"/>
                <w:sz w:val="18"/>
                <w:szCs w:val="18"/>
              </w:rPr>
            </w:pPr>
          </w:p>
        </w:tc>
        <w:tc>
          <w:tcPr>
            <w:tcW w:w="472" w:type="pct"/>
            <w:tcBorders>
              <w:left w:val="nil"/>
            </w:tcBorders>
            <w:vAlign w:val="center"/>
          </w:tcPr>
          <w:p w:rsidR="00211935" w:rsidRDefault="00211935" w:rsidP="00211935">
            <w:pPr>
              <w:jc w:val="right"/>
              <w:rPr>
                <w:rFonts w:ascii="Arial" w:hAnsi="Arial" w:cs="Arial"/>
                <w:sz w:val="18"/>
                <w:szCs w:val="18"/>
              </w:rPr>
            </w:pPr>
            <w:r>
              <w:rPr>
                <w:rFonts w:ascii="Arial" w:hAnsi="Arial" w:cs="Arial"/>
                <w:sz w:val="18"/>
                <w:szCs w:val="18"/>
              </w:rPr>
              <w:t>$1,</w:t>
            </w:r>
            <w:r w:rsidRPr="2B33C1E1">
              <w:rPr>
                <w:rFonts w:ascii="Arial" w:hAnsi="Arial" w:cs="Arial"/>
                <w:sz w:val="18"/>
                <w:szCs w:val="18"/>
              </w:rPr>
              <w:t>054</w:t>
            </w:r>
          </w:p>
        </w:tc>
        <w:tc>
          <w:tcPr>
            <w:tcW w:w="703" w:type="pct"/>
            <w:tcBorders>
              <w:left w:val="nil"/>
            </w:tcBorders>
          </w:tcPr>
          <w:p w:rsidR="00211935" w:rsidRPr="00640F19" w:rsidRDefault="00211935" w:rsidP="00211935">
            <w:pPr>
              <w:jc w:val="center"/>
              <w:rPr>
                <w:rFonts w:cs="Arial"/>
                <w:b/>
                <w:sz w:val="22"/>
                <w:szCs w:val="22"/>
              </w:rPr>
            </w:pPr>
            <w:r w:rsidRPr="00640F19">
              <w:rPr>
                <w:rFonts w:cs="Arial"/>
                <w:b/>
                <w:sz w:val="22"/>
                <w:szCs w:val="22"/>
              </w:rPr>
              <w:t>100%</w:t>
            </w:r>
          </w:p>
        </w:tc>
      </w:tr>
      <w:tr w:rsidR="00211935" w:rsidRPr="000D08AE" w:rsidTr="00211935">
        <w:trPr>
          <w:cantSplit/>
          <w:trHeight w:val="345"/>
          <w:jc w:val="center"/>
        </w:trPr>
        <w:tc>
          <w:tcPr>
            <w:tcW w:w="575" w:type="pct"/>
          </w:tcPr>
          <w:p w:rsidR="00211935" w:rsidRPr="000D08AE" w:rsidRDefault="00211935" w:rsidP="00211935">
            <w:pPr>
              <w:jc w:val="center"/>
              <w:rPr>
                <w:rFonts w:ascii="Arial" w:hAnsi="Arial" w:cs="Arial"/>
                <w:b/>
                <w:sz w:val="18"/>
              </w:rPr>
            </w:pPr>
            <w:r w:rsidRPr="000D08AE">
              <w:rPr>
                <w:rFonts w:ascii="Arial" w:hAnsi="Arial" w:cs="Arial"/>
                <w:b/>
                <w:sz w:val="18"/>
              </w:rPr>
              <w:t>####</w:t>
            </w:r>
          </w:p>
        </w:tc>
        <w:tc>
          <w:tcPr>
            <w:tcW w:w="497" w:type="pct"/>
          </w:tcPr>
          <w:p w:rsidR="00211935" w:rsidRPr="000D08AE" w:rsidRDefault="00211935" w:rsidP="00211935">
            <w:pPr>
              <w:jc w:val="center"/>
              <w:rPr>
                <w:rFonts w:ascii="Arial" w:hAnsi="Arial" w:cs="Arial"/>
                <w:b/>
                <w:sz w:val="18"/>
              </w:rPr>
            </w:pPr>
            <w:r w:rsidRPr="000D08AE">
              <w:rPr>
                <w:rFonts w:ascii="Arial" w:hAnsi="Arial" w:cs="Arial"/>
                <w:b/>
                <w:sz w:val="18"/>
              </w:rPr>
              <w:t>###</w:t>
            </w:r>
          </w:p>
        </w:tc>
        <w:tc>
          <w:tcPr>
            <w:tcW w:w="2150" w:type="pct"/>
            <w:tcBorders>
              <w:left w:val="nil"/>
            </w:tcBorders>
            <w:shd w:val="clear" w:color="auto" w:fill="auto"/>
            <w:vAlign w:val="center"/>
          </w:tcPr>
          <w:p w:rsidR="00211935" w:rsidRPr="00A779F6" w:rsidRDefault="00211935" w:rsidP="00211935">
            <w:pPr>
              <w:rPr>
                <w:rFonts w:ascii="Arial" w:hAnsi="Arial" w:cs="Arial"/>
                <w:sz w:val="18"/>
              </w:rPr>
            </w:pPr>
            <w:r w:rsidRPr="2B33C1E1">
              <w:rPr>
                <w:rFonts w:ascii="Arial" w:hAnsi="Arial" w:cs="Arial"/>
                <w:b/>
                <w:bCs/>
                <w:sz w:val="18"/>
                <w:szCs w:val="18"/>
              </w:rPr>
              <w:t xml:space="preserve">Materials and Supplies: </w:t>
            </w:r>
            <w:r w:rsidRPr="2B33C1E1">
              <w:rPr>
                <w:rFonts w:ascii="Arial" w:hAnsi="Arial" w:cs="Arial"/>
                <w:sz w:val="18"/>
                <w:szCs w:val="18"/>
              </w:rPr>
              <w:t>Consumables for CTE programs to include paper, binders, pens, pencils, instructional and recruiting materials. No item costs $1,000 or more.</w:t>
            </w:r>
          </w:p>
          <w:p w:rsidR="00211935" w:rsidRPr="00A779F6" w:rsidRDefault="00211935" w:rsidP="00211935">
            <w:pPr>
              <w:pStyle w:val="ListParagraph"/>
              <w:numPr>
                <w:ilvl w:val="0"/>
                <w:numId w:val="29"/>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211935" w:rsidRPr="00A779F6" w:rsidRDefault="00211935" w:rsidP="00211935">
            <w:pPr>
              <w:pStyle w:val="ListParagraph"/>
              <w:numPr>
                <w:ilvl w:val="0"/>
                <w:numId w:val="29"/>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455" w:type="pct"/>
            <w:tcBorders>
              <w:left w:val="nil"/>
            </w:tcBorders>
            <w:vAlign w:val="center"/>
          </w:tcPr>
          <w:p w:rsidR="00211935" w:rsidRPr="000D08AE" w:rsidRDefault="00211935" w:rsidP="00211935">
            <w:pPr>
              <w:jc w:val="center"/>
              <w:rPr>
                <w:rFonts w:ascii="Arial" w:hAnsi="Arial" w:cs="Arial"/>
                <w:b/>
                <w:sz w:val="18"/>
              </w:rPr>
            </w:pPr>
          </w:p>
        </w:tc>
        <w:tc>
          <w:tcPr>
            <w:tcW w:w="147" w:type="pct"/>
            <w:tcBorders>
              <w:left w:val="nil"/>
              <w:right w:val="nil"/>
            </w:tcBorders>
          </w:tcPr>
          <w:p w:rsidR="00211935" w:rsidRDefault="00211935" w:rsidP="00211935">
            <w:pPr>
              <w:jc w:val="right"/>
              <w:rPr>
                <w:rFonts w:ascii="Arial" w:hAnsi="Arial" w:cs="Arial"/>
                <w:bCs/>
                <w:sz w:val="18"/>
              </w:rPr>
            </w:pPr>
          </w:p>
        </w:tc>
        <w:tc>
          <w:tcPr>
            <w:tcW w:w="472" w:type="pct"/>
            <w:tcBorders>
              <w:left w:val="nil"/>
            </w:tcBorders>
            <w:vAlign w:val="center"/>
          </w:tcPr>
          <w:p w:rsidR="00211935" w:rsidRPr="000D08AE" w:rsidRDefault="00211935" w:rsidP="00211935">
            <w:pPr>
              <w:jc w:val="right"/>
              <w:rPr>
                <w:rFonts w:ascii="Arial" w:hAnsi="Arial" w:cs="Arial"/>
                <w:sz w:val="18"/>
              </w:rPr>
            </w:pPr>
            <w:r>
              <w:rPr>
                <w:rFonts w:ascii="Arial" w:hAnsi="Arial" w:cs="Arial"/>
                <w:bCs/>
                <w:sz w:val="18"/>
              </w:rPr>
              <w:t>$1</w:t>
            </w:r>
            <w:r w:rsidRPr="000D08AE">
              <w:rPr>
                <w:rFonts w:ascii="Arial" w:hAnsi="Arial" w:cs="Arial"/>
                <w:bCs/>
                <w:sz w:val="18"/>
              </w:rPr>
              <w:t>8,186</w:t>
            </w:r>
          </w:p>
        </w:tc>
        <w:tc>
          <w:tcPr>
            <w:tcW w:w="703" w:type="pct"/>
            <w:tcBorders>
              <w:left w:val="nil"/>
            </w:tcBorders>
          </w:tcPr>
          <w:p w:rsidR="00211935" w:rsidRPr="00640F19" w:rsidRDefault="00211935" w:rsidP="00211935">
            <w:pPr>
              <w:jc w:val="center"/>
              <w:rPr>
                <w:rFonts w:cs="Arial"/>
                <w:b/>
                <w:sz w:val="22"/>
                <w:szCs w:val="22"/>
              </w:rPr>
            </w:pPr>
            <w:r w:rsidRPr="00640F19">
              <w:rPr>
                <w:rFonts w:cs="Arial"/>
                <w:b/>
                <w:sz w:val="22"/>
                <w:szCs w:val="22"/>
              </w:rPr>
              <w:t>100%</w:t>
            </w:r>
          </w:p>
        </w:tc>
      </w:tr>
      <w:tr w:rsidR="00211935" w:rsidRPr="000D08AE" w:rsidTr="00211935">
        <w:trPr>
          <w:cantSplit/>
          <w:trHeight w:val="309"/>
          <w:jc w:val="center"/>
        </w:trPr>
        <w:tc>
          <w:tcPr>
            <w:tcW w:w="575" w:type="pct"/>
          </w:tcPr>
          <w:p w:rsidR="00211935" w:rsidRPr="000D08AE" w:rsidRDefault="00211935" w:rsidP="00211935">
            <w:pPr>
              <w:jc w:val="center"/>
              <w:rPr>
                <w:rFonts w:ascii="Arial" w:hAnsi="Arial" w:cs="Arial"/>
                <w:b/>
                <w:sz w:val="18"/>
              </w:rPr>
            </w:pPr>
            <w:r w:rsidRPr="000D08AE">
              <w:rPr>
                <w:rFonts w:ascii="Arial" w:hAnsi="Arial" w:cs="Arial"/>
                <w:b/>
                <w:sz w:val="18"/>
              </w:rPr>
              <w:t>####</w:t>
            </w:r>
          </w:p>
        </w:tc>
        <w:tc>
          <w:tcPr>
            <w:tcW w:w="497" w:type="pct"/>
          </w:tcPr>
          <w:p w:rsidR="00211935" w:rsidRPr="000D08AE" w:rsidRDefault="00211935" w:rsidP="00211935">
            <w:pPr>
              <w:jc w:val="center"/>
              <w:rPr>
                <w:rFonts w:ascii="Arial" w:hAnsi="Arial" w:cs="Arial"/>
                <w:b/>
                <w:sz w:val="18"/>
              </w:rPr>
            </w:pPr>
            <w:r w:rsidRPr="000D08AE">
              <w:rPr>
                <w:rFonts w:ascii="Arial" w:hAnsi="Arial" w:cs="Arial"/>
                <w:b/>
                <w:sz w:val="18"/>
              </w:rPr>
              <w:t>###</w:t>
            </w:r>
          </w:p>
        </w:tc>
        <w:tc>
          <w:tcPr>
            <w:tcW w:w="2150" w:type="pct"/>
            <w:tcBorders>
              <w:left w:val="nil"/>
            </w:tcBorders>
            <w:vAlign w:val="center"/>
          </w:tcPr>
          <w:p w:rsidR="00211935" w:rsidRPr="00A779F6" w:rsidRDefault="00211935" w:rsidP="00211935">
            <w:pPr>
              <w:rPr>
                <w:rFonts w:ascii="Arial" w:hAnsi="Arial" w:cs="Arial"/>
                <w:sz w:val="18"/>
              </w:rPr>
            </w:pPr>
            <w:r w:rsidRPr="2B33C1E1">
              <w:rPr>
                <w:rFonts w:ascii="Arial" w:hAnsi="Arial" w:cs="Arial"/>
                <w:b/>
                <w:bCs/>
                <w:sz w:val="18"/>
                <w:szCs w:val="18"/>
              </w:rPr>
              <w:t xml:space="preserve">Computer Hardware: </w:t>
            </w:r>
            <w:r w:rsidRPr="2B33C1E1">
              <w:rPr>
                <w:rFonts w:ascii="Arial" w:hAnsi="Arial" w:cs="Arial"/>
                <w:sz w:val="18"/>
                <w:szCs w:val="18"/>
              </w:rPr>
              <w:t>Purchase of</w:t>
            </w:r>
            <w:r>
              <w:rPr>
                <w:rFonts w:ascii="Arial" w:hAnsi="Arial" w:cs="Arial"/>
                <w:sz w:val="18"/>
                <w:szCs w:val="18"/>
              </w:rPr>
              <w:t xml:space="preserve"> 2 laptop computers</w:t>
            </w:r>
            <w:r w:rsidRPr="2B33C1E1">
              <w:rPr>
                <w:rFonts w:ascii="Arial" w:hAnsi="Arial" w:cs="Arial"/>
                <w:sz w:val="18"/>
                <w:szCs w:val="18"/>
              </w:rPr>
              <w:t xml:space="preserve"> to be used by CTE students for instructional purposes</w:t>
            </w:r>
            <w:r>
              <w:rPr>
                <w:rFonts w:ascii="Arial" w:hAnsi="Arial" w:cs="Arial"/>
                <w:sz w:val="18"/>
                <w:szCs w:val="18"/>
              </w:rPr>
              <w:t xml:space="preserve"> in the Entrepreneurship CTE program</w:t>
            </w:r>
            <w:r w:rsidRPr="2B33C1E1">
              <w:rPr>
                <w:rFonts w:ascii="Arial" w:hAnsi="Arial" w:cs="Arial"/>
                <w:sz w:val="18"/>
                <w:szCs w:val="18"/>
              </w:rPr>
              <w:t>. Include</w:t>
            </w:r>
            <w:r>
              <w:rPr>
                <w:rFonts w:ascii="Arial" w:hAnsi="Arial" w:cs="Arial"/>
                <w:sz w:val="18"/>
                <w:szCs w:val="18"/>
              </w:rPr>
              <w:t xml:space="preserve"> 2 laptop computers, decking station, and software to be assigned to students for virtual instruction. </w:t>
            </w:r>
            <w:r w:rsidRPr="2B33C1E1">
              <w:rPr>
                <w:rFonts w:ascii="Arial" w:hAnsi="Arial" w:cs="Arial"/>
                <w:sz w:val="18"/>
                <w:szCs w:val="18"/>
              </w:rPr>
              <w:t xml:space="preserve"> See Equipment Form.</w:t>
            </w:r>
          </w:p>
          <w:p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211935" w:rsidRPr="00A779F6" w:rsidRDefault="00211935" w:rsidP="00211935">
            <w:pPr>
              <w:pStyle w:val="ListParagraph"/>
              <w:numPr>
                <w:ilvl w:val="0"/>
                <w:numId w:val="29"/>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455" w:type="pct"/>
            <w:tcBorders>
              <w:left w:val="nil"/>
            </w:tcBorders>
            <w:vAlign w:val="center"/>
          </w:tcPr>
          <w:p w:rsidR="00211935" w:rsidRPr="000D08AE" w:rsidRDefault="00211935" w:rsidP="00211935">
            <w:pPr>
              <w:jc w:val="center"/>
              <w:rPr>
                <w:rFonts w:ascii="Arial" w:hAnsi="Arial" w:cs="Arial"/>
                <w:b/>
                <w:sz w:val="18"/>
              </w:rPr>
            </w:pPr>
          </w:p>
        </w:tc>
        <w:tc>
          <w:tcPr>
            <w:tcW w:w="147" w:type="pct"/>
            <w:tcBorders>
              <w:left w:val="nil"/>
              <w:right w:val="nil"/>
            </w:tcBorders>
          </w:tcPr>
          <w:p w:rsidR="00211935" w:rsidRDefault="00211935" w:rsidP="00211935">
            <w:pPr>
              <w:jc w:val="right"/>
              <w:rPr>
                <w:rFonts w:ascii="Arial" w:hAnsi="Arial" w:cs="Arial"/>
                <w:bCs/>
                <w:sz w:val="18"/>
              </w:rPr>
            </w:pPr>
          </w:p>
        </w:tc>
        <w:tc>
          <w:tcPr>
            <w:tcW w:w="472" w:type="pct"/>
            <w:tcBorders>
              <w:left w:val="nil"/>
            </w:tcBorders>
            <w:vAlign w:val="center"/>
          </w:tcPr>
          <w:p w:rsidR="00211935" w:rsidRPr="000D08AE" w:rsidRDefault="00211935" w:rsidP="00211935">
            <w:pPr>
              <w:jc w:val="right"/>
              <w:rPr>
                <w:rFonts w:ascii="Arial" w:hAnsi="Arial" w:cs="Arial"/>
                <w:sz w:val="18"/>
              </w:rPr>
            </w:pPr>
            <w:r>
              <w:rPr>
                <w:rFonts w:ascii="Arial" w:hAnsi="Arial" w:cs="Arial"/>
                <w:bCs/>
                <w:sz w:val="18"/>
              </w:rPr>
              <w:t>$5,000</w:t>
            </w:r>
          </w:p>
        </w:tc>
        <w:tc>
          <w:tcPr>
            <w:tcW w:w="703" w:type="pct"/>
            <w:tcBorders>
              <w:left w:val="nil"/>
            </w:tcBorders>
          </w:tcPr>
          <w:p w:rsidR="00211935" w:rsidRPr="00640F19" w:rsidRDefault="00211935" w:rsidP="00211935">
            <w:pPr>
              <w:jc w:val="center"/>
              <w:rPr>
                <w:rFonts w:cs="Arial"/>
                <w:b/>
                <w:sz w:val="22"/>
                <w:szCs w:val="22"/>
              </w:rPr>
            </w:pPr>
            <w:r w:rsidRPr="00640F19">
              <w:rPr>
                <w:rFonts w:cs="Arial"/>
                <w:b/>
                <w:sz w:val="22"/>
                <w:szCs w:val="22"/>
              </w:rPr>
              <w:t>100%</w:t>
            </w:r>
          </w:p>
        </w:tc>
      </w:tr>
      <w:tr w:rsidR="00211935" w:rsidTr="00211935">
        <w:trPr>
          <w:cantSplit/>
          <w:trHeight w:val="495"/>
          <w:jc w:val="center"/>
        </w:trPr>
        <w:tc>
          <w:tcPr>
            <w:tcW w:w="575" w:type="pct"/>
          </w:tcPr>
          <w:p w:rsidR="00211935" w:rsidRDefault="00211935" w:rsidP="00211935">
            <w:pPr>
              <w:jc w:val="center"/>
              <w:rPr>
                <w:rFonts w:ascii="Arial" w:hAnsi="Arial" w:cs="Arial"/>
                <w:b/>
                <w:bCs/>
                <w:sz w:val="18"/>
                <w:szCs w:val="18"/>
              </w:rPr>
            </w:pPr>
          </w:p>
        </w:tc>
        <w:tc>
          <w:tcPr>
            <w:tcW w:w="497" w:type="pct"/>
          </w:tcPr>
          <w:p w:rsidR="00211935" w:rsidRDefault="00211935" w:rsidP="00211935">
            <w:pPr>
              <w:jc w:val="center"/>
              <w:rPr>
                <w:rFonts w:ascii="Arial" w:hAnsi="Arial" w:cs="Arial"/>
                <w:b/>
                <w:bCs/>
                <w:sz w:val="18"/>
                <w:szCs w:val="18"/>
              </w:rPr>
            </w:pPr>
          </w:p>
        </w:tc>
        <w:tc>
          <w:tcPr>
            <w:tcW w:w="2150" w:type="pct"/>
            <w:tcBorders>
              <w:left w:val="nil"/>
            </w:tcBorders>
            <w:vAlign w:val="center"/>
          </w:tcPr>
          <w:p w:rsidR="00211935" w:rsidRDefault="00211935" w:rsidP="00211935">
            <w:pPr>
              <w:rPr>
                <w:rFonts w:ascii="Arial" w:hAnsi="Arial" w:cs="Arial"/>
                <w:b/>
                <w:bCs/>
                <w:sz w:val="18"/>
                <w:szCs w:val="18"/>
              </w:rPr>
            </w:pPr>
            <w:r w:rsidRPr="2B33C1E1">
              <w:rPr>
                <w:rFonts w:ascii="Arial" w:hAnsi="Arial" w:cs="Arial"/>
                <w:b/>
                <w:bCs/>
                <w:sz w:val="18"/>
                <w:szCs w:val="18"/>
              </w:rPr>
              <w:t xml:space="preserve">Travel Out-of-County Travel: </w:t>
            </w:r>
            <w:r w:rsidRPr="2B33C1E1">
              <w:rPr>
                <w:rFonts w:ascii="Arial" w:hAnsi="Arial" w:cs="Arial"/>
                <w:sz w:val="18"/>
                <w:szCs w:val="18"/>
              </w:rPr>
              <w:t>To provide and/or reimburse out-of-county travel expenses, including hotel, meals, mileage, registration fees, and ai</w:t>
            </w:r>
            <w:r>
              <w:rPr>
                <w:rFonts w:ascii="Arial" w:hAnsi="Arial" w:cs="Arial"/>
                <w:sz w:val="18"/>
                <w:szCs w:val="18"/>
              </w:rPr>
              <w:t>rfare</w:t>
            </w:r>
            <w:r w:rsidRPr="2B33C1E1">
              <w:rPr>
                <w:rFonts w:ascii="Arial" w:hAnsi="Arial" w:cs="Arial"/>
                <w:sz w:val="18"/>
                <w:szCs w:val="18"/>
              </w:rPr>
              <w:t xml:space="preserve"> for CTE teachers, students, and project related staff attending</w:t>
            </w:r>
            <w:r>
              <w:rPr>
                <w:rFonts w:ascii="Arial" w:hAnsi="Arial" w:cs="Arial"/>
                <w:sz w:val="18"/>
                <w:szCs w:val="18"/>
              </w:rPr>
              <w:t xml:space="preserve"> Entrepreneurship </w:t>
            </w:r>
            <w:r w:rsidRPr="2B33C1E1">
              <w:rPr>
                <w:rFonts w:ascii="Arial" w:hAnsi="Arial" w:cs="Arial"/>
                <w:sz w:val="18"/>
                <w:szCs w:val="18"/>
              </w:rPr>
              <w:t>related training</w:t>
            </w:r>
            <w:r>
              <w:rPr>
                <w:rFonts w:ascii="Arial" w:hAnsi="Arial" w:cs="Arial"/>
                <w:sz w:val="18"/>
                <w:szCs w:val="18"/>
              </w:rPr>
              <w:t xml:space="preserve"> </w:t>
            </w:r>
            <w:r w:rsidRPr="2B33C1E1">
              <w:rPr>
                <w:rFonts w:ascii="Arial" w:hAnsi="Arial" w:cs="Arial"/>
                <w:sz w:val="18"/>
                <w:szCs w:val="18"/>
              </w:rPr>
              <w:t>and professional development.</w:t>
            </w:r>
          </w:p>
          <w:p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211935" w:rsidRDefault="00211935" w:rsidP="00211935">
            <w:pPr>
              <w:pStyle w:val="ListParagraph"/>
              <w:numPr>
                <w:ilvl w:val="0"/>
                <w:numId w:val="29"/>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455" w:type="pct"/>
            <w:tcBorders>
              <w:left w:val="nil"/>
            </w:tcBorders>
            <w:vAlign w:val="center"/>
          </w:tcPr>
          <w:p w:rsidR="00211935" w:rsidRDefault="00211935" w:rsidP="00211935">
            <w:pPr>
              <w:jc w:val="center"/>
              <w:rPr>
                <w:rFonts w:ascii="Arial" w:hAnsi="Arial" w:cs="Arial"/>
                <w:sz w:val="18"/>
                <w:szCs w:val="18"/>
              </w:rPr>
            </w:pPr>
          </w:p>
        </w:tc>
        <w:tc>
          <w:tcPr>
            <w:tcW w:w="147" w:type="pct"/>
            <w:tcBorders>
              <w:left w:val="nil"/>
              <w:right w:val="nil"/>
            </w:tcBorders>
          </w:tcPr>
          <w:p w:rsidR="00211935" w:rsidRDefault="00211935" w:rsidP="00211935">
            <w:pPr>
              <w:jc w:val="right"/>
              <w:rPr>
                <w:rFonts w:ascii="Arial" w:hAnsi="Arial" w:cs="Arial"/>
                <w:sz w:val="18"/>
                <w:szCs w:val="18"/>
              </w:rPr>
            </w:pPr>
          </w:p>
        </w:tc>
        <w:tc>
          <w:tcPr>
            <w:tcW w:w="472" w:type="pct"/>
            <w:tcBorders>
              <w:left w:val="nil"/>
            </w:tcBorders>
            <w:vAlign w:val="center"/>
          </w:tcPr>
          <w:p w:rsidR="00211935" w:rsidRDefault="00211935" w:rsidP="00211935">
            <w:pPr>
              <w:jc w:val="right"/>
              <w:rPr>
                <w:rFonts w:ascii="Arial" w:hAnsi="Arial" w:cs="Arial"/>
                <w:sz w:val="18"/>
                <w:szCs w:val="18"/>
              </w:rPr>
            </w:pPr>
            <w:r>
              <w:rPr>
                <w:rFonts w:ascii="Arial" w:hAnsi="Arial" w:cs="Arial"/>
                <w:sz w:val="18"/>
                <w:szCs w:val="18"/>
              </w:rPr>
              <w:t>$5</w:t>
            </w:r>
            <w:r w:rsidRPr="2B33C1E1">
              <w:rPr>
                <w:rFonts w:ascii="Arial" w:hAnsi="Arial" w:cs="Arial"/>
                <w:sz w:val="18"/>
                <w:szCs w:val="18"/>
              </w:rPr>
              <w:t>,000</w:t>
            </w:r>
          </w:p>
        </w:tc>
        <w:tc>
          <w:tcPr>
            <w:tcW w:w="703" w:type="pct"/>
            <w:tcBorders>
              <w:left w:val="nil"/>
            </w:tcBorders>
          </w:tcPr>
          <w:p w:rsidR="00211935" w:rsidRPr="00640F19" w:rsidRDefault="00211935" w:rsidP="00211935">
            <w:pPr>
              <w:jc w:val="center"/>
              <w:rPr>
                <w:rFonts w:cs="Arial"/>
                <w:b/>
                <w:bCs/>
                <w:sz w:val="22"/>
                <w:szCs w:val="22"/>
              </w:rPr>
            </w:pPr>
            <w:r w:rsidRPr="00640F19">
              <w:rPr>
                <w:rFonts w:cs="Arial"/>
                <w:b/>
                <w:bCs/>
                <w:sz w:val="22"/>
                <w:szCs w:val="22"/>
              </w:rPr>
              <w:t>100%</w:t>
            </w:r>
          </w:p>
        </w:tc>
      </w:tr>
      <w:tr w:rsidR="00211935" w:rsidRPr="000D08AE" w:rsidTr="00211935">
        <w:trPr>
          <w:cantSplit/>
          <w:trHeight w:val="273"/>
          <w:jc w:val="center"/>
        </w:trPr>
        <w:tc>
          <w:tcPr>
            <w:tcW w:w="575" w:type="pct"/>
          </w:tcPr>
          <w:p w:rsidR="00211935" w:rsidRPr="000D08AE" w:rsidRDefault="00211935" w:rsidP="00211935">
            <w:pPr>
              <w:jc w:val="center"/>
              <w:rPr>
                <w:rFonts w:ascii="Arial" w:hAnsi="Arial" w:cs="Arial"/>
                <w:sz w:val="18"/>
              </w:rPr>
            </w:pPr>
            <w:r w:rsidRPr="000D08AE">
              <w:rPr>
                <w:rFonts w:ascii="Arial" w:hAnsi="Arial" w:cs="Arial"/>
                <w:b/>
                <w:sz w:val="18"/>
              </w:rPr>
              <w:t>####</w:t>
            </w:r>
          </w:p>
        </w:tc>
        <w:tc>
          <w:tcPr>
            <w:tcW w:w="497" w:type="pct"/>
          </w:tcPr>
          <w:p w:rsidR="00211935" w:rsidRPr="000D08AE" w:rsidRDefault="00211935" w:rsidP="00211935">
            <w:pPr>
              <w:jc w:val="center"/>
              <w:rPr>
                <w:rFonts w:ascii="Arial" w:hAnsi="Arial" w:cs="Arial"/>
                <w:sz w:val="18"/>
              </w:rPr>
            </w:pPr>
            <w:r w:rsidRPr="000D08AE">
              <w:rPr>
                <w:rFonts w:ascii="Arial" w:hAnsi="Arial" w:cs="Arial"/>
                <w:b/>
                <w:sz w:val="18"/>
              </w:rPr>
              <w:t>###</w:t>
            </w:r>
          </w:p>
        </w:tc>
        <w:tc>
          <w:tcPr>
            <w:tcW w:w="2150" w:type="pct"/>
            <w:tcBorders>
              <w:left w:val="nil"/>
            </w:tcBorders>
          </w:tcPr>
          <w:p w:rsidR="00211935" w:rsidRPr="00A779F6" w:rsidRDefault="00211935" w:rsidP="00211935">
            <w:pPr>
              <w:rPr>
                <w:rFonts w:ascii="Arial" w:hAnsi="Arial" w:cs="Arial"/>
                <w:b/>
                <w:sz w:val="18"/>
              </w:rPr>
            </w:pPr>
            <w:r w:rsidRPr="00A779F6">
              <w:rPr>
                <w:rFonts w:ascii="Arial" w:hAnsi="Arial" w:cs="Arial"/>
                <w:b/>
                <w:sz w:val="18"/>
              </w:rPr>
              <w:t>Indirect Cost**</w:t>
            </w:r>
          </w:p>
        </w:tc>
        <w:tc>
          <w:tcPr>
            <w:tcW w:w="455" w:type="pct"/>
            <w:tcBorders>
              <w:left w:val="nil"/>
            </w:tcBorders>
            <w:vAlign w:val="center"/>
          </w:tcPr>
          <w:p w:rsidR="00211935" w:rsidRPr="000D08AE" w:rsidRDefault="00211935" w:rsidP="00211935">
            <w:pPr>
              <w:jc w:val="center"/>
              <w:rPr>
                <w:rFonts w:ascii="Arial" w:hAnsi="Arial" w:cs="Arial"/>
                <w:b/>
                <w:sz w:val="18"/>
              </w:rPr>
            </w:pPr>
          </w:p>
        </w:tc>
        <w:tc>
          <w:tcPr>
            <w:tcW w:w="147" w:type="pct"/>
            <w:tcBorders>
              <w:left w:val="nil"/>
              <w:right w:val="nil"/>
            </w:tcBorders>
          </w:tcPr>
          <w:p w:rsidR="00211935" w:rsidRDefault="00211935" w:rsidP="00211935">
            <w:pPr>
              <w:jc w:val="right"/>
              <w:rPr>
                <w:rFonts w:ascii="Arial" w:hAnsi="Arial" w:cs="Arial"/>
                <w:sz w:val="18"/>
              </w:rPr>
            </w:pPr>
          </w:p>
        </w:tc>
        <w:tc>
          <w:tcPr>
            <w:tcW w:w="472" w:type="pct"/>
            <w:tcBorders>
              <w:left w:val="nil"/>
            </w:tcBorders>
            <w:vAlign w:val="center"/>
          </w:tcPr>
          <w:p w:rsidR="00211935" w:rsidRPr="000D08AE" w:rsidRDefault="00211935" w:rsidP="00211935">
            <w:pPr>
              <w:jc w:val="right"/>
              <w:rPr>
                <w:rFonts w:ascii="Arial" w:hAnsi="Arial" w:cs="Arial"/>
                <w:sz w:val="18"/>
              </w:rPr>
            </w:pPr>
            <w:r>
              <w:rPr>
                <w:rFonts w:ascii="Arial" w:hAnsi="Arial" w:cs="Arial"/>
                <w:sz w:val="18"/>
              </w:rPr>
              <w:t>$5,000</w:t>
            </w:r>
          </w:p>
        </w:tc>
        <w:tc>
          <w:tcPr>
            <w:tcW w:w="703" w:type="pct"/>
            <w:tcBorders>
              <w:left w:val="nil"/>
            </w:tcBorders>
            <w:vAlign w:val="center"/>
          </w:tcPr>
          <w:p w:rsidR="00211935" w:rsidRPr="000D08AE" w:rsidRDefault="00211935" w:rsidP="00D93323">
            <w:pPr>
              <w:rPr>
                <w:rFonts w:ascii="Arial" w:hAnsi="Arial" w:cs="Arial"/>
                <w:sz w:val="18"/>
              </w:rPr>
            </w:pPr>
          </w:p>
        </w:tc>
      </w:tr>
      <w:tr w:rsidR="00211935" w:rsidRPr="000D08AE" w:rsidTr="00211935">
        <w:trPr>
          <w:cantSplit/>
          <w:trHeight w:val="300"/>
          <w:jc w:val="center"/>
        </w:trPr>
        <w:tc>
          <w:tcPr>
            <w:tcW w:w="575" w:type="pct"/>
          </w:tcPr>
          <w:p w:rsidR="00211935" w:rsidRPr="000D08AE" w:rsidRDefault="00211935" w:rsidP="00211935">
            <w:pPr>
              <w:jc w:val="center"/>
              <w:rPr>
                <w:rFonts w:ascii="Arial" w:hAnsi="Arial" w:cs="Arial"/>
                <w:sz w:val="18"/>
              </w:rPr>
            </w:pPr>
          </w:p>
        </w:tc>
        <w:tc>
          <w:tcPr>
            <w:tcW w:w="497" w:type="pct"/>
          </w:tcPr>
          <w:p w:rsidR="00211935" w:rsidRPr="000D08AE" w:rsidRDefault="00211935" w:rsidP="00211935">
            <w:pPr>
              <w:jc w:val="center"/>
              <w:rPr>
                <w:rFonts w:ascii="Arial" w:hAnsi="Arial" w:cs="Arial"/>
                <w:sz w:val="18"/>
              </w:rPr>
            </w:pPr>
          </w:p>
        </w:tc>
        <w:tc>
          <w:tcPr>
            <w:tcW w:w="2150" w:type="pct"/>
            <w:tcBorders>
              <w:left w:val="nil"/>
            </w:tcBorders>
          </w:tcPr>
          <w:p w:rsidR="00211935" w:rsidRPr="000D08AE" w:rsidRDefault="00211935" w:rsidP="00211935">
            <w:pPr>
              <w:rPr>
                <w:rFonts w:ascii="Arial" w:hAnsi="Arial" w:cs="Arial"/>
                <w:b/>
                <w:sz w:val="18"/>
                <w:highlight w:val="yellow"/>
                <w:u w:val="single"/>
              </w:rPr>
            </w:pPr>
          </w:p>
        </w:tc>
        <w:tc>
          <w:tcPr>
            <w:tcW w:w="455" w:type="pct"/>
            <w:tcBorders>
              <w:left w:val="nil"/>
            </w:tcBorders>
            <w:vAlign w:val="center"/>
          </w:tcPr>
          <w:p w:rsidR="00211935" w:rsidRPr="000D08AE" w:rsidRDefault="00211935" w:rsidP="00211935">
            <w:pPr>
              <w:jc w:val="right"/>
              <w:rPr>
                <w:rFonts w:ascii="Arial" w:hAnsi="Arial" w:cs="Arial"/>
                <w:b/>
                <w:sz w:val="18"/>
              </w:rPr>
            </w:pPr>
            <w:r w:rsidRPr="000D08AE">
              <w:rPr>
                <w:rFonts w:ascii="Arial" w:hAnsi="Arial" w:cs="Arial"/>
                <w:b/>
                <w:sz w:val="18"/>
              </w:rPr>
              <w:t>Total</w:t>
            </w:r>
          </w:p>
        </w:tc>
        <w:tc>
          <w:tcPr>
            <w:tcW w:w="147" w:type="pct"/>
            <w:tcBorders>
              <w:left w:val="nil"/>
              <w:right w:val="nil"/>
            </w:tcBorders>
          </w:tcPr>
          <w:p w:rsidR="00211935" w:rsidRPr="2B33C1E1" w:rsidRDefault="00211935" w:rsidP="00211935">
            <w:pPr>
              <w:jc w:val="right"/>
              <w:rPr>
                <w:rFonts w:ascii="Arial" w:hAnsi="Arial" w:cs="Arial"/>
                <w:b/>
                <w:bCs/>
                <w:sz w:val="18"/>
                <w:szCs w:val="18"/>
              </w:rPr>
            </w:pPr>
          </w:p>
        </w:tc>
        <w:tc>
          <w:tcPr>
            <w:tcW w:w="472" w:type="pct"/>
            <w:tcBorders>
              <w:left w:val="nil"/>
            </w:tcBorders>
          </w:tcPr>
          <w:p w:rsidR="00211935" w:rsidRPr="2B33C1E1" w:rsidRDefault="00211935" w:rsidP="00211935">
            <w:pPr>
              <w:jc w:val="right"/>
              <w:rPr>
                <w:rFonts w:ascii="Arial" w:hAnsi="Arial" w:cs="Arial"/>
                <w:b/>
                <w:bCs/>
                <w:sz w:val="18"/>
                <w:szCs w:val="18"/>
              </w:rPr>
            </w:pPr>
            <w:r>
              <w:rPr>
                <w:rFonts w:ascii="Arial" w:hAnsi="Arial" w:cs="Arial"/>
                <w:b/>
                <w:bCs/>
                <w:sz w:val="18"/>
                <w:szCs w:val="18"/>
              </w:rPr>
              <w:t>$100,000</w:t>
            </w:r>
          </w:p>
        </w:tc>
        <w:tc>
          <w:tcPr>
            <w:tcW w:w="703" w:type="pct"/>
            <w:tcBorders>
              <w:left w:val="nil"/>
            </w:tcBorders>
            <w:vAlign w:val="center"/>
          </w:tcPr>
          <w:p w:rsidR="00211935" w:rsidRPr="000D08AE" w:rsidRDefault="00211935" w:rsidP="00211935">
            <w:pPr>
              <w:jc w:val="right"/>
              <w:rPr>
                <w:rFonts w:ascii="Arial" w:hAnsi="Arial" w:cs="Arial"/>
                <w:b/>
                <w:bCs/>
                <w:sz w:val="18"/>
                <w:szCs w:val="18"/>
              </w:rPr>
            </w:pPr>
          </w:p>
        </w:tc>
      </w:tr>
      <w:tr w:rsidR="00211935" w:rsidRPr="000D08AE" w:rsidTr="00211935">
        <w:trPr>
          <w:cantSplit/>
          <w:trHeight w:val="498"/>
          <w:jc w:val="center"/>
        </w:trPr>
        <w:tc>
          <w:tcPr>
            <w:tcW w:w="575" w:type="pct"/>
          </w:tcPr>
          <w:p w:rsidR="00211935" w:rsidRPr="000D08AE" w:rsidRDefault="00211935" w:rsidP="00211935">
            <w:pPr>
              <w:ind w:firstLine="57"/>
              <w:rPr>
                <w:rFonts w:ascii="Arial" w:hAnsi="Arial" w:cs="Arial"/>
                <w:b/>
                <w:sz w:val="18"/>
              </w:rPr>
            </w:pPr>
          </w:p>
        </w:tc>
        <w:tc>
          <w:tcPr>
            <w:tcW w:w="4425" w:type="pct"/>
            <w:gridSpan w:val="6"/>
          </w:tcPr>
          <w:p w:rsidR="00211935" w:rsidRPr="000D08AE" w:rsidRDefault="00211935" w:rsidP="00211935">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rsidR="00211935" w:rsidRPr="000D08AE" w:rsidRDefault="00211935" w:rsidP="00211935">
            <w:pPr>
              <w:rPr>
                <w:rFonts w:ascii="Arial" w:hAnsi="Arial" w:cs="Arial"/>
                <w:b/>
                <w:bCs/>
                <w:sz w:val="18"/>
                <w:szCs w:val="18"/>
              </w:rPr>
            </w:pPr>
            <w:r w:rsidRPr="2B33C1E1">
              <w:rPr>
                <w:rFonts w:ascii="Arial" w:hAnsi="Arial" w:cs="Arial"/>
                <w:b/>
                <w:bCs/>
                <w:sz w:val="18"/>
                <w:szCs w:val="18"/>
              </w:rPr>
              <w:t>**</w:t>
            </w:r>
            <w:r w:rsidRPr="2B33C1E1">
              <w:rPr>
                <w:rFonts w:ascii="Arial" w:hAnsi="Arial" w:cs="Arial"/>
                <w:sz w:val="18"/>
                <w:szCs w:val="18"/>
              </w:rPr>
              <w:t xml:space="preserve"> Indirect Cost plus Administrative Cost cannot exceed 5% of the total grant allocation.</w:t>
            </w:r>
          </w:p>
        </w:tc>
      </w:tr>
    </w:tbl>
    <w:p w:rsidR="00BA4596" w:rsidRDefault="00BA4596" w:rsidP="00BA4596">
      <w:pPr>
        <w:tabs>
          <w:tab w:val="left" w:pos="4213"/>
        </w:tabs>
        <w:rPr>
          <w:rFonts w:ascii="Arial" w:hAnsi="Arial" w:cs="Arial"/>
          <w:b/>
        </w:rPr>
      </w:pPr>
    </w:p>
    <w:p w:rsidR="00C3616A" w:rsidRDefault="00C3616A" w:rsidP="006A3796">
      <w:pPr>
        <w:jc w:val="center"/>
        <w:outlineLvl w:val="0"/>
        <w:rPr>
          <w:rFonts w:ascii="Arial" w:hAnsi="Arial" w:cs="Arial"/>
          <w:b/>
        </w:rPr>
      </w:pPr>
      <w:r>
        <w:rPr>
          <w:rFonts w:ascii="Arial" w:hAnsi="Arial" w:cs="Arial"/>
          <w:b/>
        </w:rPr>
        <w:br w:type="page"/>
      </w:r>
    </w:p>
    <w:p w:rsidR="006A3796" w:rsidRDefault="00347CF8" w:rsidP="006A3796">
      <w:pPr>
        <w:jc w:val="center"/>
        <w:outlineLvl w:val="0"/>
        <w:rPr>
          <w:rFonts w:ascii="Arial" w:hAnsi="Arial" w:cs="Arial"/>
          <w:b/>
        </w:rPr>
      </w:pPr>
      <w:r>
        <w:rPr>
          <w:rFonts w:ascii="Arial" w:hAnsi="Arial" w:cs="Arial"/>
          <w:b/>
        </w:rPr>
        <w:lastRenderedPageBreak/>
        <w:t>F</w:t>
      </w:r>
      <w:r w:rsidR="006A3796" w:rsidRPr="00743B71">
        <w:rPr>
          <w:rFonts w:ascii="Arial" w:hAnsi="Arial" w:cs="Arial"/>
          <w:b/>
        </w:rPr>
        <w:t>lorida Department of Education</w:t>
      </w:r>
    </w:p>
    <w:p w:rsidR="006A3796" w:rsidRDefault="006A3796" w:rsidP="006A3796">
      <w:pPr>
        <w:jc w:val="center"/>
        <w:outlineLvl w:val="0"/>
        <w:rPr>
          <w:rFonts w:ascii="Arial" w:hAnsi="Arial" w:cs="Arial"/>
          <w:b/>
        </w:rPr>
      </w:pPr>
      <w:r>
        <w:rPr>
          <w:rFonts w:ascii="Arial" w:hAnsi="Arial" w:cs="Arial"/>
          <w:b/>
        </w:rPr>
        <w:t>Division of Career and Adult Education</w:t>
      </w:r>
    </w:p>
    <w:p w:rsidR="006A3796" w:rsidRPr="007F2BD0" w:rsidRDefault="006A3796" w:rsidP="006A3796">
      <w:pPr>
        <w:jc w:val="center"/>
        <w:rPr>
          <w:rFonts w:ascii="Arial" w:hAnsi="Arial" w:cs="Arial"/>
          <w:b/>
          <w:sz w:val="20"/>
        </w:rPr>
      </w:pPr>
    </w:p>
    <w:p w:rsidR="00587983" w:rsidRDefault="006A3796" w:rsidP="00587983">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587983" w:rsidRDefault="00587983" w:rsidP="00587983">
      <w:pPr>
        <w:jc w:val="center"/>
        <w:rPr>
          <w:rFonts w:ascii="Arial" w:hAnsi="Arial" w:cs="Arial"/>
          <w:b/>
        </w:rPr>
      </w:pPr>
    </w:p>
    <w:p w:rsidR="00C15BEA" w:rsidRPr="00587983" w:rsidRDefault="00C15BEA" w:rsidP="00587983">
      <w:pPr>
        <w:jc w:val="center"/>
        <w:rPr>
          <w:rFonts w:ascii="Arial" w:hAnsi="Arial" w:cs="Arial"/>
          <w:b/>
        </w:rPr>
      </w:pPr>
      <w:r w:rsidRPr="00D62E6D">
        <w:rPr>
          <w:rFonts w:ascii="Arial" w:hAnsi="Arial" w:cs="Arial"/>
          <w:sz w:val="20"/>
        </w:rPr>
        <w:t xml:space="preserve">Equipment projected to be purchased with funds from this grant </w:t>
      </w:r>
      <w:r w:rsidRPr="00D62E6D">
        <w:rPr>
          <w:rFonts w:ascii="Arial" w:hAnsi="Arial" w:cs="Arial"/>
          <w:b/>
          <w:sz w:val="20"/>
          <w:u w:val="single"/>
        </w:rPr>
        <w:t>must</w:t>
      </w:r>
      <w:r w:rsidRPr="00D62E6D">
        <w:rPr>
          <w:rFonts w:ascii="Arial" w:hAnsi="Arial" w:cs="Arial"/>
          <w:sz w:val="20"/>
        </w:rPr>
        <w:t xml:space="preserve"> be submitted on this form </w:t>
      </w:r>
      <w:r w:rsidRPr="00D62E6D">
        <w:rPr>
          <w:rFonts w:ascii="Arial" w:hAnsi="Arial" w:cs="Arial"/>
          <w:b/>
          <w:sz w:val="20"/>
          <w:u w:val="single"/>
        </w:rPr>
        <w:t>or</w:t>
      </w:r>
      <w:r w:rsidRPr="00D62E6D">
        <w:rPr>
          <w:rFonts w:ascii="Arial" w:hAnsi="Arial" w:cs="Arial"/>
          <w:sz w:val="20"/>
        </w:rPr>
        <w:t xml:space="preserve"> in a format that contains the information appearing on this form.</w:t>
      </w:r>
    </w:p>
    <w:p w:rsidR="006A3796" w:rsidRDefault="006A3796" w:rsidP="006A3796">
      <w:pPr>
        <w:ind w:left="360"/>
        <w:rPr>
          <w:rFonts w:ascii="Arial" w:hAnsi="Arial" w:cs="Arial"/>
          <w:b/>
          <w:sz w:val="16"/>
          <w:szCs w:val="16"/>
        </w:rPr>
      </w:pPr>
    </w:p>
    <w:p w:rsidR="006A3796" w:rsidRPr="00D85BAF" w:rsidRDefault="006A3796" w:rsidP="1F8546CD">
      <w:pPr>
        <w:outlineLvl w:val="0"/>
        <w:rPr>
          <w:rFonts w:ascii="Arial" w:hAnsi="Arial" w:cs="Arial"/>
          <w:b/>
          <w:bCs/>
          <w:sz w:val="20"/>
        </w:rPr>
      </w:pPr>
      <w:r w:rsidRPr="1F8546CD">
        <w:rPr>
          <w:rFonts w:ascii="Arial" w:hAnsi="Arial" w:cs="Arial"/>
          <w:b/>
          <w:bCs/>
          <w:sz w:val="20"/>
        </w:rPr>
        <w:t xml:space="preserve"> A) ___________________________________________________</w:t>
      </w:r>
    </w:p>
    <w:p w:rsidR="00520EBF" w:rsidRDefault="006A3796" w:rsidP="00520EBF">
      <w:pPr>
        <w:ind w:left="720"/>
        <w:outlineLvl w:val="0"/>
        <w:rPr>
          <w:rFonts w:ascii="Arial" w:hAnsi="Arial" w:cs="Arial"/>
          <w:sz w:val="20"/>
        </w:rPr>
      </w:pPr>
      <w:r w:rsidRPr="00D85BAF">
        <w:rPr>
          <w:rFonts w:ascii="Arial" w:hAnsi="Arial" w:cs="Arial"/>
          <w:sz w:val="20"/>
        </w:rPr>
        <w:t>Name of Eligible Recipient</w:t>
      </w:r>
    </w:p>
    <w:p w:rsidR="006A3796" w:rsidRDefault="006A3796" w:rsidP="00520EBF">
      <w:pPr>
        <w:outlineLvl w:val="0"/>
        <w:rPr>
          <w:rFonts w:ascii="Arial" w:hAnsi="Arial" w:cs="Arial"/>
          <w:b/>
          <w:sz w:val="20"/>
        </w:rPr>
      </w:pPr>
      <w:r w:rsidRPr="00D96FA3">
        <w:rPr>
          <w:rFonts w:ascii="Arial" w:hAnsi="Arial" w:cs="Arial"/>
          <w:b/>
          <w:sz w:val="20"/>
        </w:rPr>
        <w:t xml:space="preserve"> </w:t>
      </w:r>
    </w:p>
    <w:p w:rsidR="00587983" w:rsidRDefault="006A3796" w:rsidP="00587983">
      <w:pPr>
        <w:rPr>
          <w:rFonts w:ascii="Arial" w:hAnsi="Arial" w:cs="Arial"/>
          <w:b/>
          <w:sz w:val="20"/>
        </w:rPr>
      </w:pPr>
      <w:r w:rsidRPr="00D96FA3">
        <w:rPr>
          <w:rFonts w:ascii="Arial" w:hAnsi="Arial" w:cs="Arial"/>
          <w:b/>
          <w:sz w:val="20"/>
        </w:rPr>
        <w:t>B) ___________________________________________________</w:t>
      </w:r>
    </w:p>
    <w:p w:rsidR="00587983" w:rsidRDefault="00587983" w:rsidP="00587983">
      <w:pPr>
        <w:ind w:firstLine="720"/>
        <w:rPr>
          <w:rFonts w:ascii="Arial" w:hAnsi="Arial" w:cs="Arial"/>
          <w:b/>
          <w:sz w:val="20"/>
        </w:rPr>
      </w:pPr>
      <w:r>
        <w:rPr>
          <w:rFonts w:ascii="Arial" w:hAnsi="Arial" w:cs="Arial"/>
          <w:b/>
          <w:sz w:val="20"/>
        </w:rPr>
        <w:t>P</w:t>
      </w:r>
      <w:r w:rsidR="006A3796" w:rsidRPr="00D85BAF">
        <w:rPr>
          <w:rFonts w:ascii="Arial" w:hAnsi="Arial" w:cs="Arial"/>
          <w:sz w:val="20"/>
        </w:rPr>
        <w:t>roject Number</w:t>
      </w:r>
      <w:r w:rsidR="006A3796" w:rsidRPr="00D85BAF">
        <w:rPr>
          <w:rFonts w:ascii="Arial" w:hAnsi="Arial" w:cs="Arial"/>
          <w:b/>
          <w:sz w:val="20"/>
        </w:rPr>
        <w:t xml:space="preserve"> (DOE USE ONLY)</w:t>
      </w:r>
    </w:p>
    <w:p w:rsidR="00587983" w:rsidRDefault="00587983" w:rsidP="00587983">
      <w:pPr>
        <w:ind w:firstLine="720"/>
        <w:rPr>
          <w:rFonts w:ascii="Arial" w:hAnsi="Arial" w:cs="Arial"/>
          <w:b/>
          <w:sz w:val="20"/>
        </w:rPr>
      </w:pPr>
    </w:p>
    <w:p w:rsidR="006A3796" w:rsidRPr="00007898" w:rsidRDefault="006A3796" w:rsidP="00587983">
      <w:pPr>
        <w:ind w:firstLine="90"/>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funds including those below the agencies</w:t>
      </w:r>
      <w:r w:rsidR="00471DDB">
        <w:rPr>
          <w:rFonts w:ascii="Arial" w:hAnsi="Arial" w:cs="Arial"/>
          <w:sz w:val="20"/>
        </w:rPr>
        <w:t>’</w:t>
      </w:r>
      <w:r>
        <w:rPr>
          <w:rFonts w:ascii="Arial" w:hAnsi="Arial" w:cs="Arial"/>
          <w:sz w:val="20"/>
        </w:rPr>
        <w:t xml:space="preserve"> threshold</w:t>
      </w:r>
      <w:r w:rsidR="00471DDB">
        <w:rPr>
          <w:rFonts w:ascii="Arial" w:hAnsi="Arial" w:cs="Arial"/>
          <w:sz w:val="20"/>
        </w:rPr>
        <w:t>s</w:t>
      </w:r>
      <w:r>
        <w:rPr>
          <w:rFonts w:ascii="Arial" w:hAnsi="Arial" w:cs="Arial"/>
          <w:sz w:val="20"/>
        </w:rPr>
        <w:t>.</w:t>
      </w:r>
    </w:p>
    <w:p w:rsidR="006A3796" w:rsidRDefault="006A3796" w:rsidP="006A3796">
      <w:pPr>
        <w:jc w:val="center"/>
        <w:outlineLvl w:val="0"/>
        <w:rPr>
          <w:rFonts w:ascii="Arial" w:hAnsi="Arial" w:cs="Arial"/>
          <w:b/>
        </w:rPr>
      </w:pPr>
    </w:p>
    <w:p w:rsidR="006A3796" w:rsidRDefault="006A3796" w:rsidP="006A3796">
      <w:pPr>
        <w:jc w:val="center"/>
        <w:outlineLvl w:val="0"/>
        <w:rPr>
          <w:rFonts w:ascii="Arial" w:hAnsi="Arial" w:cs="Arial"/>
          <w:b/>
        </w:rPr>
      </w:pPr>
      <w:r w:rsidRPr="004527E2">
        <w:rPr>
          <w:rFonts w:ascii="Arial" w:hAnsi="Arial" w:cs="Arial"/>
          <w:b/>
        </w:rPr>
        <w:t>PROJECTED EQUIPMENT PURCHASES</w:t>
      </w:r>
    </w:p>
    <w:p w:rsidR="006A3796" w:rsidRDefault="006A3796" w:rsidP="006A3796">
      <w:pPr>
        <w:jc w:val="center"/>
        <w:outlineLvl w:val="0"/>
        <w:rPr>
          <w:rFonts w:ascii="Arial" w:hAnsi="Arial" w:cs="Arial"/>
          <w:b/>
          <w:sz w:val="18"/>
          <w:szCs w:val="18"/>
        </w:rPr>
      </w:pPr>
      <w:r w:rsidRPr="00A54ED5">
        <w:rPr>
          <w:rFonts w:ascii="Arial" w:hAnsi="Arial" w:cs="Arial"/>
          <w:b/>
          <w:sz w:val="18"/>
          <w:szCs w:val="18"/>
        </w:rPr>
        <w:t>(Cells will expand when text is typed.)</w:t>
      </w:r>
    </w:p>
    <w:p w:rsidR="006A3796" w:rsidRPr="00A54ED5" w:rsidRDefault="006A3796" w:rsidP="006A3796">
      <w:pPr>
        <w:jc w:val="center"/>
        <w:outlineLvl w:val="0"/>
        <w:rPr>
          <w:rFonts w:ascii="Arial" w:hAnsi="Arial" w:cs="Arial"/>
          <w:b/>
          <w:sz w:val="18"/>
          <w:szCs w:val="18"/>
        </w:rPr>
      </w:pP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6A3796" w:rsidRPr="0016339B" w:rsidTr="00CB23F9">
        <w:trPr>
          <w:trHeight w:val="917"/>
          <w:jc w:val="center"/>
        </w:trPr>
        <w:tc>
          <w:tcPr>
            <w:tcW w:w="694" w:type="dxa"/>
            <w:vMerge w:val="restart"/>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ITEM</w:t>
            </w:r>
          </w:p>
          <w:p w:rsidR="006A3796" w:rsidRPr="0016339B" w:rsidRDefault="006A3796" w:rsidP="0016339B">
            <w:pPr>
              <w:jc w:val="center"/>
              <w:rPr>
                <w:rFonts w:ascii="Arial" w:hAnsi="Arial" w:cs="Arial"/>
                <w:b/>
                <w:sz w:val="20"/>
              </w:rPr>
            </w:pPr>
            <w:r w:rsidRPr="0016339B">
              <w:rPr>
                <w:rFonts w:ascii="Arial" w:hAnsi="Arial" w:cs="Arial"/>
                <w:b/>
                <w:sz w:val="20"/>
              </w:rPr>
              <w:t>#</w:t>
            </w:r>
          </w:p>
        </w:tc>
        <w:tc>
          <w:tcPr>
            <w:tcW w:w="1250"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28"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16"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505"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488"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257"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772"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ITEM COST</w:t>
            </w:r>
          </w:p>
          <w:p w:rsidR="006A3796" w:rsidRPr="0016339B" w:rsidRDefault="006A3796" w:rsidP="0016339B">
            <w:pPr>
              <w:jc w:val="center"/>
              <w:rPr>
                <w:rFonts w:ascii="Arial" w:hAnsi="Arial" w:cs="Arial"/>
                <w:b/>
                <w:sz w:val="20"/>
              </w:rPr>
            </w:pPr>
            <w:r w:rsidRPr="0016339B">
              <w:rPr>
                <w:rFonts w:ascii="Arial" w:hAnsi="Arial" w:cs="Arial"/>
                <w:b/>
                <w:sz w:val="20"/>
              </w:rPr>
              <w:t>($)</w:t>
            </w:r>
          </w:p>
        </w:tc>
        <w:tc>
          <w:tcPr>
            <w:tcW w:w="1094"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TOTAL AMOUNT</w:t>
            </w:r>
          </w:p>
          <w:p w:rsidR="006A3796" w:rsidRPr="0016339B" w:rsidRDefault="006A3796" w:rsidP="0016339B">
            <w:pPr>
              <w:jc w:val="center"/>
              <w:rPr>
                <w:rFonts w:ascii="Arial" w:hAnsi="Arial" w:cs="Arial"/>
                <w:b/>
                <w:sz w:val="20"/>
              </w:rPr>
            </w:pPr>
            <w:r w:rsidRPr="0016339B">
              <w:rPr>
                <w:rFonts w:ascii="Arial" w:hAnsi="Arial" w:cs="Arial"/>
                <w:b/>
                <w:sz w:val="20"/>
              </w:rPr>
              <w:t>($)</w:t>
            </w:r>
          </w:p>
        </w:tc>
      </w:tr>
      <w:tr w:rsidR="006A3796" w:rsidRPr="0016339B" w:rsidTr="00CB23F9">
        <w:trPr>
          <w:trHeight w:val="215"/>
          <w:jc w:val="center"/>
        </w:trPr>
        <w:tc>
          <w:tcPr>
            <w:tcW w:w="694" w:type="dxa"/>
            <w:vMerge/>
            <w:shd w:val="clear" w:color="auto" w:fill="404040"/>
            <w:vAlign w:val="center"/>
          </w:tcPr>
          <w:p w:rsidR="006A3796" w:rsidRPr="0016339B" w:rsidRDefault="006A3796" w:rsidP="0016339B">
            <w:pPr>
              <w:jc w:val="center"/>
              <w:rPr>
                <w:rFonts w:ascii="Arial" w:hAnsi="Arial" w:cs="Arial"/>
                <w:b/>
                <w:color w:val="FFFFFF"/>
                <w:sz w:val="16"/>
                <w:szCs w:val="16"/>
              </w:rPr>
            </w:pPr>
          </w:p>
        </w:tc>
        <w:tc>
          <w:tcPr>
            <w:tcW w:w="1250"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28"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16"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505"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488"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257"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772"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094"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377"/>
          <w:jc w:val="center"/>
        </w:trPr>
        <w:tc>
          <w:tcPr>
            <w:tcW w:w="694" w:type="dxa"/>
            <w:tcBorders>
              <w:bottom w:val="single" w:sz="4" w:space="0" w:color="auto"/>
            </w:tcBorders>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50" w:type="dxa"/>
            <w:tcBorders>
              <w:bottom w:val="single" w:sz="4" w:space="0" w:color="auto"/>
            </w:tcBorders>
            <w:vAlign w:val="center"/>
          </w:tcPr>
          <w:p w:rsidR="006A3796" w:rsidRPr="0016339B" w:rsidRDefault="006A3796" w:rsidP="005E5FF4">
            <w:pPr>
              <w:rPr>
                <w:rFonts w:ascii="Arial" w:hAnsi="Arial" w:cs="Arial"/>
                <w:sz w:val="20"/>
              </w:rPr>
            </w:pPr>
          </w:p>
        </w:tc>
        <w:tc>
          <w:tcPr>
            <w:tcW w:w="1028" w:type="dxa"/>
            <w:tcBorders>
              <w:bottom w:val="single" w:sz="4" w:space="0" w:color="auto"/>
            </w:tcBorders>
            <w:vAlign w:val="center"/>
          </w:tcPr>
          <w:p w:rsidR="006A3796" w:rsidRPr="0016339B" w:rsidRDefault="006A3796" w:rsidP="005E5FF4">
            <w:pPr>
              <w:rPr>
                <w:rFonts w:ascii="Arial" w:hAnsi="Arial" w:cs="Arial"/>
                <w:sz w:val="20"/>
              </w:rPr>
            </w:pPr>
          </w:p>
        </w:tc>
        <w:tc>
          <w:tcPr>
            <w:tcW w:w="1216" w:type="dxa"/>
            <w:tcBorders>
              <w:bottom w:val="single" w:sz="4" w:space="0" w:color="auto"/>
            </w:tcBorders>
            <w:vAlign w:val="center"/>
          </w:tcPr>
          <w:p w:rsidR="006A3796" w:rsidRPr="0016339B" w:rsidRDefault="006A3796" w:rsidP="005E5FF4">
            <w:pPr>
              <w:rPr>
                <w:rFonts w:ascii="Arial" w:hAnsi="Arial" w:cs="Arial"/>
                <w:sz w:val="20"/>
              </w:rPr>
            </w:pPr>
          </w:p>
        </w:tc>
        <w:tc>
          <w:tcPr>
            <w:tcW w:w="2505" w:type="dxa"/>
            <w:tcBorders>
              <w:bottom w:val="single" w:sz="4" w:space="0" w:color="auto"/>
            </w:tcBorders>
            <w:vAlign w:val="center"/>
          </w:tcPr>
          <w:p w:rsidR="006A3796" w:rsidRPr="0016339B" w:rsidRDefault="006A3796" w:rsidP="005E5FF4">
            <w:pPr>
              <w:rPr>
                <w:rFonts w:ascii="Arial" w:hAnsi="Arial" w:cs="Arial"/>
                <w:sz w:val="20"/>
              </w:rPr>
            </w:pPr>
          </w:p>
        </w:tc>
        <w:tc>
          <w:tcPr>
            <w:tcW w:w="1488" w:type="dxa"/>
            <w:tcBorders>
              <w:bottom w:val="single" w:sz="4" w:space="0" w:color="auto"/>
            </w:tcBorders>
            <w:vAlign w:val="center"/>
          </w:tcPr>
          <w:p w:rsidR="006A3796" w:rsidRPr="0016339B" w:rsidRDefault="006A3796" w:rsidP="005E5FF4">
            <w:pPr>
              <w:rPr>
                <w:rFonts w:ascii="Arial" w:hAnsi="Arial" w:cs="Arial"/>
                <w:sz w:val="20"/>
              </w:rPr>
            </w:pPr>
          </w:p>
        </w:tc>
        <w:tc>
          <w:tcPr>
            <w:tcW w:w="1257" w:type="dxa"/>
            <w:tcBorders>
              <w:bottom w:val="single" w:sz="4" w:space="0" w:color="auto"/>
            </w:tcBorders>
            <w:vAlign w:val="center"/>
          </w:tcPr>
          <w:p w:rsidR="006A3796" w:rsidRPr="0016339B" w:rsidRDefault="006A3796" w:rsidP="005E5FF4">
            <w:pPr>
              <w:rPr>
                <w:rFonts w:ascii="Arial" w:hAnsi="Arial" w:cs="Arial"/>
                <w:sz w:val="20"/>
              </w:rPr>
            </w:pPr>
          </w:p>
        </w:tc>
        <w:tc>
          <w:tcPr>
            <w:tcW w:w="772" w:type="dxa"/>
            <w:tcBorders>
              <w:bottom w:val="single" w:sz="4" w:space="0" w:color="auto"/>
            </w:tcBorders>
            <w:vAlign w:val="center"/>
          </w:tcPr>
          <w:p w:rsidR="006A3796" w:rsidRPr="0016339B" w:rsidRDefault="006A3796" w:rsidP="005E5FF4">
            <w:pPr>
              <w:rPr>
                <w:rFonts w:ascii="Arial" w:hAnsi="Arial" w:cs="Arial"/>
                <w:sz w:val="20"/>
              </w:rPr>
            </w:pPr>
          </w:p>
        </w:tc>
        <w:tc>
          <w:tcPr>
            <w:tcW w:w="1094" w:type="dxa"/>
            <w:tcBorders>
              <w:bottom w:val="single" w:sz="4" w:space="0" w:color="auto"/>
            </w:tcBorders>
            <w:vAlign w:val="center"/>
          </w:tcPr>
          <w:p w:rsidR="006A3796" w:rsidRPr="0016339B" w:rsidRDefault="006A3796" w:rsidP="005E5FF4">
            <w:pPr>
              <w:rPr>
                <w:rFonts w:ascii="Arial" w:hAnsi="Arial" w:cs="Arial"/>
                <w:sz w:val="20"/>
              </w:rPr>
            </w:pPr>
          </w:p>
        </w:tc>
      </w:tr>
      <w:tr w:rsidR="006A3796" w:rsidRPr="0016339B" w:rsidTr="00CB23F9">
        <w:trPr>
          <w:trHeight w:val="49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bl>
    <w:p w:rsidR="006A3796" w:rsidRDefault="006A3796" w:rsidP="006A3796">
      <w:pPr>
        <w:tabs>
          <w:tab w:val="left" w:pos="5040"/>
          <w:tab w:val="left" w:pos="8640"/>
        </w:tabs>
        <w:rPr>
          <w:rFonts w:ascii="Arial" w:hAnsi="Arial" w:cs="Arial"/>
          <w:sz w:val="20"/>
        </w:rPr>
      </w:pPr>
    </w:p>
    <w:p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rsidR="006A3796" w:rsidRPr="000E648C" w:rsidRDefault="006A3796" w:rsidP="006A3796">
      <w:pPr>
        <w:tabs>
          <w:tab w:val="left" w:pos="5040"/>
          <w:tab w:val="left" w:pos="8640"/>
        </w:tabs>
        <w:jc w:val="center"/>
        <w:rPr>
          <w:rFonts w:ascii="Arial" w:hAnsi="Arial" w:cs="Arial"/>
          <w:b/>
          <w:sz w:val="20"/>
        </w:rPr>
      </w:pPr>
    </w:p>
    <w:p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rsidR="006A3796" w:rsidRDefault="006A3796" w:rsidP="006A3796">
      <w:pPr>
        <w:tabs>
          <w:tab w:val="left" w:pos="5040"/>
          <w:tab w:val="left" w:pos="8640"/>
        </w:tabs>
        <w:rPr>
          <w:rFonts w:ascii="Arial" w:hAnsi="Arial" w:cs="Arial"/>
          <w:sz w:val="20"/>
        </w:rPr>
      </w:pPr>
    </w:p>
    <w:p w:rsidR="003B748A" w:rsidRPr="003B748A" w:rsidRDefault="003B748A" w:rsidP="003B748A">
      <w:pPr>
        <w:tabs>
          <w:tab w:val="left" w:pos="5040"/>
          <w:tab w:val="left" w:pos="8640"/>
        </w:tabs>
        <w:rPr>
          <w:rFonts w:ascii="Arial" w:hAnsi="Arial" w:cs="Arial"/>
          <w:sz w:val="20"/>
        </w:rPr>
      </w:pPr>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6A3796" w:rsidRDefault="006A3796" w:rsidP="006A3796">
      <w:pPr>
        <w:tabs>
          <w:tab w:val="left" w:pos="5040"/>
          <w:tab w:val="left" w:pos="8640"/>
        </w:tabs>
        <w:rPr>
          <w:rFonts w:ascii="Arial" w:hAnsi="Arial" w:cs="Arial"/>
          <w:sz w:val="20"/>
        </w:rPr>
      </w:pPr>
    </w:p>
    <w:p w:rsidR="006A3796" w:rsidRDefault="006A3796" w:rsidP="006A3796">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rsidR="006A3796" w:rsidRDefault="006A3796" w:rsidP="006A3796">
      <w:pPr>
        <w:tabs>
          <w:tab w:val="left" w:pos="5040"/>
          <w:tab w:val="left" w:pos="8640"/>
        </w:tabs>
        <w:rPr>
          <w:rFonts w:ascii="Arial" w:hAnsi="Arial" w:cs="Arial"/>
          <w:sz w:val="20"/>
        </w:rPr>
      </w:pPr>
    </w:p>
    <w:p w:rsidR="00E23331" w:rsidRPr="00E23331" w:rsidRDefault="006A3796" w:rsidP="00E23331">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2" w:name="Text1"/>
      <w:r w:rsidR="00E23331">
        <w:rPr>
          <w:rFonts w:ascii="Arial" w:hAnsi="Arial" w:cs="Arial"/>
          <w:sz w:val="20"/>
        </w:rPr>
        <w:tab/>
      </w:r>
      <w:r w:rsidR="003B3C94" w:rsidRPr="00A87952">
        <w:rPr>
          <w:rFonts w:ascii="Arial" w:hAnsi="Arial" w:cs="Arial"/>
          <w:color w:val="2B579A"/>
          <w:sz w:val="20"/>
          <w:u w:val="single"/>
          <w:shd w:val="clear" w:color="auto" w:fill="E6E6E6"/>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3B3C94" w:rsidRPr="00A87952">
        <w:rPr>
          <w:rFonts w:ascii="Arial" w:hAnsi="Arial" w:cs="Arial"/>
          <w:color w:val="2B579A"/>
          <w:sz w:val="20"/>
          <w:u w:val="single"/>
          <w:shd w:val="clear" w:color="auto" w:fill="E6E6E6"/>
        </w:rPr>
      </w:r>
      <w:r w:rsidR="003B3C94" w:rsidRPr="00A87952">
        <w:rPr>
          <w:rFonts w:ascii="Arial" w:hAnsi="Arial" w:cs="Arial"/>
          <w:color w:val="2B579A"/>
          <w:sz w:val="20"/>
          <w:u w:val="single"/>
          <w:shd w:val="clear" w:color="auto" w:fill="E6E6E6"/>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3B3C94" w:rsidRPr="00A87952">
        <w:rPr>
          <w:rFonts w:ascii="Arial" w:hAnsi="Arial" w:cs="Arial"/>
          <w:color w:val="2B579A"/>
          <w:sz w:val="20"/>
          <w:u w:val="single"/>
          <w:shd w:val="clear" w:color="auto" w:fill="E6E6E6"/>
        </w:rPr>
        <w:fldChar w:fldCharType="end"/>
      </w:r>
      <w:bookmarkStart w:id="3" w:name="Text2"/>
      <w:bookmarkEnd w:id="2"/>
      <w:r w:rsidR="00881B4E" w:rsidRPr="00881B4E">
        <w:rPr>
          <w:rFonts w:ascii="Arial" w:hAnsi="Arial" w:cs="Arial"/>
          <w:sz w:val="20"/>
        </w:rPr>
        <w:tab/>
      </w:r>
      <w:r w:rsidR="003B3C94" w:rsidRPr="00A87952">
        <w:rPr>
          <w:rFonts w:ascii="Arial" w:hAnsi="Arial" w:cs="Arial"/>
          <w:color w:val="2B579A"/>
          <w:sz w:val="20"/>
          <w:u w:val="single"/>
          <w:shd w:val="clear" w:color="auto" w:fill="E6E6E6"/>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3B3C94" w:rsidRPr="00A87952">
        <w:rPr>
          <w:rFonts w:ascii="Arial" w:hAnsi="Arial" w:cs="Arial"/>
          <w:color w:val="2B579A"/>
          <w:sz w:val="20"/>
          <w:u w:val="single"/>
          <w:shd w:val="clear" w:color="auto" w:fill="E6E6E6"/>
        </w:rPr>
      </w:r>
      <w:r w:rsidR="003B3C94" w:rsidRPr="00A87952">
        <w:rPr>
          <w:rFonts w:ascii="Arial" w:hAnsi="Arial" w:cs="Arial"/>
          <w:color w:val="2B579A"/>
          <w:sz w:val="20"/>
          <w:u w:val="single"/>
          <w:shd w:val="clear" w:color="auto" w:fill="E6E6E6"/>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3B3C94" w:rsidRPr="00A87952">
        <w:rPr>
          <w:rFonts w:ascii="Arial" w:hAnsi="Arial" w:cs="Arial"/>
          <w:color w:val="2B579A"/>
          <w:sz w:val="20"/>
          <w:u w:val="single"/>
          <w:shd w:val="clear" w:color="auto" w:fill="E6E6E6"/>
        </w:rPr>
        <w:fldChar w:fldCharType="end"/>
      </w:r>
      <w:bookmarkEnd w:id="3"/>
    </w:p>
    <w:p w:rsidR="006A3796" w:rsidRDefault="00E23331" w:rsidP="00E23331">
      <w:pPr>
        <w:tabs>
          <w:tab w:val="left" w:pos="8640"/>
        </w:tabs>
        <w:rPr>
          <w:rFonts w:ascii="Arial" w:hAnsi="Arial" w:cs="Arial"/>
          <w:sz w:val="20"/>
        </w:rPr>
      </w:pPr>
      <w:r w:rsidRPr="00E23331">
        <w:rPr>
          <w:rFonts w:ascii="Arial" w:hAnsi="Arial" w:cs="Arial"/>
          <w:sz w:val="20"/>
        </w:rPr>
        <w:tab/>
      </w:r>
      <w:r w:rsidR="006A3796" w:rsidRPr="00A87952">
        <w:rPr>
          <w:rFonts w:ascii="Arial" w:hAnsi="Arial" w:cs="Arial"/>
          <w:sz w:val="18"/>
          <w:szCs w:val="18"/>
        </w:rPr>
        <w:t>YES</w:t>
      </w:r>
      <w:r w:rsidR="00520EBF">
        <w:rPr>
          <w:rFonts w:ascii="Arial" w:hAnsi="Arial" w:cs="Arial"/>
          <w:sz w:val="18"/>
          <w:szCs w:val="18"/>
        </w:rPr>
        <w:tab/>
      </w:r>
      <w:r w:rsidR="006A3796" w:rsidRPr="00A87952">
        <w:rPr>
          <w:rFonts w:ascii="Arial" w:hAnsi="Arial" w:cs="Arial"/>
          <w:sz w:val="18"/>
          <w:szCs w:val="18"/>
        </w:rPr>
        <w:t>NO</w:t>
      </w:r>
    </w:p>
    <w:p w:rsidR="006A3796" w:rsidRDefault="006A3796" w:rsidP="006A3796">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rsidR="006A3796" w:rsidRDefault="006A3796" w:rsidP="006A3796">
      <w:pPr>
        <w:jc w:val="center"/>
        <w:outlineLvl w:val="0"/>
        <w:rPr>
          <w:rFonts w:ascii="Arial" w:hAnsi="Arial" w:cs="Arial"/>
          <w:b/>
        </w:rPr>
      </w:pPr>
      <w:r>
        <w:rPr>
          <w:rFonts w:ascii="Arial" w:hAnsi="Arial" w:cs="Arial"/>
          <w:b/>
        </w:rPr>
        <w:t>Division of Career and Adult Education</w:t>
      </w:r>
    </w:p>
    <w:p w:rsidR="006A3796" w:rsidRPr="009A7CEF" w:rsidRDefault="006A3796" w:rsidP="006A3796">
      <w:pPr>
        <w:jc w:val="center"/>
        <w:outlineLvl w:val="0"/>
        <w:rPr>
          <w:rFonts w:ascii="Arial" w:hAnsi="Arial" w:cs="Arial"/>
          <w:b/>
          <w:sz w:val="18"/>
        </w:rPr>
      </w:pPr>
    </w:p>
    <w:p w:rsidR="006A3796" w:rsidRPr="004527E2" w:rsidRDefault="006A3796" w:rsidP="006A3796">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6A3796" w:rsidRPr="009A7CEF" w:rsidRDefault="006A3796" w:rsidP="006A3796">
      <w:pPr>
        <w:jc w:val="center"/>
        <w:outlineLvl w:val="0"/>
        <w:rPr>
          <w:rFonts w:ascii="Arial" w:hAnsi="Arial" w:cs="Arial"/>
          <w:b/>
          <w:sz w:val="18"/>
        </w:rPr>
      </w:pPr>
    </w:p>
    <w:p w:rsidR="006A3796" w:rsidRPr="00743B71" w:rsidRDefault="006A3796" w:rsidP="006A3796">
      <w:pPr>
        <w:jc w:val="center"/>
        <w:outlineLvl w:val="0"/>
        <w:rPr>
          <w:rFonts w:ascii="Arial" w:hAnsi="Arial" w:cs="Arial"/>
          <w:b/>
        </w:rPr>
      </w:pPr>
      <w:r w:rsidRPr="00743B71">
        <w:rPr>
          <w:rFonts w:ascii="Arial" w:hAnsi="Arial" w:cs="Arial"/>
          <w:b/>
        </w:rPr>
        <w:t>Instructions for Completion</w:t>
      </w:r>
    </w:p>
    <w:p w:rsidR="006A3796" w:rsidRDefault="006A3796" w:rsidP="006A3796">
      <w:pPr>
        <w:jc w:val="center"/>
        <w:rPr>
          <w:rFonts w:ascii="Arial" w:hAnsi="Arial" w:cs="Arial"/>
          <w:b/>
        </w:rPr>
      </w:pPr>
    </w:p>
    <w:p w:rsidR="006A3796" w:rsidRPr="004A5E32" w:rsidRDefault="006A3796" w:rsidP="006A3796">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rsidR="006A3796" w:rsidRPr="004A5E32" w:rsidRDefault="006A3796" w:rsidP="006A3796">
      <w:pPr>
        <w:rPr>
          <w:rFonts w:ascii="Arial" w:hAnsi="Arial" w:cs="Arial"/>
          <w:szCs w:val="24"/>
        </w:rPr>
      </w:pPr>
    </w:p>
    <w:p w:rsidR="006A3796" w:rsidRPr="004A5E32" w:rsidRDefault="006A3796" w:rsidP="00971D43">
      <w:pPr>
        <w:numPr>
          <w:ilvl w:val="0"/>
          <w:numId w:val="6"/>
        </w:numPr>
        <w:rPr>
          <w:rFonts w:ascii="Arial" w:hAnsi="Arial" w:cs="Arial"/>
          <w:szCs w:val="24"/>
        </w:rPr>
      </w:pPr>
      <w:r w:rsidRPr="004A5E32">
        <w:rPr>
          <w:rFonts w:ascii="Arial" w:hAnsi="Arial" w:cs="Arial"/>
          <w:szCs w:val="24"/>
        </w:rPr>
        <w:t>Enter Name of Eligible Recipient.</w:t>
      </w:r>
    </w:p>
    <w:p w:rsidR="006A3796" w:rsidRDefault="006A3796" w:rsidP="00971D43">
      <w:pPr>
        <w:numPr>
          <w:ilvl w:val="0"/>
          <w:numId w:val="6"/>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rsidR="006A3796" w:rsidRDefault="006A3796" w:rsidP="006A3796">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6A3796" w:rsidRPr="0016339B" w:rsidTr="0016339B">
        <w:trPr>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A - FUNCTION CODE:</w:t>
            </w:r>
          </w:p>
        </w:tc>
        <w:tc>
          <w:tcPr>
            <w:tcW w:w="7056" w:type="dxa"/>
          </w:tcPr>
          <w:p w:rsidR="006A3796" w:rsidRPr="0016339B" w:rsidRDefault="006A3796" w:rsidP="0016339B">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four digit function codes as required in the </w:t>
            </w:r>
            <w:r w:rsidRPr="0016339B">
              <w:rPr>
                <w:rFonts w:ascii="Arial" w:hAnsi="Arial" w:cs="Arial"/>
                <w:szCs w:val="24"/>
                <w:u w:val="single"/>
              </w:rPr>
              <w:t>Financial and Program Cost Accounting and Reporting for Florida Schools Manual.</w:t>
            </w:r>
          </w:p>
          <w:p w:rsidR="006A3796" w:rsidRPr="0016339B" w:rsidRDefault="006A3796" w:rsidP="0016339B">
            <w:pPr>
              <w:tabs>
                <w:tab w:val="left" w:pos="5040"/>
                <w:tab w:val="left" w:pos="8640"/>
              </w:tabs>
              <w:rPr>
                <w:rFonts w:ascii="Arial" w:hAnsi="Arial" w:cs="Arial"/>
                <w:szCs w:val="24"/>
                <w:u w:val="single"/>
              </w:rPr>
            </w:pPr>
          </w:p>
        </w:tc>
      </w:tr>
      <w:tr w:rsidR="006A3796" w:rsidRPr="0016339B" w:rsidTr="0016339B">
        <w:trPr>
          <w:jc w:val="center"/>
        </w:trPr>
        <w:tc>
          <w:tcPr>
            <w:tcW w:w="4248" w:type="dxa"/>
          </w:tcPr>
          <w:p w:rsidR="006A3796" w:rsidRPr="0016339B" w:rsidRDefault="006A3796" w:rsidP="00881B4E">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Use the three digit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rsidR="006A3796" w:rsidRPr="0016339B" w:rsidRDefault="006A3796" w:rsidP="0016339B">
            <w:pPr>
              <w:tabs>
                <w:tab w:val="left" w:pos="5040"/>
                <w:tab w:val="left" w:pos="8640"/>
              </w:tabs>
              <w:rPr>
                <w:rFonts w:ascii="Arial" w:hAnsi="Arial" w:cs="Arial"/>
                <w:szCs w:val="24"/>
                <w:u w:val="single"/>
              </w:rPr>
            </w:pPr>
          </w:p>
          <w:p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Accounting Manual for Florida’s Public</w:t>
            </w:r>
            <w:r w:rsidR="00886518">
              <w:rPr>
                <w:rFonts w:ascii="Arial" w:hAnsi="Arial" w:cs="Arial"/>
                <w:szCs w:val="24"/>
                <w:u w:val="single"/>
              </w:rPr>
              <w:t xml:space="preserve"> College System</w:t>
            </w:r>
            <w:r w:rsidRPr="0016339B">
              <w:rPr>
                <w:rFonts w:ascii="Arial" w:hAnsi="Arial" w:cs="Arial"/>
                <w:szCs w:val="24"/>
                <w:u w:val="single"/>
              </w:rPr>
              <w:t>.</w:t>
            </w:r>
          </w:p>
          <w:p w:rsidR="006A3796" w:rsidRPr="0016339B" w:rsidRDefault="006A3796" w:rsidP="0016339B">
            <w:pPr>
              <w:tabs>
                <w:tab w:val="left" w:pos="3600"/>
              </w:tabs>
              <w:ind w:left="3600"/>
              <w:rPr>
                <w:rFonts w:ascii="Arial" w:hAnsi="Arial" w:cs="Arial"/>
                <w:szCs w:val="24"/>
                <w:u w:val="single"/>
              </w:rPr>
            </w:pPr>
          </w:p>
          <w:p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Florida Accounting Information Resource Manual.</w:t>
            </w:r>
          </w:p>
          <w:p w:rsidR="006A3796" w:rsidRPr="0016339B" w:rsidRDefault="006A3796" w:rsidP="0016339B">
            <w:pPr>
              <w:tabs>
                <w:tab w:val="left" w:pos="3600"/>
              </w:tabs>
              <w:ind w:left="3600"/>
              <w:rPr>
                <w:rFonts w:ascii="Arial" w:hAnsi="Arial" w:cs="Arial"/>
                <w:szCs w:val="24"/>
                <w:u w:val="single"/>
              </w:rPr>
            </w:pPr>
          </w:p>
          <w:p w:rsidR="006A3796" w:rsidRPr="0016339B" w:rsidRDefault="006A3796" w:rsidP="0016339B">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D – DESCRIPTION:</w:t>
            </w:r>
          </w:p>
        </w:tc>
        <w:tc>
          <w:tcPr>
            <w:tcW w:w="7056" w:type="dxa"/>
          </w:tcPr>
          <w:p w:rsidR="006A3796" w:rsidRPr="0016339B" w:rsidRDefault="006A3796" w:rsidP="0016339B">
            <w:pPr>
              <w:tabs>
                <w:tab w:val="left" w:pos="4320"/>
              </w:tabs>
              <w:rPr>
                <w:rFonts w:ascii="Arial" w:hAnsi="Arial" w:cs="Arial"/>
                <w:szCs w:val="24"/>
              </w:rPr>
            </w:pPr>
            <w:r w:rsidRPr="0016339B">
              <w:rPr>
                <w:rFonts w:ascii="Arial" w:hAnsi="Arial" w:cs="Arial"/>
                <w:szCs w:val="24"/>
              </w:rPr>
              <w:t xml:space="preserve">Provide detailed descriptions/specifications of all equipment items to be purchased that have a projected unit value of $1000 (State’s threshold) or more with a useful life of one year or more. </w:t>
            </w:r>
          </w:p>
          <w:p w:rsidR="006A3796" w:rsidRPr="0016339B" w:rsidRDefault="006A3796" w:rsidP="0016339B">
            <w:pPr>
              <w:tabs>
                <w:tab w:val="left" w:pos="3420"/>
                <w:tab w:val="left" w:pos="4320"/>
              </w:tabs>
              <w:rPr>
                <w:rFonts w:ascii="Arial" w:hAnsi="Arial" w:cs="Arial"/>
                <w:b/>
                <w:szCs w:val="24"/>
              </w:rPr>
            </w:pPr>
          </w:p>
          <w:p w:rsidR="006A3796" w:rsidRPr="0016339B" w:rsidRDefault="006A3796" w:rsidP="0016339B">
            <w:pPr>
              <w:tabs>
                <w:tab w:val="left" w:pos="3420"/>
                <w:tab w:val="left" w:pos="4320"/>
              </w:tabs>
              <w:rPr>
                <w:rFonts w:ascii="Arial" w:hAnsi="Arial" w:cs="Arial"/>
                <w:b/>
                <w:szCs w:val="24"/>
              </w:rPr>
            </w:pPr>
            <w:r w:rsidRPr="0016339B">
              <w:rPr>
                <w:rFonts w:ascii="Arial" w:hAnsi="Arial" w:cs="Arial"/>
                <w:b/>
                <w:szCs w:val="24"/>
              </w:rPr>
              <w:t>Note:</w:t>
            </w:r>
            <w:r w:rsidRPr="0016339B">
              <w:rPr>
                <w:rFonts w:ascii="Arial" w:hAnsi="Arial" w:cs="Arial"/>
                <w:szCs w:val="24"/>
              </w:rPr>
              <w:t xml:space="preserve"> If the agency has a threshold of less than $1000 the lower amount is the guiding threshold.</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jc w:val="center"/>
        </w:trPr>
        <w:tc>
          <w:tcPr>
            <w:tcW w:w="4248" w:type="dxa"/>
          </w:tcPr>
          <w:p w:rsidR="006A3796" w:rsidRPr="0016339B" w:rsidRDefault="006A3796" w:rsidP="00520EBF">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name of the school and the name of the program for which the equipment is being purchased.</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F – NUMBER OF ITEMS:</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number purchased of this item.</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trHeight w:val="432"/>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G – ITEM COST:</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projected cost for each item.</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trHeight w:val="432"/>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H – TOTAL COST:</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rsidR="006A3796" w:rsidRDefault="006A3796" w:rsidP="006A3796">
      <w:pPr>
        <w:outlineLvl w:val="0"/>
        <w:rPr>
          <w:rFonts w:ascii="Arial" w:hAnsi="Arial" w:cs="Arial"/>
          <w:b/>
          <w:highlight w:val="yellow"/>
        </w:rPr>
        <w:sectPr w:rsidR="006A3796" w:rsidSect="00C3616A">
          <w:headerReference w:type="even" r:id="rId85"/>
          <w:headerReference w:type="default" r:id="rId86"/>
          <w:headerReference w:type="first" r:id="rId87"/>
          <w:pgSz w:w="12240" w:h="15840"/>
          <w:pgMar w:top="720" w:right="720" w:bottom="720" w:left="720" w:header="86" w:footer="432" w:gutter="0"/>
          <w:cols w:space="720"/>
          <w:docGrid w:linePitch="360"/>
        </w:sectPr>
      </w:pPr>
    </w:p>
    <w:p w:rsidR="00960ADB" w:rsidRDefault="00960ADB" w:rsidP="72F36E49">
      <w:pPr>
        <w:jc w:val="center"/>
        <w:rPr>
          <w:rFonts w:ascii="Arial" w:hAnsi="Arial" w:cs="Arial"/>
          <w:b/>
          <w:bCs/>
          <w:noProof/>
        </w:rPr>
      </w:pPr>
      <w:r>
        <w:rPr>
          <w:rFonts w:ascii="Arial" w:hAnsi="Arial" w:cs="Arial"/>
          <w:b/>
          <w:bCs/>
          <w:noProof/>
        </w:rPr>
        <w:lastRenderedPageBreak/>
        <w:t>FY 2020-2021</w:t>
      </w:r>
    </w:p>
    <w:p w:rsidR="00DC0D34" w:rsidRDefault="00DC0D34" w:rsidP="72F36E49">
      <w:pPr>
        <w:jc w:val="center"/>
        <w:rPr>
          <w:rFonts w:ascii="Arial" w:hAnsi="Arial" w:cs="Arial"/>
          <w:b/>
          <w:bCs/>
        </w:rPr>
      </w:pPr>
      <w:r w:rsidRPr="72F36E49">
        <w:rPr>
          <w:rFonts w:ascii="Arial" w:hAnsi="Arial" w:cs="Arial"/>
          <w:b/>
          <w:bCs/>
          <w:noProof/>
        </w:rPr>
        <w:t>Strengthening Career and Technical Education for the 21</w:t>
      </w:r>
      <w:r w:rsidRPr="72F36E49">
        <w:rPr>
          <w:rFonts w:ascii="Arial" w:hAnsi="Arial" w:cs="Arial"/>
          <w:b/>
          <w:bCs/>
          <w:noProof/>
          <w:vertAlign w:val="superscript"/>
        </w:rPr>
        <w:t>st</w:t>
      </w:r>
      <w:r w:rsidRPr="72F36E49">
        <w:rPr>
          <w:rFonts w:ascii="Arial" w:hAnsi="Arial" w:cs="Arial"/>
          <w:b/>
          <w:bCs/>
          <w:noProof/>
        </w:rPr>
        <w:t xml:space="preserve"> Century</w:t>
      </w:r>
      <w:r w:rsidRPr="72F36E49">
        <w:rPr>
          <w:rFonts w:ascii="Arial" w:hAnsi="Arial" w:cs="Arial"/>
          <w:b/>
          <w:bCs/>
        </w:rPr>
        <w:t xml:space="preserve"> Act</w:t>
      </w:r>
      <w:r w:rsidR="00FE2AE2" w:rsidRPr="72F36E49">
        <w:rPr>
          <w:rFonts w:ascii="Arial" w:hAnsi="Arial" w:cs="Arial"/>
          <w:b/>
          <w:bCs/>
        </w:rPr>
        <w:t xml:space="preserve"> (Perkins V)</w:t>
      </w:r>
      <w:r w:rsidR="009B02E9" w:rsidRPr="72F36E49">
        <w:rPr>
          <w:rFonts w:ascii="Arial" w:hAnsi="Arial" w:cs="Arial"/>
          <w:b/>
          <w:bCs/>
        </w:rPr>
        <w:t>,</w:t>
      </w:r>
    </w:p>
    <w:p w:rsidR="00FA3602" w:rsidRDefault="00FA3602" w:rsidP="00FA3602">
      <w:pPr>
        <w:spacing w:line="259" w:lineRule="auto"/>
        <w:jc w:val="center"/>
        <w:rPr>
          <w:rFonts w:ascii="Arial" w:hAnsi="Arial" w:cs="Arial"/>
          <w:b/>
          <w:bCs/>
        </w:rPr>
      </w:pPr>
      <w:r w:rsidRPr="79C0796A">
        <w:rPr>
          <w:rFonts w:ascii="Arial" w:hAnsi="Arial" w:cs="Arial"/>
          <w:b/>
          <w:bCs/>
        </w:rPr>
        <w:t>Advancing Career and Technical Education through Entrepreneurship</w:t>
      </w:r>
    </w:p>
    <w:p w:rsidR="00FA3602" w:rsidRDefault="00FA3602" w:rsidP="00FA3602">
      <w:pPr>
        <w:spacing w:line="259" w:lineRule="auto"/>
        <w:jc w:val="center"/>
        <w:rPr>
          <w:rFonts w:ascii="Arial" w:hAnsi="Arial" w:cs="Arial"/>
          <w:b/>
          <w:bCs/>
        </w:rPr>
      </w:pPr>
      <w:r w:rsidRPr="79C0796A">
        <w:rPr>
          <w:rFonts w:ascii="Arial" w:hAnsi="Arial" w:cs="Arial"/>
          <w:b/>
          <w:bCs/>
        </w:rPr>
        <w:t>Education and Training (EET Grant)</w:t>
      </w:r>
    </w:p>
    <w:p w:rsidR="007A486C" w:rsidRDefault="007A486C" w:rsidP="00FA3602">
      <w:pPr>
        <w:spacing w:line="259" w:lineRule="auto"/>
        <w:jc w:val="center"/>
        <w:rPr>
          <w:rFonts w:ascii="Arial" w:hAnsi="Arial" w:cs="Arial"/>
          <w:b/>
          <w:bCs/>
        </w:rPr>
      </w:pPr>
      <w:r>
        <w:rPr>
          <w:rFonts w:ascii="Arial" w:hAnsi="Arial" w:cs="Arial"/>
          <w:b/>
          <w:bCs/>
        </w:rPr>
        <w:t>TAPS# 21B094</w:t>
      </w:r>
    </w:p>
    <w:p w:rsidR="72F36E49" w:rsidRDefault="72F36E49" w:rsidP="72F36E49">
      <w:pPr>
        <w:jc w:val="center"/>
        <w:rPr>
          <w:rFonts w:ascii="Arial" w:hAnsi="Arial" w:cs="Arial"/>
          <w:b/>
          <w:bCs/>
        </w:rPr>
      </w:pPr>
    </w:p>
    <w:p w:rsidR="00E57EF3" w:rsidRPr="00BA1901" w:rsidRDefault="00E57EF3" w:rsidP="1F8546CD">
      <w:pPr>
        <w:pStyle w:val="Caption"/>
        <w:tabs>
          <w:tab w:val="left" w:pos="1440"/>
          <w:tab w:val="center" w:pos="4968"/>
        </w:tabs>
        <w:rPr>
          <w:rFonts w:ascii="Arial" w:hAnsi="Arial" w:cs="Arial"/>
        </w:rPr>
      </w:pPr>
      <w:r w:rsidRPr="1F8546CD">
        <w:rPr>
          <w:rFonts w:ascii="Arial" w:hAnsi="Arial" w:cs="Arial"/>
        </w:rPr>
        <w:t>APPLICATION REVIEW CRITERIA AND CHECKLIST</w:t>
      </w:r>
    </w:p>
    <w:p w:rsidR="00E57EF3" w:rsidRPr="00BA1901" w:rsidRDefault="00E57EF3" w:rsidP="00E57EF3">
      <w:pPr>
        <w:rPr>
          <w:rFonts w:ascii="Arial" w:hAnsi="Arial" w:cs="Arial"/>
          <w:szCs w:val="24"/>
        </w:rPr>
      </w:pPr>
    </w:p>
    <w:p w:rsidR="00E57EF3" w:rsidRPr="008D218F" w:rsidRDefault="00E57EF3" w:rsidP="00971D43">
      <w:pPr>
        <w:numPr>
          <w:ilvl w:val="0"/>
          <w:numId w:val="4"/>
        </w:numPr>
        <w:tabs>
          <w:tab w:val="clear" w:pos="720"/>
          <w:tab w:val="num" w:pos="360"/>
        </w:tabs>
        <w:ind w:left="360"/>
        <w:rPr>
          <w:rFonts w:ascii="Arial" w:hAnsi="Arial" w:cs="Arial"/>
          <w:szCs w:val="24"/>
        </w:rPr>
      </w:pPr>
      <w:r w:rsidRPr="008D218F">
        <w:rPr>
          <w:rFonts w:ascii="Arial" w:hAnsi="Arial" w:cs="Arial"/>
          <w:b/>
          <w:szCs w:val="24"/>
          <w:u w:val="single"/>
        </w:rPr>
        <w:t>Place all items requested in the order indicated below</w:t>
      </w:r>
      <w:r w:rsidRPr="008D218F">
        <w:rPr>
          <w:rFonts w:ascii="Arial" w:hAnsi="Arial" w:cs="Arial"/>
          <w:szCs w:val="24"/>
        </w:rPr>
        <w:t xml:space="preserve">. </w:t>
      </w:r>
    </w:p>
    <w:p w:rsidR="001D350F" w:rsidRPr="00BA1901" w:rsidRDefault="00E57EF3" w:rsidP="00971D43">
      <w:pPr>
        <w:numPr>
          <w:ilvl w:val="0"/>
          <w:numId w:val="4"/>
        </w:numPr>
        <w:tabs>
          <w:tab w:val="clear" w:pos="720"/>
          <w:tab w:val="num" w:pos="360"/>
        </w:tabs>
        <w:ind w:left="360"/>
        <w:rPr>
          <w:rFonts w:ascii="Arial" w:hAnsi="Arial" w:cs="Arial"/>
          <w:szCs w:val="24"/>
        </w:rPr>
      </w:pPr>
      <w:r w:rsidRPr="00636D3F">
        <w:rPr>
          <w:rFonts w:ascii="Arial" w:hAnsi="Arial" w:cs="Arial"/>
          <w:szCs w:val="24"/>
        </w:rPr>
        <w:t xml:space="preserve">Include only the </w:t>
      </w:r>
      <w:r w:rsidRPr="00BA1901">
        <w:rPr>
          <w:rFonts w:ascii="Arial" w:hAnsi="Arial" w:cs="Arial"/>
          <w:szCs w:val="24"/>
        </w:rPr>
        <w:t>items requested.</w:t>
      </w:r>
      <w:r w:rsidR="001D350F" w:rsidRPr="001D350F">
        <w:rPr>
          <w:rFonts w:ascii="Arial" w:hAnsi="Arial" w:cs="Arial"/>
          <w:szCs w:val="24"/>
        </w:rPr>
        <w:t xml:space="preserve"> </w:t>
      </w:r>
      <w:r w:rsidR="001D350F">
        <w:rPr>
          <w:rFonts w:ascii="Arial" w:hAnsi="Arial" w:cs="Arial"/>
          <w:szCs w:val="24"/>
        </w:rPr>
        <w:t xml:space="preserve">(Do not include </w:t>
      </w:r>
      <w:r w:rsidR="001D350F" w:rsidRPr="00D230B4">
        <w:rPr>
          <w:rFonts w:ascii="Arial" w:hAnsi="Arial" w:cs="Arial"/>
          <w:b/>
          <w:szCs w:val="24"/>
        </w:rPr>
        <w:t>Instructions</w:t>
      </w:r>
      <w:r w:rsidR="001D350F">
        <w:rPr>
          <w:rFonts w:ascii="Arial" w:hAnsi="Arial" w:cs="Arial"/>
          <w:szCs w:val="24"/>
        </w:rPr>
        <w:t xml:space="preserve"> pages).</w:t>
      </w:r>
    </w:p>
    <w:p w:rsidR="00E57EF3" w:rsidRPr="00BA1901" w:rsidRDefault="00E57EF3" w:rsidP="00971D43">
      <w:pPr>
        <w:numPr>
          <w:ilvl w:val="0"/>
          <w:numId w:val="4"/>
        </w:numPr>
        <w:tabs>
          <w:tab w:val="clear" w:pos="720"/>
          <w:tab w:val="num" w:pos="360"/>
        </w:tabs>
        <w:ind w:left="360"/>
        <w:rPr>
          <w:rFonts w:ascii="Arial" w:hAnsi="Arial" w:cs="Arial"/>
          <w:szCs w:val="24"/>
        </w:rPr>
      </w:pPr>
      <w:r w:rsidRPr="00BA1901">
        <w:rPr>
          <w:rFonts w:ascii="Arial" w:hAnsi="Arial" w:cs="Arial"/>
          <w:szCs w:val="24"/>
        </w:rPr>
        <w:t>Place page numbers on every page consecutively, at the bottom, beginning with the DOE 100A as page 1</w:t>
      </w:r>
      <w:r w:rsidR="009C5C53">
        <w:rPr>
          <w:rFonts w:ascii="Arial" w:hAnsi="Arial" w:cs="Arial"/>
          <w:szCs w:val="24"/>
        </w:rPr>
        <w:t xml:space="preserve">. </w:t>
      </w:r>
      <w:r w:rsidRPr="00BA1901">
        <w:rPr>
          <w:rFonts w:ascii="Arial" w:hAnsi="Arial" w:cs="Arial"/>
          <w:szCs w:val="24"/>
        </w:rPr>
        <w:t>Page numbers written by hand are permissible if electronic numbering is a problem.</w:t>
      </w:r>
    </w:p>
    <w:p w:rsidR="00BA1901" w:rsidRDefault="00BA1901" w:rsidP="00971D43">
      <w:pPr>
        <w:numPr>
          <w:ilvl w:val="0"/>
          <w:numId w:val="4"/>
        </w:numPr>
        <w:tabs>
          <w:tab w:val="clear" w:pos="720"/>
          <w:tab w:val="num" w:pos="360"/>
        </w:tabs>
        <w:ind w:left="360"/>
        <w:rPr>
          <w:rFonts w:ascii="Arial" w:hAnsi="Arial" w:cs="Arial"/>
          <w:szCs w:val="24"/>
        </w:rPr>
      </w:pPr>
      <w:r w:rsidRPr="00BA1901">
        <w:rPr>
          <w:rFonts w:ascii="Arial" w:hAnsi="Arial" w:cs="Arial"/>
          <w:szCs w:val="24"/>
        </w:rPr>
        <w:t>Include this form in the application package.</w:t>
      </w:r>
    </w:p>
    <w:p w:rsidR="009B02E9" w:rsidRPr="00512940" w:rsidRDefault="00960ADB" w:rsidP="009B02E9">
      <w:pPr>
        <w:pStyle w:val="ListParagraph"/>
        <w:numPr>
          <w:ilvl w:val="0"/>
          <w:numId w:val="4"/>
        </w:numPr>
        <w:tabs>
          <w:tab w:val="clear" w:pos="720"/>
          <w:tab w:val="num" w:pos="360"/>
        </w:tabs>
        <w:spacing w:after="0" w:line="240" w:lineRule="auto"/>
        <w:ind w:left="360"/>
        <w:rPr>
          <w:rFonts w:ascii="Arial" w:hAnsi="Arial" w:cs="Arial"/>
          <w:sz w:val="24"/>
          <w:szCs w:val="24"/>
        </w:rPr>
      </w:pPr>
      <w:r w:rsidRPr="00110132">
        <w:rPr>
          <w:rFonts w:ascii="Arial" w:hAnsi="Arial" w:cs="Arial"/>
          <w:sz w:val="24"/>
          <w:szCs w:val="24"/>
        </w:rPr>
        <w:t xml:space="preserve">Eligible agencies must download the </w:t>
      </w:r>
      <w:r w:rsidRPr="00277688">
        <w:rPr>
          <w:rFonts w:ascii="Arial" w:hAnsi="Arial" w:cs="Arial"/>
          <w:b/>
          <w:bCs/>
          <w:sz w:val="24"/>
        </w:rPr>
        <w:t>Entrepreneurship Education and Training</w:t>
      </w:r>
      <w:r w:rsidRPr="00277688">
        <w:rPr>
          <w:rFonts w:ascii="Arial" w:hAnsi="Arial" w:cs="Arial"/>
          <w:b/>
          <w:bCs/>
          <w:snapToGrid w:val="0"/>
          <w:sz w:val="36"/>
          <w:szCs w:val="28"/>
        </w:rPr>
        <w:t xml:space="preserve"> </w:t>
      </w:r>
      <w:r w:rsidRPr="00277688">
        <w:rPr>
          <w:rFonts w:ascii="Arial" w:hAnsi="Arial" w:cs="Arial"/>
          <w:b/>
          <w:bCs/>
          <w:snapToGrid w:val="0"/>
          <w:sz w:val="24"/>
        </w:rPr>
        <w:t>Grants</w:t>
      </w:r>
      <w:r>
        <w:rPr>
          <w:rFonts w:ascii="Arial" w:hAnsi="Arial" w:cs="Arial"/>
          <w:b/>
          <w:bCs/>
          <w:snapToGrid w:val="0"/>
          <w:sz w:val="24"/>
        </w:rPr>
        <w:t xml:space="preserve"> </w:t>
      </w:r>
      <w:r w:rsidRPr="00110132">
        <w:rPr>
          <w:rFonts w:ascii="Arial" w:hAnsi="Arial" w:cs="Arial"/>
          <w:sz w:val="24"/>
          <w:szCs w:val="24"/>
        </w:rPr>
        <w:t>Application and submit all documents to FDOE via email to</w:t>
      </w:r>
      <w:r w:rsidRPr="0012651C">
        <w:rPr>
          <w:rFonts w:ascii="Arial" w:hAnsi="Arial" w:cs="Arial"/>
          <w:sz w:val="24"/>
          <w:szCs w:val="24"/>
        </w:rPr>
        <w:t xml:space="preserve">: </w:t>
      </w:r>
      <w:hyperlink r:id="rId88" w:history="1">
        <w:r w:rsidRPr="0012651C">
          <w:rPr>
            <w:rStyle w:val="Hyperlink"/>
            <w:rFonts w:ascii="Arial" w:hAnsi="Arial" w:cs="Arial"/>
            <w:b/>
            <w:sz w:val="24"/>
            <w:szCs w:val="24"/>
          </w:rPr>
          <w:t>CTEGRANT@fldoe.org</w:t>
        </w:r>
      </w:hyperlink>
      <w:r w:rsidRPr="0012651C">
        <w:rPr>
          <w:rFonts w:ascii="Arial" w:hAnsi="Arial" w:cs="Arial"/>
          <w:b/>
          <w:sz w:val="24"/>
          <w:szCs w:val="24"/>
        </w:rPr>
        <w:t>.</w:t>
      </w:r>
    </w:p>
    <w:p w:rsidR="00512940" w:rsidRPr="00512940" w:rsidRDefault="00512940" w:rsidP="00512940">
      <w:pPr>
        <w:tabs>
          <w:tab w:val="num" w:pos="360"/>
        </w:tabs>
        <w:rPr>
          <w:rFonts w:ascii="Arial" w:hAnsi="Arial" w:cs="Arial"/>
          <w:szCs w:val="24"/>
        </w:rPr>
      </w:pPr>
    </w:p>
    <w:tbl>
      <w:tblPr>
        <w:tblpPr w:leftFromText="180" w:rightFromText="180" w:vertAnchor="text" w:horzAnchor="margin" w:tblpXSpec="center" w:tblpY="14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670"/>
        <w:gridCol w:w="1440"/>
        <w:gridCol w:w="1170"/>
        <w:gridCol w:w="1170"/>
      </w:tblGrid>
      <w:tr w:rsidR="009B02E9" w:rsidRPr="00FA3602" w:rsidTr="0012651C">
        <w:trPr>
          <w:cantSplit/>
          <w:trHeight w:val="845"/>
        </w:trPr>
        <w:tc>
          <w:tcPr>
            <w:tcW w:w="1710" w:type="dxa"/>
            <w:shd w:val="clear" w:color="auto" w:fill="D9D9D9" w:themeFill="background1" w:themeFillShade="D9"/>
          </w:tcPr>
          <w:p w:rsidR="009B02E9" w:rsidRPr="004C5DA3" w:rsidRDefault="009B02E9" w:rsidP="1F8546CD">
            <w:pPr>
              <w:jc w:val="center"/>
              <w:rPr>
                <w:rFonts w:ascii="Arial" w:hAnsi="Arial" w:cs="Arial"/>
                <w:b/>
                <w:bCs/>
              </w:rPr>
            </w:pPr>
            <w:r w:rsidRPr="004C5DA3">
              <w:rPr>
                <w:rFonts w:ascii="Arial" w:hAnsi="Arial" w:cs="Arial"/>
                <w:b/>
                <w:bCs/>
              </w:rPr>
              <w:t>Place in the following order</w:t>
            </w:r>
          </w:p>
        </w:tc>
        <w:tc>
          <w:tcPr>
            <w:tcW w:w="5670" w:type="dxa"/>
            <w:shd w:val="clear" w:color="auto" w:fill="D9D9D9" w:themeFill="background1" w:themeFillShade="D9"/>
          </w:tcPr>
          <w:p w:rsidR="009B02E9" w:rsidRPr="004C5DA3" w:rsidRDefault="009B02E9" w:rsidP="1F8546CD">
            <w:pPr>
              <w:jc w:val="center"/>
              <w:rPr>
                <w:rFonts w:ascii="Arial" w:hAnsi="Arial" w:cs="Arial"/>
                <w:b/>
                <w:bCs/>
              </w:rPr>
            </w:pPr>
            <w:r w:rsidRPr="004C5DA3">
              <w:rPr>
                <w:rFonts w:ascii="Arial" w:hAnsi="Arial" w:cs="Arial"/>
                <w:b/>
                <w:bCs/>
              </w:rPr>
              <w:t>Item</w:t>
            </w:r>
          </w:p>
        </w:tc>
        <w:tc>
          <w:tcPr>
            <w:tcW w:w="1440" w:type="dxa"/>
            <w:shd w:val="clear" w:color="auto" w:fill="D9D9D9" w:themeFill="background1" w:themeFillShade="D9"/>
          </w:tcPr>
          <w:p w:rsidR="009B02E9" w:rsidRPr="004C5DA3" w:rsidRDefault="009B02E9" w:rsidP="009B02E9">
            <w:pPr>
              <w:jc w:val="center"/>
              <w:rPr>
                <w:rFonts w:ascii="Arial" w:hAnsi="Arial" w:cs="Arial"/>
                <w:b/>
              </w:rPr>
            </w:pPr>
            <w:r w:rsidRPr="004C5DA3">
              <w:rPr>
                <w:rFonts w:ascii="Arial" w:hAnsi="Arial" w:cs="Arial"/>
                <w:b/>
              </w:rPr>
              <w:t>Applicant</w:t>
            </w:r>
          </w:p>
          <w:p w:rsidR="009B02E9" w:rsidRPr="004C5DA3" w:rsidRDefault="009B02E9" w:rsidP="009B02E9">
            <w:pPr>
              <w:jc w:val="center"/>
              <w:rPr>
                <w:rFonts w:ascii="Arial" w:hAnsi="Arial" w:cs="Arial"/>
                <w:b/>
                <w:sz w:val="18"/>
              </w:rPr>
            </w:pPr>
            <w:r w:rsidRPr="004C5DA3">
              <w:rPr>
                <w:rFonts w:ascii="Arial" w:hAnsi="Arial" w:cs="Arial"/>
                <w:b/>
                <w:sz w:val="18"/>
              </w:rPr>
              <w:t xml:space="preserve">Provide page #s for items listed </w:t>
            </w:r>
          </w:p>
        </w:tc>
        <w:tc>
          <w:tcPr>
            <w:tcW w:w="2340" w:type="dxa"/>
            <w:gridSpan w:val="2"/>
            <w:shd w:val="clear" w:color="auto" w:fill="D9D9D9" w:themeFill="background1" w:themeFillShade="D9"/>
          </w:tcPr>
          <w:p w:rsidR="009B02E9" w:rsidRPr="004C5DA3" w:rsidRDefault="009B02E9" w:rsidP="009B02E9">
            <w:pPr>
              <w:jc w:val="center"/>
              <w:rPr>
                <w:rFonts w:ascii="Arial" w:hAnsi="Arial" w:cs="Arial"/>
                <w:b/>
              </w:rPr>
            </w:pPr>
            <w:r w:rsidRPr="004C5DA3">
              <w:rPr>
                <w:rFonts w:ascii="Arial" w:hAnsi="Arial" w:cs="Arial"/>
                <w:b/>
              </w:rPr>
              <w:t>DOE Staff</w:t>
            </w:r>
          </w:p>
          <w:p w:rsidR="009B02E9" w:rsidRPr="004C5DA3" w:rsidRDefault="009B02E9" w:rsidP="00971D43">
            <w:pPr>
              <w:numPr>
                <w:ilvl w:val="0"/>
                <w:numId w:val="5"/>
              </w:numPr>
              <w:jc w:val="center"/>
              <w:rPr>
                <w:rFonts w:ascii="Arial" w:hAnsi="Arial" w:cs="Arial"/>
                <w:b/>
                <w:sz w:val="18"/>
              </w:rPr>
            </w:pPr>
            <w:r w:rsidRPr="004C5DA3">
              <w:rPr>
                <w:rFonts w:ascii="Arial" w:hAnsi="Arial" w:cs="Arial"/>
                <w:b/>
                <w:sz w:val="18"/>
              </w:rPr>
              <w:t>Check appropriate box below</w:t>
            </w:r>
          </w:p>
        </w:tc>
      </w:tr>
      <w:tr w:rsidR="009B02E9" w:rsidRPr="00FA3602" w:rsidTr="004C5DA3">
        <w:trPr>
          <w:cantSplit/>
          <w:trHeight w:val="518"/>
        </w:trPr>
        <w:tc>
          <w:tcPr>
            <w:tcW w:w="1710" w:type="dxa"/>
            <w:shd w:val="clear" w:color="auto" w:fill="D9D9D9" w:themeFill="background1" w:themeFillShade="D9"/>
          </w:tcPr>
          <w:p w:rsidR="009B02E9" w:rsidRPr="004C5DA3" w:rsidRDefault="009B02E9" w:rsidP="1F8546CD">
            <w:pPr>
              <w:jc w:val="center"/>
              <w:rPr>
                <w:rFonts w:ascii="Arial" w:hAnsi="Arial" w:cs="Arial"/>
                <w:b/>
                <w:bCs/>
              </w:rPr>
            </w:pPr>
          </w:p>
        </w:tc>
        <w:tc>
          <w:tcPr>
            <w:tcW w:w="5670" w:type="dxa"/>
            <w:shd w:val="clear" w:color="auto" w:fill="D9D9D9" w:themeFill="background1" w:themeFillShade="D9"/>
          </w:tcPr>
          <w:p w:rsidR="009B02E9" w:rsidRPr="004C5DA3" w:rsidRDefault="009B02E9" w:rsidP="0012651C">
            <w:pPr>
              <w:jc w:val="center"/>
              <w:rPr>
                <w:rFonts w:ascii="Arial" w:hAnsi="Arial" w:cs="Arial"/>
                <w:b/>
                <w:sz w:val="28"/>
                <w:szCs w:val="28"/>
              </w:rPr>
            </w:pPr>
          </w:p>
        </w:tc>
        <w:tc>
          <w:tcPr>
            <w:tcW w:w="1440" w:type="dxa"/>
            <w:shd w:val="clear" w:color="auto" w:fill="D9D9D9" w:themeFill="background1" w:themeFillShade="D9"/>
          </w:tcPr>
          <w:p w:rsidR="009B02E9" w:rsidRPr="004C5DA3" w:rsidRDefault="009B02E9" w:rsidP="009B02E9">
            <w:pPr>
              <w:rPr>
                <w:rFonts w:ascii="Arial" w:hAnsi="Arial" w:cs="Arial"/>
                <w:b/>
              </w:rPr>
            </w:pPr>
          </w:p>
        </w:tc>
        <w:tc>
          <w:tcPr>
            <w:tcW w:w="1170" w:type="dxa"/>
            <w:shd w:val="clear" w:color="auto" w:fill="D9D9D9" w:themeFill="background1" w:themeFillShade="D9"/>
          </w:tcPr>
          <w:p w:rsidR="009B02E9" w:rsidRPr="004C5DA3" w:rsidRDefault="009B02E9" w:rsidP="009B02E9">
            <w:pPr>
              <w:rPr>
                <w:rFonts w:ascii="Arial" w:hAnsi="Arial" w:cs="Arial"/>
                <w:b/>
                <w:sz w:val="16"/>
              </w:rPr>
            </w:pPr>
            <w:r w:rsidRPr="004C5DA3">
              <w:rPr>
                <w:rFonts w:ascii="Arial" w:hAnsi="Arial" w:cs="Arial"/>
                <w:b/>
                <w:sz w:val="16"/>
              </w:rPr>
              <w:t>Complete</w:t>
            </w:r>
          </w:p>
        </w:tc>
        <w:tc>
          <w:tcPr>
            <w:tcW w:w="1170" w:type="dxa"/>
            <w:shd w:val="clear" w:color="auto" w:fill="D9D9D9" w:themeFill="background1" w:themeFillShade="D9"/>
          </w:tcPr>
          <w:p w:rsidR="009B02E9" w:rsidRPr="004C5DA3" w:rsidRDefault="009B02E9" w:rsidP="009B02E9">
            <w:pPr>
              <w:rPr>
                <w:rFonts w:ascii="Arial" w:hAnsi="Arial" w:cs="Arial"/>
                <w:b/>
                <w:sz w:val="16"/>
              </w:rPr>
            </w:pPr>
            <w:r w:rsidRPr="004C5DA3">
              <w:rPr>
                <w:rFonts w:ascii="Arial" w:hAnsi="Arial" w:cs="Arial"/>
                <w:b/>
                <w:sz w:val="16"/>
              </w:rPr>
              <w:t>Incomplete</w:t>
            </w:r>
          </w:p>
        </w:tc>
      </w:tr>
      <w:tr w:rsidR="009B02E9" w:rsidRPr="00FA3602" w:rsidTr="1F8546CD">
        <w:trPr>
          <w:cantSplit/>
        </w:trPr>
        <w:tc>
          <w:tcPr>
            <w:tcW w:w="1710" w:type="dxa"/>
          </w:tcPr>
          <w:p w:rsidR="009B02E9" w:rsidRPr="00FA3602" w:rsidRDefault="009B02E9" w:rsidP="1F8546CD">
            <w:pPr>
              <w:jc w:val="center"/>
              <w:rPr>
                <w:rFonts w:ascii="Arial" w:hAnsi="Arial" w:cs="Arial"/>
                <w:b/>
                <w:bCs/>
              </w:rPr>
            </w:pPr>
            <w:r w:rsidRPr="00FA3602">
              <w:rPr>
                <w:rFonts w:ascii="Arial" w:hAnsi="Arial" w:cs="Arial"/>
                <w:b/>
                <w:bCs/>
              </w:rPr>
              <w:t>1</w:t>
            </w:r>
          </w:p>
        </w:tc>
        <w:tc>
          <w:tcPr>
            <w:tcW w:w="5670" w:type="dxa"/>
          </w:tcPr>
          <w:p w:rsidR="009B02E9" w:rsidRPr="00FA3602" w:rsidRDefault="009B02E9" w:rsidP="004C5DA3">
            <w:pPr>
              <w:rPr>
                <w:rFonts w:ascii="Arial" w:hAnsi="Arial" w:cs="Arial"/>
                <w:b/>
                <w:bCs/>
              </w:rPr>
            </w:pPr>
            <w:r w:rsidRPr="00FA3602">
              <w:rPr>
                <w:rFonts w:ascii="Arial" w:hAnsi="Arial" w:cs="Arial"/>
              </w:rPr>
              <w:t xml:space="preserve">DOE 100A, Project Application – with </w:t>
            </w:r>
            <w:r w:rsidR="004C5DA3">
              <w:rPr>
                <w:rFonts w:ascii="Arial" w:hAnsi="Arial" w:cs="Arial"/>
              </w:rPr>
              <w:t xml:space="preserve">appropriate </w:t>
            </w:r>
            <w:r w:rsidRPr="00FA3602">
              <w:rPr>
                <w:rFonts w:ascii="Arial" w:hAnsi="Arial" w:cs="Arial"/>
              </w:rPr>
              <w:t>signature</w:t>
            </w:r>
          </w:p>
        </w:tc>
        <w:tc>
          <w:tcPr>
            <w:tcW w:w="1440" w:type="dxa"/>
          </w:tcPr>
          <w:p w:rsidR="009B02E9" w:rsidRPr="00FA3602" w:rsidRDefault="009B02E9" w:rsidP="009B02E9">
            <w:pPr>
              <w:rPr>
                <w:rFonts w:ascii="Arial" w:hAnsi="Arial" w:cs="Arial"/>
                <w:b/>
              </w:rPr>
            </w:pPr>
          </w:p>
        </w:tc>
        <w:tc>
          <w:tcPr>
            <w:tcW w:w="1170" w:type="dxa"/>
          </w:tcPr>
          <w:p w:rsidR="009B02E9" w:rsidRPr="00FA3602" w:rsidRDefault="009B02E9" w:rsidP="009B02E9">
            <w:pPr>
              <w:rPr>
                <w:rFonts w:ascii="Arial" w:hAnsi="Arial" w:cs="Arial"/>
                <w:b/>
              </w:rPr>
            </w:pPr>
          </w:p>
        </w:tc>
        <w:tc>
          <w:tcPr>
            <w:tcW w:w="1170" w:type="dxa"/>
          </w:tcPr>
          <w:p w:rsidR="009B02E9" w:rsidRPr="00FA3602" w:rsidRDefault="009B02E9" w:rsidP="009B02E9">
            <w:pPr>
              <w:rPr>
                <w:rFonts w:ascii="Arial" w:hAnsi="Arial" w:cs="Arial"/>
                <w:b/>
              </w:rPr>
            </w:pPr>
          </w:p>
        </w:tc>
      </w:tr>
      <w:tr w:rsidR="009B02E9" w:rsidRPr="00FA3602" w:rsidTr="1F8546CD">
        <w:trPr>
          <w:cantSplit/>
        </w:trPr>
        <w:tc>
          <w:tcPr>
            <w:tcW w:w="1710" w:type="dxa"/>
          </w:tcPr>
          <w:p w:rsidR="009B02E9" w:rsidRPr="00FA3602" w:rsidRDefault="009B02E9" w:rsidP="1F8546CD">
            <w:pPr>
              <w:jc w:val="center"/>
              <w:rPr>
                <w:rFonts w:ascii="Arial" w:hAnsi="Arial" w:cs="Arial"/>
                <w:b/>
                <w:bCs/>
              </w:rPr>
            </w:pPr>
            <w:r w:rsidRPr="00FA3602">
              <w:rPr>
                <w:rFonts w:ascii="Arial" w:hAnsi="Arial" w:cs="Arial"/>
                <w:b/>
                <w:bCs/>
              </w:rPr>
              <w:t>2</w:t>
            </w:r>
          </w:p>
        </w:tc>
        <w:tc>
          <w:tcPr>
            <w:tcW w:w="5670" w:type="dxa"/>
          </w:tcPr>
          <w:p w:rsidR="009B02E9" w:rsidRPr="00FA3602" w:rsidRDefault="009B02E9" w:rsidP="1F8546CD">
            <w:pPr>
              <w:rPr>
                <w:rFonts w:ascii="Arial" w:hAnsi="Arial" w:cs="Arial"/>
              </w:rPr>
            </w:pPr>
            <w:r w:rsidRPr="00FA3602">
              <w:rPr>
                <w:rFonts w:ascii="Arial" w:hAnsi="Arial" w:cs="Arial"/>
                <w:noProof/>
              </w:rPr>
              <w:t>DOE 101</w:t>
            </w:r>
            <w:r w:rsidR="00FA3602">
              <w:rPr>
                <w:rFonts w:ascii="Arial" w:hAnsi="Arial" w:cs="Arial"/>
                <w:noProof/>
              </w:rPr>
              <w:t>S</w:t>
            </w:r>
            <w:r w:rsidRPr="00FA3602">
              <w:rPr>
                <w:rFonts w:ascii="Arial" w:hAnsi="Arial" w:cs="Arial"/>
                <w:noProof/>
              </w:rPr>
              <w:t>, Budget Narrative Form</w:t>
            </w:r>
          </w:p>
        </w:tc>
        <w:tc>
          <w:tcPr>
            <w:tcW w:w="1440" w:type="dxa"/>
          </w:tcPr>
          <w:p w:rsidR="009B02E9" w:rsidRPr="00FA3602" w:rsidRDefault="009B02E9" w:rsidP="009B02E9">
            <w:pPr>
              <w:rPr>
                <w:rFonts w:ascii="Arial" w:hAnsi="Arial" w:cs="Arial"/>
                <w:b/>
              </w:rPr>
            </w:pPr>
          </w:p>
        </w:tc>
        <w:tc>
          <w:tcPr>
            <w:tcW w:w="1170" w:type="dxa"/>
          </w:tcPr>
          <w:p w:rsidR="009B02E9" w:rsidRPr="00FA3602" w:rsidRDefault="009B02E9" w:rsidP="009B02E9">
            <w:pPr>
              <w:rPr>
                <w:rFonts w:ascii="Arial" w:hAnsi="Arial" w:cs="Arial"/>
                <w:b/>
              </w:rPr>
            </w:pPr>
          </w:p>
        </w:tc>
        <w:tc>
          <w:tcPr>
            <w:tcW w:w="1170" w:type="dxa"/>
          </w:tcPr>
          <w:p w:rsidR="009B02E9" w:rsidRPr="00FA3602" w:rsidRDefault="009B02E9" w:rsidP="009B02E9">
            <w:pPr>
              <w:rPr>
                <w:rFonts w:ascii="Arial" w:hAnsi="Arial" w:cs="Arial"/>
                <w:b/>
              </w:rPr>
            </w:pPr>
          </w:p>
        </w:tc>
      </w:tr>
      <w:tr w:rsidR="009B02E9" w:rsidRPr="00FA3602" w:rsidTr="1F8546CD">
        <w:trPr>
          <w:cantSplit/>
        </w:trPr>
        <w:tc>
          <w:tcPr>
            <w:tcW w:w="1710" w:type="dxa"/>
          </w:tcPr>
          <w:p w:rsidR="009B02E9" w:rsidRPr="00FA3602" w:rsidRDefault="009B02E9" w:rsidP="1F8546CD">
            <w:pPr>
              <w:jc w:val="center"/>
              <w:rPr>
                <w:rFonts w:ascii="Arial" w:hAnsi="Arial" w:cs="Arial"/>
                <w:b/>
                <w:bCs/>
              </w:rPr>
            </w:pPr>
            <w:r w:rsidRPr="00FA3602">
              <w:rPr>
                <w:rFonts w:ascii="Arial" w:hAnsi="Arial" w:cs="Arial"/>
                <w:b/>
                <w:bCs/>
              </w:rPr>
              <w:t>3</w:t>
            </w:r>
          </w:p>
        </w:tc>
        <w:tc>
          <w:tcPr>
            <w:tcW w:w="5670" w:type="dxa"/>
          </w:tcPr>
          <w:p w:rsidR="009B02E9" w:rsidRPr="00FA3602" w:rsidRDefault="009B02E9" w:rsidP="1F8546CD">
            <w:pPr>
              <w:rPr>
                <w:rFonts w:ascii="Arial" w:hAnsi="Arial" w:cs="Arial"/>
              </w:rPr>
            </w:pPr>
            <w:r w:rsidRPr="00FA3602">
              <w:rPr>
                <w:rFonts w:ascii="Arial" w:hAnsi="Arial" w:cs="Arial"/>
              </w:rPr>
              <w:t>Projected Equipment Purchases Form</w:t>
            </w:r>
          </w:p>
          <w:p w:rsidR="009B02E9" w:rsidRPr="00FA3602" w:rsidRDefault="009B02E9" w:rsidP="1F8546CD">
            <w:pPr>
              <w:rPr>
                <w:rFonts w:ascii="Arial" w:hAnsi="Arial" w:cs="Arial"/>
              </w:rPr>
            </w:pPr>
            <w:r w:rsidRPr="00FA3602">
              <w:rPr>
                <w:rFonts w:ascii="Arial" w:hAnsi="Arial" w:cs="Arial"/>
              </w:rPr>
              <w:t>OR other equipment documentation</w:t>
            </w:r>
          </w:p>
        </w:tc>
        <w:tc>
          <w:tcPr>
            <w:tcW w:w="1440" w:type="dxa"/>
          </w:tcPr>
          <w:p w:rsidR="009B02E9" w:rsidRPr="00FA3602" w:rsidRDefault="009B02E9" w:rsidP="009B02E9">
            <w:pPr>
              <w:rPr>
                <w:rFonts w:ascii="Arial" w:hAnsi="Arial" w:cs="Arial"/>
                <w:b/>
              </w:rPr>
            </w:pPr>
          </w:p>
        </w:tc>
        <w:tc>
          <w:tcPr>
            <w:tcW w:w="1170" w:type="dxa"/>
          </w:tcPr>
          <w:p w:rsidR="009B02E9" w:rsidRPr="00FA3602" w:rsidRDefault="009B02E9" w:rsidP="009B02E9">
            <w:pPr>
              <w:rPr>
                <w:rFonts w:ascii="Arial" w:hAnsi="Arial" w:cs="Arial"/>
                <w:b/>
              </w:rPr>
            </w:pPr>
          </w:p>
        </w:tc>
        <w:tc>
          <w:tcPr>
            <w:tcW w:w="1170" w:type="dxa"/>
          </w:tcPr>
          <w:p w:rsidR="009B02E9" w:rsidRPr="00FA3602" w:rsidRDefault="009B02E9" w:rsidP="009B02E9">
            <w:pPr>
              <w:rPr>
                <w:rFonts w:ascii="Arial" w:hAnsi="Arial" w:cs="Arial"/>
                <w:b/>
              </w:rPr>
            </w:pPr>
          </w:p>
        </w:tc>
      </w:tr>
      <w:tr w:rsidR="00821BCA" w:rsidRPr="00FA3602" w:rsidTr="1F8546CD">
        <w:trPr>
          <w:cantSplit/>
        </w:trPr>
        <w:tc>
          <w:tcPr>
            <w:tcW w:w="1710" w:type="dxa"/>
            <w:vMerge w:val="restart"/>
          </w:tcPr>
          <w:p w:rsidR="00821BCA" w:rsidRPr="00FA3602" w:rsidRDefault="5119967C" w:rsidP="1F8546CD">
            <w:pPr>
              <w:jc w:val="center"/>
              <w:rPr>
                <w:rFonts w:ascii="Arial" w:hAnsi="Arial" w:cs="Arial"/>
                <w:b/>
                <w:bCs/>
              </w:rPr>
            </w:pPr>
            <w:r w:rsidRPr="00FA3602">
              <w:rPr>
                <w:rFonts w:ascii="Arial" w:hAnsi="Arial" w:cs="Arial"/>
                <w:b/>
                <w:bCs/>
              </w:rPr>
              <w:t>4</w:t>
            </w:r>
          </w:p>
          <w:p w:rsidR="00821BCA" w:rsidRPr="00FA3602" w:rsidRDefault="00821BCA" w:rsidP="1F8546CD">
            <w:pPr>
              <w:jc w:val="center"/>
              <w:rPr>
                <w:rFonts w:ascii="Arial" w:hAnsi="Arial" w:cs="Arial"/>
                <w:b/>
                <w:bCs/>
              </w:rPr>
            </w:pPr>
          </w:p>
        </w:tc>
        <w:tc>
          <w:tcPr>
            <w:tcW w:w="9450" w:type="dxa"/>
            <w:gridSpan w:val="4"/>
          </w:tcPr>
          <w:p w:rsidR="00821BCA" w:rsidRPr="00FA3602" w:rsidRDefault="19239364" w:rsidP="1F8546CD">
            <w:pPr>
              <w:ind w:left="720"/>
              <w:rPr>
                <w:rFonts w:ascii="Arial" w:hAnsi="Arial" w:cs="Arial"/>
                <w:b/>
                <w:bCs/>
              </w:rPr>
            </w:pPr>
            <w:r w:rsidRPr="00FA3602">
              <w:rPr>
                <w:rFonts w:ascii="Arial" w:hAnsi="Arial" w:cs="Arial"/>
                <w:b/>
                <w:bCs/>
              </w:rPr>
              <w:t xml:space="preserve">Narrative Section </w:t>
            </w:r>
          </w:p>
        </w:tc>
      </w:tr>
      <w:tr w:rsidR="00821BCA" w:rsidRPr="00FA3602" w:rsidTr="1F8546CD">
        <w:trPr>
          <w:cantSplit/>
        </w:trPr>
        <w:tc>
          <w:tcPr>
            <w:tcW w:w="1710" w:type="dxa"/>
            <w:vMerge/>
          </w:tcPr>
          <w:p w:rsidR="00821BCA" w:rsidRPr="00FA3602" w:rsidRDefault="00821BCA" w:rsidP="00821BCA">
            <w:pPr>
              <w:jc w:val="center"/>
              <w:rPr>
                <w:rFonts w:ascii="Arial" w:hAnsi="Arial" w:cs="Arial"/>
                <w:b/>
                <w:szCs w:val="24"/>
              </w:rPr>
            </w:pPr>
          </w:p>
        </w:tc>
        <w:tc>
          <w:tcPr>
            <w:tcW w:w="5670" w:type="dxa"/>
          </w:tcPr>
          <w:p w:rsidR="00821BCA" w:rsidRPr="00FA3602" w:rsidRDefault="5B8DFDA7" w:rsidP="1F8546CD">
            <w:pPr>
              <w:rPr>
                <w:rFonts w:ascii="Arial" w:hAnsi="Arial" w:cs="Arial"/>
              </w:rPr>
            </w:pPr>
            <w:r w:rsidRPr="00FA3602">
              <w:rPr>
                <w:rFonts w:ascii="Arial" w:hAnsi="Arial" w:cs="Arial"/>
              </w:rPr>
              <w:t xml:space="preserve">1) </w:t>
            </w:r>
            <w:r w:rsidR="006F35E2">
              <w:rPr>
                <w:rFonts w:ascii="Arial" w:hAnsi="Arial" w:cs="Arial"/>
              </w:rPr>
              <w:t xml:space="preserve">Project </w:t>
            </w:r>
            <w:r w:rsidRPr="00FA3602">
              <w:rPr>
                <w:rFonts w:ascii="Arial" w:hAnsi="Arial" w:cs="Arial"/>
              </w:rPr>
              <w:t>Abstract</w:t>
            </w:r>
          </w:p>
        </w:tc>
        <w:tc>
          <w:tcPr>
            <w:tcW w:w="144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r>
      <w:tr w:rsidR="00821BCA" w:rsidRPr="00FA3602" w:rsidTr="1F8546CD">
        <w:trPr>
          <w:cantSplit/>
        </w:trPr>
        <w:tc>
          <w:tcPr>
            <w:tcW w:w="1710" w:type="dxa"/>
            <w:vMerge/>
          </w:tcPr>
          <w:p w:rsidR="00821BCA" w:rsidRPr="00FA3602" w:rsidRDefault="00821BCA" w:rsidP="00821BCA">
            <w:pPr>
              <w:jc w:val="center"/>
              <w:rPr>
                <w:rFonts w:ascii="Arial" w:hAnsi="Arial" w:cs="Arial"/>
                <w:b/>
                <w:szCs w:val="24"/>
              </w:rPr>
            </w:pPr>
          </w:p>
        </w:tc>
        <w:tc>
          <w:tcPr>
            <w:tcW w:w="5670" w:type="dxa"/>
          </w:tcPr>
          <w:p w:rsidR="00821BCA" w:rsidRPr="00FA3602" w:rsidRDefault="5B8DFDA7" w:rsidP="1F8546CD">
            <w:pPr>
              <w:rPr>
                <w:rFonts w:ascii="Arial" w:hAnsi="Arial" w:cs="Arial"/>
              </w:rPr>
            </w:pPr>
            <w:r w:rsidRPr="00FA3602">
              <w:rPr>
                <w:rFonts w:ascii="Arial" w:hAnsi="Arial" w:cs="Arial"/>
              </w:rPr>
              <w:t>2) Project Design and Implementation</w:t>
            </w:r>
          </w:p>
        </w:tc>
        <w:tc>
          <w:tcPr>
            <w:tcW w:w="144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r>
      <w:tr w:rsidR="00821BCA" w:rsidRPr="00FA3602" w:rsidTr="1F8546CD">
        <w:trPr>
          <w:cantSplit/>
        </w:trPr>
        <w:tc>
          <w:tcPr>
            <w:tcW w:w="1710" w:type="dxa"/>
            <w:vMerge/>
          </w:tcPr>
          <w:p w:rsidR="00821BCA" w:rsidRPr="00FA3602" w:rsidRDefault="00821BCA" w:rsidP="00821BCA">
            <w:pPr>
              <w:jc w:val="center"/>
              <w:rPr>
                <w:rFonts w:ascii="Arial" w:hAnsi="Arial" w:cs="Arial"/>
                <w:b/>
                <w:szCs w:val="24"/>
              </w:rPr>
            </w:pPr>
          </w:p>
        </w:tc>
        <w:tc>
          <w:tcPr>
            <w:tcW w:w="5670" w:type="dxa"/>
          </w:tcPr>
          <w:p w:rsidR="00821BCA" w:rsidRPr="00FA3602" w:rsidRDefault="5B8DFDA7" w:rsidP="1F8546CD">
            <w:pPr>
              <w:rPr>
                <w:rFonts w:ascii="Arial" w:hAnsi="Arial" w:cs="Arial"/>
              </w:rPr>
            </w:pPr>
            <w:r w:rsidRPr="00FA3602">
              <w:rPr>
                <w:rFonts w:ascii="Arial" w:hAnsi="Arial" w:cs="Arial"/>
              </w:rPr>
              <w:t>3) Project Need</w:t>
            </w:r>
          </w:p>
        </w:tc>
        <w:tc>
          <w:tcPr>
            <w:tcW w:w="144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r>
      <w:tr w:rsidR="1F8546CD" w:rsidRPr="00FA3602" w:rsidTr="1F8546CD">
        <w:trPr>
          <w:cantSplit/>
        </w:trPr>
        <w:tc>
          <w:tcPr>
            <w:tcW w:w="1710" w:type="dxa"/>
            <w:vMerge/>
          </w:tcPr>
          <w:p w:rsidR="00984D12" w:rsidRPr="00FA3602" w:rsidRDefault="00984D12"/>
        </w:tc>
        <w:tc>
          <w:tcPr>
            <w:tcW w:w="5670" w:type="dxa"/>
          </w:tcPr>
          <w:p w:rsidR="5B8DFDA7" w:rsidRPr="00FA3602" w:rsidRDefault="5B8DFDA7" w:rsidP="1F8546CD">
            <w:pPr>
              <w:rPr>
                <w:rFonts w:ascii="Arial" w:hAnsi="Arial" w:cs="Arial"/>
              </w:rPr>
            </w:pPr>
            <w:r w:rsidRPr="00FA3602">
              <w:rPr>
                <w:rFonts w:ascii="Arial" w:hAnsi="Arial" w:cs="Arial"/>
              </w:rPr>
              <w:t xml:space="preserve">4) Budget and Narrative </w:t>
            </w:r>
          </w:p>
        </w:tc>
        <w:tc>
          <w:tcPr>
            <w:tcW w:w="1440" w:type="dxa"/>
          </w:tcPr>
          <w:p w:rsidR="1F8546CD" w:rsidRPr="00FA3602" w:rsidRDefault="1F8546CD" w:rsidP="1F8546CD">
            <w:pPr>
              <w:rPr>
                <w:rFonts w:ascii="Arial" w:hAnsi="Arial" w:cs="Arial"/>
                <w:b/>
                <w:bCs/>
              </w:rPr>
            </w:pPr>
          </w:p>
        </w:tc>
        <w:tc>
          <w:tcPr>
            <w:tcW w:w="1170" w:type="dxa"/>
          </w:tcPr>
          <w:p w:rsidR="1F8546CD" w:rsidRPr="00FA3602" w:rsidRDefault="1F8546CD" w:rsidP="1F8546CD">
            <w:pPr>
              <w:rPr>
                <w:rFonts w:ascii="Arial" w:hAnsi="Arial" w:cs="Arial"/>
                <w:b/>
                <w:bCs/>
              </w:rPr>
            </w:pPr>
          </w:p>
        </w:tc>
        <w:tc>
          <w:tcPr>
            <w:tcW w:w="1170" w:type="dxa"/>
          </w:tcPr>
          <w:p w:rsidR="1F8546CD" w:rsidRPr="00FA3602" w:rsidRDefault="1F8546CD" w:rsidP="1F8546CD">
            <w:pPr>
              <w:rPr>
                <w:rFonts w:ascii="Arial" w:hAnsi="Arial" w:cs="Arial"/>
                <w:b/>
                <w:bCs/>
              </w:rPr>
            </w:pPr>
          </w:p>
        </w:tc>
      </w:tr>
      <w:tr w:rsidR="1F8546CD" w:rsidRPr="00FA3602" w:rsidTr="1F8546CD">
        <w:trPr>
          <w:cantSplit/>
        </w:trPr>
        <w:tc>
          <w:tcPr>
            <w:tcW w:w="1710" w:type="dxa"/>
            <w:vMerge/>
          </w:tcPr>
          <w:p w:rsidR="00984D12" w:rsidRPr="00FA3602" w:rsidRDefault="00984D12"/>
        </w:tc>
        <w:tc>
          <w:tcPr>
            <w:tcW w:w="5670" w:type="dxa"/>
          </w:tcPr>
          <w:p w:rsidR="5B8DFDA7" w:rsidRPr="00FA3602" w:rsidRDefault="5B8DFDA7" w:rsidP="1F8546CD">
            <w:pPr>
              <w:rPr>
                <w:rFonts w:ascii="Arial" w:hAnsi="Arial" w:cs="Arial"/>
              </w:rPr>
            </w:pPr>
            <w:r w:rsidRPr="00FA3602">
              <w:rPr>
                <w:rFonts w:ascii="Arial" w:hAnsi="Arial" w:cs="Arial"/>
              </w:rPr>
              <w:t>5) Sustainability</w:t>
            </w:r>
          </w:p>
        </w:tc>
        <w:tc>
          <w:tcPr>
            <w:tcW w:w="1440" w:type="dxa"/>
          </w:tcPr>
          <w:p w:rsidR="1F8546CD" w:rsidRPr="00FA3602" w:rsidRDefault="1F8546CD" w:rsidP="1F8546CD">
            <w:pPr>
              <w:rPr>
                <w:rFonts w:ascii="Arial" w:hAnsi="Arial" w:cs="Arial"/>
                <w:b/>
                <w:bCs/>
              </w:rPr>
            </w:pPr>
          </w:p>
        </w:tc>
        <w:tc>
          <w:tcPr>
            <w:tcW w:w="1170" w:type="dxa"/>
          </w:tcPr>
          <w:p w:rsidR="1F8546CD" w:rsidRPr="00FA3602" w:rsidRDefault="1F8546CD" w:rsidP="1F8546CD">
            <w:pPr>
              <w:rPr>
                <w:rFonts w:ascii="Arial" w:hAnsi="Arial" w:cs="Arial"/>
                <w:b/>
                <w:bCs/>
              </w:rPr>
            </w:pPr>
          </w:p>
        </w:tc>
        <w:tc>
          <w:tcPr>
            <w:tcW w:w="1170" w:type="dxa"/>
          </w:tcPr>
          <w:p w:rsidR="1F8546CD" w:rsidRPr="00FA3602" w:rsidRDefault="1F8546CD" w:rsidP="1F8546CD">
            <w:pPr>
              <w:rPr>
                <w:rFonts w:ascii="Arial" w:hAnsi="Arial" w:cs="Arial"/>
                <w:b/>
                <w:bCs/>
              </w:rPr>
            </w:pPr>
          </w:p>
        </w:tc>
      </w:tr>
      <w:tr w:rsidR="00821BCA" w:rsidRPr="00FA3602" w:rsidTr="1F8546CD">
        <w:trPr>
          <w:cantSplit/>
        </w:trPr>
        <w:tc>
          <w:tcPr>
            <w:tcW w:w="1710" w:type="dxa"/>
            <w:vMerge/>
          </w:tcPr>
          <w:p w:rsidR="00821BCA" w:rsidRPr="00FA3602" w:rsidRDefault="00821BCA" w:rsidP="00821BCA">
            <w:pPr>
              <w:jc w:val="center"/>
              <w:rPr>
                <w:rFonts w:ascii="Arial" w:hAnsi="Arial" w:cs="Arial"/>
                <w:b/>
                <w:szCs w:val="24"/>
              </w:rPr>
            </w:pPr>
          </w:p>
        </w:tc>
        <w:tc>
          <w:tcPr>
            <w:tcW w:w="5670" w:type="dxa"/>
          </w:tcPr>
          <w:p w:rsidR="00821BCA" w:rsidRPr="00FA3602" w:rsidRDefault="5B8DFDA7" w:rsidP="1F8546CD">
            <w:pPr>
              <w:rPr>
                <w:rFonts w:ascii="Arial" w:hAnsi="Arial" w:cs="Arial"/>
              </w:rPr>
            </w:pPr>
            <w:r w:rsidRPr="00FA3602">
              <w:rPr>
                <w:rFonts w:ascii="Arial" w:hAnsi="Arial" w:cs="Arial"/>
              </w:rPr>
              <w:t>6)</w:t>
            </w:r>
            <w:r w:rsidR="19239364" w:rsidRPr="00FA3602">
              <w:rPr>
                <w:rFonts w:ascii="Arial" w:hAnsi="Arial" w:cs="Arial"/>
              </w:rPr>
              <w:t xml:space="preserve"> </w:t>
            </w:r>
            <w:r w:rsidR="00714B3D">
              <w:rPr>
                <w:rFonts w:ascii="Arial" w:hAnsi="Arial" w:cs="Arial"/>
              </w:rPr>
              <w:t>Dissemination Plan</w:t>
            </w:r>
          </w:p>
        </w:tc>
        <w:tc>
          <w:tcPr>
            <w:tcW w:w="144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r>
      <w:tr w:rsidR="00714B3D" w:rsidRPr="00FA3602" w:rsidTr="1F8546CD">
        <w:trPr>
          <w:cantSplit/>
        </w:trPr>
        <w:tc>
          <w:tcPr>
            <w:tcW w:w="1710" w:type="dxa"/>
            <w:vMerge/>
          </w:tcPr>
          <w:p w:rsidR="00714B3D" w:rsidRPr="00FA3602" w:rsidRDefault="00714B3D" w:rsidP="00821BCA">
            <w:pPr>
              <w:jc w:val="center"/>
              <w:rPr>
                <w:rFonts w:ascii="Arial" w:hAnsi="Arial" w:cs="Arial"/>
                <w:b/>
                <w:szCs w:val="24"/>
              </w:rPr>
            </w:pPr>
          </w:p>
        </w:tc>
        <w:tc>
          <w:tcPr>
            <w:tcW w:w="5670" w:type="dxa"/>
          </w:tcPr>
          <w:p w:rsidR="00714B3D" w:rsidRPr="00FA3602" w:rsidRDefault="00714B3D" w:rsidP="1F8546CD">
            <w:pPr>
              <w:rPr>
                <w:rFonts w:ascii="Arial" w:hAnsi="Arial" w:cs="Arial"/>
              </w:rPr>
            </w:pPr>
            <w:r>
              <w:rPr>
                <w:rFonts w:ascii="Arial" w:hAnsi="Arial" w:cs="Arial"/>
              </w:rPr>
              <w:t>7)</w:t>
            </w:r>
            <w:r w:rsidRPr="00FA3602">
              <w:rPr>
                <w:rFonts w:ascii="Arial" w:hAnsi="Arial" w:cs="Arial"/>
              </w:rPr>
              <w:t xml:space="preserve"> Support for Reading/Strategic Imperatives</w:t>
            </w:r>
          </w:p>
        </w:tc>
        <w:tc>
          <w:tcPr>
            <w:tcW w:w="1440" w:type="dxa"/>
          </w:tcPr>
          <w:p w:rsidR="00714B3D" w:rsidRPr="00FA3602" w:rsidRDefault="00714B3D" w:rsidP="00821BCA">
            <w:pPr>
              <w:rPr>
                <w:rFonts w:ascii="Arial" w:hAnsi="Arial" w:cs="Arial"/>
                <w:b/>
              </w:rPr>
            </w:pPr>
          </w:p>
        </w:tc>
        <w:tc>
          <w:tcPr>
            <w:tcW w:w="1170" w:type="dxa"/>
          </w:tcPr>
          <w:p w:rsidR="00714B3D" w:rsidRPr="00FA3602" w:rsidRDefault="00714B3D" w:rsidP="00821BCA">
            <w:pPr>
              <w:rPr>
                <w:rFonts w:ascii="Arial" w:hAnsi="Arial" w:cs="Arial"/>
                <w:b/>
              </w:rPr>
            </w:pPr>
          </w:p>
        </w:tc>
        <w:tc>
          <w:tcPr>
            <w:tcW w:w="1170" w:type="dxa"/>
          </w:tcPr>
          <w:p w:rsidR="00714B3D" w:rsidRPr="00FA3602" w:rsidRDefault="00714B3D" w:rsidP="00821BCA">
            <w:pPr>
              <w:rPr>
                <w:rFonts w:ascii="Arial" w:hAnsi="Arial" w:cs="Arial"/>
                <w:b/>
              </w:rPr>
            </w:pPr>
          </w:p>
        </w:tc>
      </w:tr>
      <w:tr w:rsidR="00821BCA" w:rsidRPr="00FA3602" w:rsidTr="1F8546CD">
        <w:trPr>
          <w:cantSplit/>
        </w:trPr>
        <w:tc>
          <w:tcPr>
            <w:tcW w:w="1710" w:type="dxa"/>
            <w:vMerge/>
          </w:tcPr>
          <w:p w:rsidR="00821BCA" w:rsidRPr="00FA3602" w:rsidRDefault="00821BCA" w:rsidP="00821BCA">
            <w:pPr>
              <w:jc w:val="center"/>
              <w:rPr>
                <w:rFonts w:ascii="Arial" w:hAnsi="Arial" w:cs="Arial"/>
                <w:b/>
                <w:szCs w:val="24"/>
              </w:rPr>
            </w:pPr>
          </w:p>
        </w:tc>
        <w:tc>
          <w:tcPr>
            <w:tcW w:w="5670" w:type="dxa"/>
          </w:tcPr>
          <w:p w:rsidR="00821BCA" w:rsidRPr="00FA3602" w:rsidRDefault="00714B3D" w:rsidP="1F8546CD">
            <w:pPr>
              <w:rPr>
                <w:rFonts w:ascii="Arial" w:hAnsi="Arial" w:cs="Arial"/>
              </w:rPr>
            </w:pPr>
            <w:r>
              <w:rPr>
                <w:rFonts w:ascii="Arial" w:hAnsi="Arial" w:cs="Arial"/>
              </w:rPr>
              <w:t>8</w:t>
            </w:r>
            <w:r w:rsidR="3347E92F" w:rsidRPr="00FA3602">
              <w:rPr>
                <w:rFonts w:ascii="Arial" w:hAnsi="Arial" w:cs="Arial"/>
              </w:rPr>
              <w:t xml:space="preserve">) </w:t>
            </w:r>
            <w:r w:rsidR="19239364" w:rsidRPr="00FA3602">
              <w:rPr>
                <w:rFonts w:ascii="Arial" w:hAnsi="Arial" w:cs="Arial"/>
              </w:rPr>
              <w:t>G</w:t>
            </w:r>
            <w:r w:rsidR="006F35E2">
              <w:rPr>
                <w:rFonts w:ascii="Arial" w:hAnsi="Arial" w:cs="Arial"/>
              </w:rPr>
              <w:t>eneral Education Provisions Act (G</w:t>
            </w:r>
            <w:r w:rsidR="19239364" w:rsidRPr="00FA3602">
              <w:rPr>
                <w:rFonts w:ascii="Arial" w:hAnsi="Arial" w:cs="Arial"/>
              </w:rPr>
              <w:t>EPA</w:t>
            </w:r>
            <w:r w:rsidR="006F35E2">
              <w:rPr>
                <w:rFonts w:ascii="Arial" w:hAnsi="Arial" w:cs="Arial"/>
              </w:rPr>
              <w:t>)</w:t>
            </w:r>
          </w:p>
        </w:tc>
        <w:tc>
          <w:tcPr>
            <w:tcW w:w="144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c>
          <w:tcPr>
            <w:tcW w:w="1170" w:type="dxa"/>
          </w:tcPr>
          <w:p w:rsidR="00821BCA" w:rsidRPr="00FA3602" w:rsidRDefault="00821BCA" w:rsidP="00821BCA">
            <w:pPr>
              <w:rPr>
                <w:rFonts w:ascii="Arial" w:hAnsi="Arial" w:cs="Arial"/>
                <w:b/>
              </w:rPr>
            </w:pPr>
          </w:p>
        </w:tc>
      </w:tr>
      <w:tr w:rsidR="00821BCA" w:rsidRPr="009B02E9" w:rsidTr="1F8546CD">
        <w:trPr>
          <w:cantSplit/>
        </w:trPr>
        <w:tc>
          <w:tcPr>
            <w:tcW w:w="1710" w:type="dxa"/>
          </w:tcPr>
          <w:p w:rsidR="00821BCA" w:rsidRPr="00FA3602" w:rsidRDefault="005C7910" w:rsidP="1F8546CD">
            <w:pPr>
              <w:jc w:val="center"/>
              <w:rPr>
                <w:rFonts w:ascii="Arial" w:hAnsi="Arial" w:cs="Arial"/>
                <w:b/>
                <w:bCs/>
              </w:rPr>
            </w:pPr>
            <w:r>
              <w:rPr>
                <w:rFonts w:ascii="Arial" w:hAnsi="Arial" w:cs="Arial"/>
                <w:b/>
                <w:bCs/>
              </w:rPr>
              <w:t>5</w:t>
            </w:r>
          </w:p>
        </w:tc>
        <w:tc>
          <w:tcPr>
            <w:tcW w:w="5670" w:type="dxa"/>
          </w:tcPr>
          <w:p w:rsidR="00821BCA" w:rsidRPr="00FA3602" w:rsidRDefault="19239364" w:rsidP="1F8546CD">
            <w:pPr>
              <w:rPr>
                <w:rFonts w:ascii="Arial" w:hAnsi="Arial" w:cs="Arial"/>
                <w:color w:val="000000"/>
              </w:rPr>
            </w:pPr>
            <w:r w:rsidRPr="00FA3602">
              <w:rPr>
                <w:rFonts w:ascii="Arial" w:hAnsi="Arial" w:cs="Arial"/>
                <w:color w:val="000000" w:themeColor="text1"/>
              </w:rPr>
              <w:t>Application Review Criteria and Checklist</w:t>
            </w:r>
          </w:p>
        </w:tc>
        <w:tc>
          <w:tcPr>
            <w:tcW w:w="1440" w:type="dxa"/>
          </w:tcPr>
          <w:p w:rsidR="00821BCA" w:rsidRPr="009B02E9" w:rsidRDefault="00821BCA" w:rsidP="00821BCA">
            <w:pPr>
              <w:rPr>
                <w:rFonts w:ascii="Arial" w:hAnsi="Arial" w:cs="Arial"/>
                <w:b/>
              </w:rPr>
            </w:pPr>
          </w:p>
        </w:tc>
        <w:tc>
          <w:tcPr>
            <w:tcW w:w="1170" w:type="dxa"/>
          </w:tcPr>
          <w:p w:rsidR="00821BCA" w:rsidRPr="009B02E9" w:rsidRDefault="00821BCA" w:rsidP="00821BCA">
            <w:pPr>
              <w:rPr>
                <w:rFonts w:ascii="Arial" w:hAnsi="Arial" w:cs="Arial"/>
                <w:b/>
              </w:rPr>
            </w:pPr>
          </w:p>
        </w:tc>
        <w:tc>
          <w:tcPr>
            <w:tcW w:w="1170" w:type="dxa"/>
          </w:tcPr>
          <w:p w:rsidR="00821BCA" w:rsidRPr="009B02E9" w:rsidRDefault="00821BCA" w:rsidP="00821BCA">
            <w:pPr>
              <w:rPr>
                <w:rFonts w:ascii="Arial" w:hAnsi="Arial" w:cs="Arial"/>
                <w:b/>
              </w:rPr>
            </w:pPr>
          </w:p>
        </w:tc>
      </w:tr>
    </w:tbl>
    <w:p w:rsidR="00BE5473" w:rsidRDefault="00BE5473" w:rsidP="00D747E9">
      <w:pPr>
        <w:pStyle w:val="Header"/>
        <w:tabs>
          <w:tab w:val="left" w:pos="1440"/>
          <w:tab w:val="left" w:pos="2070"/>
        </w:tabs>
        <w:spacing w:before="60" w:after="60"/>
        <w:rPr>
          <w:rFonts w:ascii="Arial" w:hAnsi="Arial" w:cs="Arial"/>
          <w:sz w:val="16"/>
          <w:szCs w:val="16"/>
        </w:rPr>
      </w:pPr>
    </w:p>
    <w:p w:rsidR="00BE5473" w:rsidRDefault="00BE5473" w:rsidP="00D747E9">
      <w:pPr>
        <w:pStyle w:val="Header"/>
        <w:tabs>
          <w:tab w:val="left" w:pos="1440"/>
          <w:tab w:val="left" w:pos="2070"/>
        </w:tabs>
        <w:spacing w:before="60" w:after="60"/>
        <w:rPr>
          <w:rFonts w:ascii="Arial" w:hAnsi="Arial" w:cs="Arial"/>
          <w:sz w:val="16"/>
          <w:szCs w:val="16"/>
        </w:rPr>
      </w:pPr>
    </w:p>
    <w:p w:rsidR="00D163E9" w:rsidRPr="00D15177" w:rsidRDefault="00D163E9" w:rsidP="00D747E9">
      <w:pPr>
        <w:pStyle w:val="Header"/>
        <w:tabs>
          <w:tab w:val="left" w:pos="1440"/>
          <w:tab w:val="left" w:pos="2070"/>
        </w:tabs>
        <w:spacing w:before="60" w:after="60"/>
        <w:rPr>
          <w:rFonts w:ascii="Arial" w:hAnsi="Arial" w:cs="Arial"/>
          <w:sz w:val="16"/>
          <w:szCs w:val="16"/>
        </w:rPr>
      </w:pPr>
    </w:p>
    <w:sectPr w:rsidR="00D163E9" w:rsidRPr="00D15177" w:rsidSect="00347CF8">
      <w:headerReference w:type="even" r:id="rId89"/>
      <w:headerReference w:type="default" r:id="rId90"/>
      <w:footerReference w:type="default" r:id="rId91"/>
      <w:headerReference w:type="first" r:id="rId92"/>
      <w:pgSz w:w="12240" w:h="15840"/>
      <w:pgMar w:top="960" w:right="1152" w:bottom="10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E1" w:rsidRDefault="004B42E1">
      <w:r>
        <w:separator/>
      </w:r>
    </w:p>
  </w:endnote>
  <w:endnote w:type="continuationSeparator" w:id="0">
    <w:p w:rsidR="004B42E1" w:rsidRDefault="004B42E1">
      <w:r>
        <w:continuationSeparator/>
      </w:r>
    </w:p>
  </w:endnote>
  <w:endnote w:type="continuationNotice" w:id="1">
    <w:p w:rsidR="004B42E1" w:rsidRDefault="004B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Pr="000A1EF0" w:rsidRDefault="00884634"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444AD5">
      <w:rPr>
        <w:rStyle w:val="PageNumber"/>
        <w:rFonts w:ascii="Arial" w:hAnsi="Arial" w:cs="Arial"/>
        <w:noProof/>
      </w:rPr>
      <w:t>21</w:t>
    </w:r>
    <w:r w:rsidRPr="000A1EF0">
      <w:rPr>
        <w:rStyle w:val="PageNumber"/>
        <w:rFonts w:ascii="Arial" w:hAnsi="Arial" w:cs="Arial"/>
      </w:rPr>
      <w:fldChar w:fldCharType="end"/>
    </w:r>
  </w:p>
  <w:p w:rsidR="00884634" w:rsidRPr="000A1EF0" w:rsidRDefault="00884634"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July 2017</w:t>
    </w:r>
  </w:p>
  <w:p w:rsidR="00884634" w:rsidRPr="00AB0488" w:rsidRDefault="00884634"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Default="0088463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44AD5">
      <w:rPr>
        <w:noProof/>
      </w:rPr>
      <w:t>32</w:t>
    </w:r>
    <w:r>
      <w:rPr>
        <w:noProof/>
        <w:color w:val="2B579A"/>
        <w:shd w:val="clear" w:color="auto" w:fill="E6E6E6"/>
      </w:rPr>
      <w:fldChar w:fldCharType="end"/>
    </w:r>
  </w:p>
  <w:p w:rsidR="00884634" w:rsidRDefault="00884634" w:rsidP="00DB02C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Pr="000A1EF0" w:rsidRDefault="00884634"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444AD5">
      <w:rPr>
        <w:rStyle w:val="PageNumber"/>
        <w:rFonts w:ascii="Arial" w:hAnsi="Arial" w:cs="Arial"/>
        <w:noProof/>
      </w:rPr>
      <w:t>33</w:t>
    </w:r>
    <w:r w:rsidRPr="000A1EF0">
      <w:rPr>
        <w:rStyle w:val="PageNumber"/>
        <w:rFonts w:ascii="Arial" w:hAnsi="Arial" w:cs="Arial"/>
      </w:rPr>
      <w:fldChar w:fldCharType="end"/>
    </w:r>
  </w:p>
  <w:p w:rsidR="00884634" w:rsidRDefault="008846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E1" w:rsidRDefault="004B42E1">
      <w:r>
        <w:separator/>
      </w:r>
    </w:p>
  </w:footnote>
  <w:footnote w:type="continuationSeparator" w:id="0">
    <w:p w:rsidR="004B42E1" w:rsidRDefault="004B42E1">
      <w:r>
        <w:continuationSeparator/>
      </w:r>
    </w:p>
  </w:footnote>
  <w:footnote w:type="continuationNotice" w:id="1">
    <w:p w:rsidR="004B42E1" w:rsidRDefault="004B42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Default="00884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Pr="00D55F0C" w:rsidRDefault="00884634" w:rsidP="00DB02C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Default="008846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Default="008846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Pr="00361BB9" w:rsidRDefault="00884634">
    <w:pPr>
      <w:pStyle w:val="Header"/>
      <w:rPr>
        <w:rFonts w:ascii="Arial" w:hAnsi="Arial" w:cs="Arial"/>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Default="008846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Default="008846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Pr="00520EBF" w:rsidRDefault="00884634" w:rsidP="00520EB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34" w:rsidRDefault="0088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766"/>
    <w:multiLevelType w:val="hybridMultilevel"/>
    <w:tmpl w:val="E5F4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F0167"/>
    <w:multiLevelType w:val="hybridMultilevel"/>
    <w:tmpl w:val="F6C80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6169E"/>
    <w:multiLevelType w:val="hybridMultilevel"/>
    <w:tmpl w:val="D748644C"/>
    <w:lvl w:ilvl="0" w:tplc="04090019">
      <w:start w:val="1"/>
      <w:numFmt w:val="lowerLetter"/>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114B10F5"/>
    <w:multiLevelType w:val="hybridMultilevel"/>
    <w:tmpl w:val="626AD5E6"/>
    <w:lvl w:ilvl="0" w:tplc="04090019">
      <w:start w:val="1"/>
      <w:numFmt w:val="lowerLetter"/>
      <w:lvlText w:val="%1."/>
      <w:lvlJc w:val="left"/>
      <w:pPr>
        <w:ind w:left="720" w:hanging="360"/>
      </w:pPr>
      <w:rPr>
        <w:rFonts w:hint="default"/>
      </w:rPr>
    </w:lvl>
    <w:lvl w:ilvl="1" w:tplc="C8608328">
      <w:start w:val="1"/>
      <w:numFmt w:val="bullet"/>
      <w:lvlText w:val="o"/>
      <w:lvlJc w:val="left"/>
      <w:pPr>
        <w:ind w:left="1440" w:hanging="360"/>
      </w:pPr>
      <w:rPr>
        <w:rFonts w:ascii="Courier New" w:hAnsi="Courier New" w:hint="default"/>
      </w:rPr>
    </w:lvl>
    <w:lvl w:ilvl="2" w:tplc="355C6348">
      <w:start w:val="1"/>
      <w:numFmt w:val="bullet"/>
      <w:lvlText w:val=""/>
      <w:lvlJc w:val="left"/>
      <w:pPr>
        <w:ind w:left="2160" w:hanging="360"/>
      </w:pPr>
      <w:rPr>
        <w:rFonts w:ascii="Wingdings" w:hAnsi="Wingdings" w:hint="default"/>
      </w:rPr>
    </w:lvl>
    <w:lvl w:ilvl="3" w:tplc="52445632">
      <w:start w:val="1"/>
      <w:numFmt w:val="bullet"/>
      <w:lvlText w:val=""/>
      <w:lvlJc w:val="left"/>
      <w:pPr>
        <w:ind w:left="2880" w:hanging="360"/>
      </w:pPr>
      <w:rPr>
        <w:rFonts w:ascii="Symbol" w:hAnsi="Symbol" w:hint="default"/>
      </w:rPr>
    </w:lvl>
    <w:lvl w:ilvl="4" w:tplc="244E20B0">
      <w:start w:val="1"/>
      <w:numFmt w:val="bullet"/>
      <w:lvlText w:val="o"/>
      <w:lvlJc w:val="left"/>
      <w:pPr>
        <w:ind w:left="3600" w:hanging="360"/>
      </w:pPr>
      <w:rPr>
        <w:rFonts w:ascii="Courier New" w:hAnsi="Courier New" w:hint="default"/>
      </w:rPr>
    </w:lvl>
    <w:lvl w:ilvl="5" w:tplc="5C940190">
      <w:start w:val="1"/>
      <w:numFmt w:val="bullet"/>
      <w:lvlText w:val=""/>
      <w:lvlJc w:val="left"/>
      <w:pPr>
        <w:ind w:left="4320" w:hanging="360"/>
      </w:pPr>
      <w:rPr>
        <w:rFonts w:ascii="Wingdings" w:hAnsi="Wingdings" w:hint="default"/>
      </w:rPr>
    </w:lvl>
    <w:lvl w:ilvl="6" w:tplc="5A0CDE14">
      <w:start w:val="1"/>
      <w:numFmt w:val="bullet"/>
      <w:lvlText w:val=""/>
      <w:lvlJc w:val="left"/>
      <w:pPr>
        <w:ind w:left="5040" w:hanging="360"/>
      </w:pPr>
      <w:rPr>
        <w:rFonts w:ascii="Symbol" w:hAnsi="Symbol" w:hint="default"/>
      </w:rPr>
    </w:lvl>
    <w:lvl w:ilvl="7" w:tplc="61B02A0A">
      <w:start w:val="1"/>
      <w:numFmt w:val="bullet"/>
      <w:lvlText w:val="o"/>
      <w:lvlJc w:val="left"/>
      <w:pPr>
        <w:ind w:left="5760" w:hanging="360"/>
      </w:pPr>
      <w:rPr>
        <w:rFonts w:ascii="Courier New" w:hAnsi="Courier New" w:hint="default"/>
      </w:rPr>
    </w:lvl>
    <w:lvl w:ilvl="8" w:tplc="3F2CC9C8">
      <w:start w:val="1"/>
      <w:numFmt w:val="bullet"/>
      <w:lvlText w:val=""/>
      <w:lvlJc w:val="left"/>
      <w:pPr>
        <w:ind w:left="6480" w:hanging="360"/>
      </w:pPr>
      <w:rPr>
        <w:rFonts w:ascii="Wingdings" w:hAnsi="Wingdings" w:hint="default"/>
      </w:rPr>
    </w:lvl>
  </w:abstractNum>
  <w:abstractNum w:abstractNumId="5" w15:restartNumberingAfterBreak="0">
    <w:nsid w:val="12225863"/>
    <w:multiLevelType w:val="hybridMultilevel"/>
    <w:tmpl w:val="FFFFFFFF"/>
    <w:lvl w:ilvl="0" w:tplc="1B561B38">
      <w:start w:val="1"/>
      <w:numFmt w:val="decimal"/>
      <w:lvlText w:val="%1."/>
      <w:lvlJc w:val="left"/>
      <w:pPr>
        <w:ind w:left="720" w:hanging="360"/>
      </w:pPr>
    </w:lvl>
    <w:lvl w:ilvl="1" w:tplc="8C4CB0F4">
      <w:start w:val="1"/>
      <w:numFmt w:val="lowerLetter"/>
      <w:lvlText w:val="%2."/>
      <w:lvlJc w:val="left"/>
      <w:pPr>
        <w:ind w:left="1440" w:hanging="360"/>
      </w:pPr>
    </w:lvl>
    <w:lvl w:ilvl="2" w:tplc="1F764764">
      <w:start w:val="1"/>
      <w:numFmt w:val="lowerRoman"/>
      <w:lvlText w:val="%3."/>
      <w:lvlJc w:val="right"/>
      <w:pPr>
        <w:ind w:left="2160" w:hanging="180"/>
      </w:pPr>
    </w:lvl>
    <w:lvl w:ilvl="3" w:tplc="56C8A82E">
      <w:start w:val="1"/>
      <w:numFmt w:val="decimal"/>
      <w:lvlText w:val="%4."/>
      <w:lvlJc w:val="left"/>
      <w:pPr>
        <w:ind w:left="2880" w:hanging="360"/>
      </w:pPr>
    </w:lvl>
    <w:lvl w:ilvl="4" w:tplc="87E4CF2A">
      <w:start w:val="1"/>
      <w:numFmt w:val="lowerLetter"/>
      <w:lvlText w:val="%5."/>
      <w:lvlJc w:val="left"/>
      <w:pPr>
        <w:ind w:left="3600" w:hanging="360"/>
      </w:pPr>
    </w:lvl>
    <w:lvl w:ilvl="5" w:tplc="23D40966">
      <w:start w:val="1"/>
      <w:numFmt w:val="lowerRoman"/>
      <w:lvlText w:val="%6."/>
      <w:lvlJc w:val="right"/>
      <w:pPr>
        <w:ind w:left="4320" w:hanging="180"/>
      </w:pPr>
    </w:lvl>
    <w:lvl w:ilvl="6" w:tplc="09101054">
      <w:start w:val="1"/>
      <w:numFmt w:val="decimal"/>
      <w:lvlText w:val="%7."/>
      <w:lvlJc w:val="left"/>
      <w:pPr>
        <w:ind w:left="5040" w:hanging="360"/>
      </w:pPr>
    </w:lvl>
    <w:lvl w:ilvl="7" w:tplc="D77E9A44">
      <w:start w:val="1"/>
      <w:numFmt w:val="lowerLetter"/>
      <w:lvlText w:val="%8."/>
      <w:lvlJc w:val="left"/>
      <w:pPr>
        <w:ind w:left="5760" w:hanging="360"/>
      </w:pPr>
    </w:lvl>
    <w:lvl w:ilvl="8" w:tplc="C6FC42BA">
      <w:start w:val="1"/>
      <w:numFmt w:val="lowerRoman"/>
      <w:lvlText w:val="%9."/>
      <w:lvlJc w:val="right"/>
      <w:pPr>
        <w:ind w:left="6480" w:hanging="180"/>
      </w:pPr>
    </w:lvl>
  </w:abstractNum>
  <w:abstractNum w:abstractNumId="6" w15:restartNumberingAfterBreak="0">
    <w:nsid w:val="143E37B3"/>
    <w:multiLevelType w:val="hybridMultilevel"/>
    <w:tmpl w:val="44281A94"/>
    <w:lvl w:ilvl="0" w:tplc="D0AE2C1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61445F"/>
    <w:multiLevelType w:val="hybridMultilevel"/>
    <w:tmpl w:val="60F2BB4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051A21"/>
    <w:multiLevelType w:val="hybridMultilevel"/>
    <w:tmpl w:val="2606331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E10E2"/>
    <w:multiLevelType w:val="hybridMultilevel"/>
    <w:tmpl w:val="CFACB640"/>
    <w:lvl w:ilvl="0" w:tplc="04090001">
      <w:start w:val="1"/>
      <w:numFmt w:val="bullet"/>
      <w:lvlText w:val=""/>
      <w:lvlJc w:val="left"/>
      <w:pPr>
        <w:ind w:left="940" w:hanging="361"/>
      </w:pPr>
      <w:rPr>
        <w:rFonts w:ascii="Symbol" w:hAnsi="Symbol" w:hint="default"/>
        <w:w w:val="100"/>
        <w:lang w:val="en-US" w:eastAsia="en-US" w:bidi="en-US"/>
      </w:rPr>
    </w:lvl>
    <w:lvl w:ilvl="1" w:tplc="DBB44ADA">
      <w:numFmt w:val="bullet"/>
      <w:lvlText w:val="•"/>
      <w:lvlJc w:val="left"/>
      <w:pPr>
        <w:ind w:left="1970" w:hanging="361"/>
      </w:pPr>
      <w:rPr>
        <w:rFonts w:hint="default"/>
        <w:lang w:val="en-US" w:eastAsia="en-US" w:bidi="en-US"/>
      </w:rPr>
    </w:lvl>
    <w:lvl w:ilvl="2" w:tplc="F1620034">
      <w:numFmt w:val="bullet"/>
      <w:lvlText w:val="•"/>
      <w:lvlJc w:val="left"/>
      <w:pPr>
        <w:ind w:left="3000" w:hanging="361"/>
      </w:pPr>
      <w:rPr>
        <w:rFonts w:hint="default"/>
        <w:lang w:val="en-US" w:eastAsia="en-US" w:bidi="en-US"/>
      </w:rPr>
    </w:lvl>
    <w:lvl w:ilvl="3" w:tplc="3D16DDAC">
      <w:numFmt w:val="bullet"/>
      <w:lvlText w:val="•"/>
      <w:lvlJc w:val="left"/>
      <w:pPr>
        <w:ind w:left="4030" w:hanging="361"/>
      </w:pPr>
      <w:rPr>
        <w:rFonts w:hint="default"/>
        <w:lang w:val="en-US" w:eastAsia="en-US" w:bidi="en-US"/>
      </w:rPr>
    </w:lvl>
    <w:lvl w:ilvl="4" w:tplc="C1CADE02">
      <w:numFmt w:val="bullet"/>
      <w:lvlText w:val="•"/>
      <w:lvlJc w:val="left"/>
      <w:pPr>
        <w:ind w:left="5060" w:hanging="361"/>
      </w:pPr>
      <w:rPr>
        <w:rFonts w:hint="default"/>
        <w:lang w:val="en-US" w:eastAsia="en-US" w:bidi="en-US"/>
      </w:rPr>
    </w:lvl>
    <w:lvl w:ilvl="5" w:tplc="96304700">
      <w:numFmt w:val="bullet"/>
      <w:lvlText w:val="•"/>
      <w:lvlJc w:val="left"/>
      <w:pPr>
        <w:ind w:left="6090" w:hanging="361"/>
      </w:pPr>
      <w:rPr>
        <w:rFonts w:hint="default"/>
        <w:lang w:val="en-US" w:eastAsia="en-US" w:bidi="en-US"/>
      </w:rPr>
    </w:lvl>
    <w:lvl w:ilvl="6" w:tplc="191CB932">
      <w:numFmt w:val="bullet"/>
      <w:lvlText w:val="•"/>
      <w:lvlJc w:val="left"/>
      <w:pPr>
        <w:ind w:left="7120" w:hanging="361"/>
      </w:pPr>
      <w:rPr>
        <w:rFonts w:hint="default"/>
        <w:lang w:val="en-US" w:eastAsia="en-US" w:bidi="en-US"/>
      </w:rPr>
    </w:lvl>
    <w:lvl w:ilvl="7" w:tplc="5524CCE2">
      <w:numFmt w:val="bullet"/>
      <w:lvlText w:val="•"/>
      <w:lvlJc w:val="left"/>
      <w:pPr>
        <w:ind w:left="8150" w:hanging="361"/>
      </w:pPr>
      <w:rPr>
        <w:rFonts w:hint="default"/>
        <w:lang w:val="en-US" w:eastAsia="en-US" w:bidi="en-US"/>
      </w:rPr>
    </w:lvl>
    <w:lvl w:ilvl="8" w:tplc="86D06692">
      <w:numFmt w:val="bullet"/>
      <w:lvlText w:val="•"/>
      <w:lvlJc w:val="left"/>
      <w:pPr>
        <w:ind w:left="9180" w:hanging="361"/>
      </w:pPr>
      <w:rPr>
        <w:rFonts w:hint="default"/>
        <w:lang w:val="en-US" w:eastAsia="en-US" w:bidi="en-US"/>
      </w:rPr>
    </w:lvl>
  </w:abstractNum>
  <w:abstractNum w:abstractNumId="12" w15:restartNumberingAfterBreak="0">
    <w:nsid w:val="25794050"/>
    <w:multiLevelType w:val="hybridMultilevel"/>
    <w:tmpl w:val="FCC247D0"/>
    <w:lvl w:ilvl="0" w:tplc="7346C4D4">
      <w:start w:val="1"/>
      <w:numFmt w:val="bullet"/>
      <w:lvlText w:val=""/>
      <w:lvlJc w:val="left"/>
      <w:pPr>
        <w:ind w:left="720" w:hanging="360"/>
      </w:pPr>
      <w:rPr>
        <w:rFonts w:ascii="Symbol" w:hAnsi="Symbol" w:hint="default"/>
      </w:rPr>
    </w:lvl>
    <w:lvl w:ilvl="1" w:tplc="73D659C0">
      <w:start w:val="1"/>
      <w:numFmt w:val="bullet"/>
      <w:lvlText w:val="o"/>
      <w:lvlJc w:val="left"/>
      <w:pPr>
        <w:ind w:left="1440" w:hanging="360"/>
      </w:pPr>
      <w:rPr>
        <w:rFonts w:ascii="Courier New" w:hAnsi="Courier New" w:hint="default"/>
      </w:rPr>
    </w:lvl>
    <w:lvl w:ilvl="2" w:tplc="B6569FCE">
      <w:start w:val="1"/>
      <w:numFmt w:val="bullet"/>
      <w:lvlText w:val=""/>
      <w:lvlJc w:val="left"/>
      <w:pPr>
        <w:ind w:left="2160" w:hanging="360"/>
      </w:pPr>
      <w:rPr>
        <w:rFonts w:ascii="Wingdings" w:hAnsi="Wingdings" w:hint="default"/>
      </w:rPr>
    </w:lvl>
    <w:lvl w:ilvl="3" w:tplc="516E7CC2">
      <w:start w:val="1"/>
      <w:numFmt w:val="bullet"/>
      <w:lvlText w:val=""/>
      <w:lvlJc w:val="left"/>
      <w:pPr>
        <w:ind w:left="2880" w:hanging="360"/>
      </w:pPr>
      <w:rPr>
        <w:rFonts w:ascii="Symbol" w:hAnsi="Symbol" w:hint="default"/>
      </w:rPr>
    </w:lvl>
    <w:lvl w:ilvl="4" w:tplc="B874B3B0">
      <w:start w:val="1"/>
      <w:numFmt w:val="bullet"/>
      <w:lvlText w:val="o"/>
      <w:lvlJc w:val="left"/>
      <w:pPr>
        <w:ind w:left="3600" w:hanging="360"/>
      </w:pPr>
      <w:rPr>
        <w:rFonts w:ascii="Courier New" w:hAnsi="Courier New" w:hint="default"/>
      </w:rPr>
    </w:lvl>
    <w:lvl w:ilvl="5" w:tplc="0DEC8112">
      <w:start w:val="1"/>
      <w:numFmt w:val="bullet"/>
      <w:lvlText w:val=""/>
      <w:lvlJc w:val="left"/>
      <w:pPr>
        <w:ind w:left="4320" w:hanging="360"/>
      </w:pPr>
      <w:rPr>
        <w:rFonts w:ascii="Wingdings" w:hAnsi="Wingdings" w:hint="default"/>
      </w:rPr>
    </w:lvl>
    <w:lvl w:ilvl="6" w:tplc="019864A2">
      <w:start w:val="1"/>
      <w:numFmt w:val="bullet"/>
      <w:lvlText w:val=""/>
      <w:lvlJc w:val="left"/>
      <w:pPr>
        <w:ind w:left="5040" w:hanging="360"/>
      </w:pPr>
      <w:rPr>
        <w:rFonts w:ascii="Symbol" w:hAnsi="Symbol" w:hint="default"/>
      </w:rPr>
    </w:lvl>
    <w:lvl w:ilvl="7" w:tplc="24C89268">
      <w:start w:val="1"/>
      <w:numFmt w:val="bullet"/>
      <w:lvlText w:val="o"/>
      <w:lvlJc w:val="left"/>
      <w:pPr>
        <w:ind w:left="5760" w:hanging="360"/>
      </w:pPr>
      <w:rPr>
        <w:rFonts w:ascii="Courier New" w:hAnsi="Courier New" w:hint="default"/>
      </w:rPr>
    </w:lvl>
    <w:lvl w:ilvl="8" w:tplc="0A88670E">
      <w:start w:val="1"/>
      <w:numFmt w:val="bullet"/>
      <w:lvlText w:val=""/>
      <w:lvlJc w:val="left"/>
      <w:pPr>
        <w:ind w:left="6480" w:hanging="360"/>
      </w:pPr>
      <w:rPr>
        <w:rFonts w:ascii="Wingdings" w:hAnsi="Wingdings" w:hint="default"/>
      </w:rPr>
    </w:lvl>
  </w:abstractNum>
  <w:abstractNum w:abstractNumId="13" w15:restartNumberingAfterBreak="0">
    <w:nsid w:val="293F1CA6"/>
    <w:multiLevelType w:val="hybridMultilevel"/>
    <w:tmpl w:val="6608B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D3C6C"/>
    <w:multiLevelType w:val="hybridMultilevel"/>
    <w:tmpl w:val="97C4A4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91396B"/>
    <w:multiLevelType w:val="hybridMultilevel"/>
    <w:tmpl w:val="30160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BE787A"/>
    <w:multiLevelType w:val="hybridMultilevel"/>
    <w:tmpl w:val="4DE602A4"/>
    <w:lvl w:ilvl="0" w:tplc="C3D2E6D0">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18" w15:restartNumberingAfterBreak="0">
    <w:nsid w:val="4641603D"/>
    <w:multiLevelType w:val="hybridMultilevel"/>
    <w:tmpl w:val="92BE1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0" w15:restartNumberingAfterBreak="0">
    <w:nsid w:val="4DB311AA"/>
    <w:multiLevelType w:val="hybridMultilevel"/>
    <w:tmpl w:val="FFFFFFFF"/>
    <w:lvl w:ilvl="0" w:tplc="92E6E526">
      <w:start w:val="1"/>
      <w:numFmt w:val="decimal"/>
      <w:lvlText w:val="%1."/>
      <w:lvlJc w:val="left"/>
      <w:pPr>
        <w:ind w:left="720" w:hanging="360"/>
      </w:pPr>
    </w:lvl>
    <w:lvl w:ilvl="1" w:tplc="A26C8630">
      <w:start w:val="1"/>
      <w:numFmt w:val="lowerLetter"/>
      <w:lvlText w:val="%2."/>
      <w:lvlJc w:val="left"/>
      <w:pPr>
        <w:ind w:left="1440" w:hanging="360"/>
      </w:pPr>
    </w:lvl>
    <w:lvl w:ilvl="2" w:tplc="661009CC">
      <w:start w:val="1"/>
      <w:numFmt w:val="lowerRoman"/>
      <w:lvlText w:val="%3."/>
      <w:lvlJc w:val="right"/>
      <w:pPr>
        <w:ind w:left="2160" w:hanging="180"/>
      </w:pPr>
    </w:lvl>
    <w:lvl w:ilvl="3" w:tplc="468826B6">
      <w:start w:val="1"/>
      <w:numFmt w:val="decimal"/>
      <w:lvlText w:val="%4."/>
      <w:lvlJc w:val="left"/>
      <w:pPr>
        <w:ind w:left="2880" w:hanging="360"/>
      </w:pPr>
    </w:lvl>
    <w:lvl w:ilvl="4" w:tplc="9F9E0374">
      <w:start w:val="1"/>
      <w:numFmt w:val="lowerLetter"/>
      <w:lvlText w:val="%5."/>
      <w:lvlJc w:val="left"/>
      <w:pPr>
        <w:ind w:left="3600" w:hanging="360"/>
      </w:pPr>
    </w:lvl>
    <w:lvl w:ilvl="5" w:tplc="C5A4A4D6">
      <w:start w:val="1"/>
      <w:numFmt w:val="lowerRoman"/>
      <w:lvlText w:val="%6."/>
      <w:lvlJc w:val="right"/>
      <w:pPr>
        <w:ind w:left="4320" w:hanging="180"/>
      </w:pPr>
    </w:lvl>
    <w:lvl w:ilvl="6" w:tplc="2034C8AE">
      <w:start w:val="1"/>
      <w:numFmt w:val="decimal"/>
      <w:lvlText w:val="%7."/>
      <w:lvlJc w:val="left"/>
      <w:pPr>
        <w:ind w:left="5040" w:hanging="360"/>
      </w:pPr>
    </w:lvl>
    <w:lvl w:ilvl="7" w:tplc="3EDE5BCE">
      <w:start w:val="1"/>
      <w:numFmt w:val="lowerLetter"/>
      <w:lvlText w:val="%8."/>
      <w:lvlJc w:val="left"/>
      <w:pPr>
        <w:ind w:left="5760" w:hanging="360"/>
      </w:pPr>
    </w:lvl>
    <w:lvl w:ilvl="8" w:tplc="7902DF4A">
      <w:start w:val="1"/>
      <w:numFmt w:val="lowerRoman"/>
      <w:lvlText w:val="%9."/>
      <w:lvlJc w:val="right"/>
      <w:pPr>
        <w:ind w:left="6480" w:hanging="180"/>
      </w:pPr>
    </w:lvl>
  </w:abstractNum>
  <w:abstractNum w:abstractNumId="21" w15:restartNumberingAfterBreak="0">
    <w:nsid w:val="4E25168C"/>
    <w:multiLevelType w:val="hybridMultilevel"/>
    <w:tmpl w:val="4418C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3" w15:restartNumberingAfterBreak="0">
    <w:nsid w:val="502446E0"/>
    <w:multiLevelType w:val="hybridMultilevel"/>
    <w:tmpl w:val="A250861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90E36"/>
    <w:multiLevelType w:val="hybridMultilevel"/>
    <w:tmpl w:val="60B477D4"/>
    <w:lvl w:ilvl="0" w:tplc="CF3E16CA">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4B15411"/>
    <w:multiLevelType w:val="hybridMultilevel"/>
    <w:tmpl w:val="A4D8826E"/>
    <w:lvl w:ilvl="0" w:tplc="354641D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626F1"/>
    <w:multiLevelType w:val="hybridMultilevel"/>
    <w:tmpl w:val="FFFFFFFF"/>
    <w:lvl w:ilvl="0" w:tplc="5D202168">
      <w:start w:val="1"/>
      <w:numFmt w:val="decimal"/>
      <w:lvlText w:val="%1."/>
      <w:lvlJc w:val="left"/>
      <w:pPr>
        <w:ind w:left="720" w:hanging="360"/>
      </w:pPr>
    </w:lvl>
    <w:lvl w:ilvl="1" w:tplc="0A8AAA1E">
      <w:start w:val="1"/>
      <w:numFmt w:val="lowerLetter"/>
      <w:lvlText w:val="%2."/>
      <w:lvlJc w:val="left"/>
      <w:pPr>
        <w:ind w:left="1440" w:hanging="360"/>
      </w:pPr>
    </w:lvl>
    <w:lvl w:ilvl="2" w:tplc="E39EDAD4">
      <w:start w:val="1"/>
      <w:numFmt w:val="lowerRoman"/>
      <w:lvlText w:val="%3."/>
      <w:lvlJc w:val="right"/>
      <w:pPr>
        <w:ind w:left="2160" w:hanging="180"/>
      </w:pPr>
    </w:lvl>
    <w:lvl w:ilvl="3" w:tplc="BA20DFD2">
      <w:start w:val="1"/>
      <w:numFmt w:val="decimal"/>
      <w:lvlText w:val="%4."/>
      <w:lvlJc w:val="left"/>
      <w:pPr>
        <w:ind w:left="2880" w:hanging="360"/>
      </w:pPr>
    </w:lvl>
    <w:lvl w:ilvl="4" w:tplc="30E29B40">
      <w:start w:val="1"/>
      <w:numFmt w:val="lowerLetter"/>
      <w:lvlText w:val="%5."/>
      <w:lvlJc w:val="left"/>
      <w:pPr>
        <w:ind w:left="3600" w:hanging="360"/>
      </w:pPr>
    </w:lvl>
    <w:lvl w:ilvl="5" w:tplc="655E3968">
      <w:start w:val="1"/>
      <w:numFmt w:val="lowerRoman"/>
      <w:lvlText w:val="%6."/>
      <w:lvlJc w:val="right"/>
      <w:pPr>
        <w:ind w:left="4320" w:hanging="180"/>
      </w:pPr>
    </w:lvl>
    <w:lvl w:ilvl="6" w:tplc="92B49D10">
      <w:start w:val="1"/>
      <w:numFmt w:val="decimal"/>
      <w:lvlText w:val="%7."/>
      <w:lvlJc w:val="left"/>
      <w:pPr>
        <w:ind w:left="5040" w:hanging="360"/>
      </w:pPr>
    </w:lvl>
    <w:lvl w:ilvl="7" w:tplc="050284FC">
      <w:start w:val="1"/>
      <w:numFmt w:val="lowerLetter"/>
      <w:lvlText w:val="%8."/>
      <w:lvlJc w:val="left"/>
      <w:pPr>
        <w:ind w:left="5760" w:hanging="360"/>
      </w:pPr>
    </w:lvl>
    <w:lvl w:ilvl="8" w:tplc="5840123E">
      <w:start w:val="1"/>
      <w:numFmt w:val="lowerRoman"/>
      <w:lvlText w:val="%9."/>
      <w:lvlJc w:val="right"/>
      <w:pPr>
        <w:ind w:left="6480" w:hanging="180"/>
      </w:pPr>
    </w:lvl>
  </w:abstractNum>
  <w:abstractNum w:abstractNumId="28"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59368D"/>
    <w:multiLevelType w:val="hybridMultilevel"/>
    <w:tmpl w:val="EE9C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1" w15:restartNumberingAfterBreak="0">
    <w:nsid w:val="5A3E56FD"/>
    <w:multiLevelType w:val="hybridMultilevel"/>
    <w:tmpl w:val="AECA1084"/>
    <w:lvl w:ilvl="0" w:tplc="FFFFFFFF">
      <w:start w:val="1"/>
      <w:numFmt w:val="upperLetter"/>
      <w:lvlText w:val="%1-"/>
      <w:lvlJc w:val="left"/>
      <w:pPr>
        <w:ind w:left="1800" w:hanging="360"/>
      </w:pPr>
      <w:rPr>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F8414A1"/>
    <w:multiLevelType w:val="hybridMultilevel"/>
    <w:tmpl w:val="FFFFFFFF"/>
    <w:lvl w:ilvl="0" w:tplc="1CAC42D2">
      <w:start w:val="1"/>
      <w:numFmt w:val="decimal"/>
      <w:lvlText w:val="%1."/>
      <w:lvlJc w:val="left"/>
      <w:pPr>
        <w:ind w:left="720" w:hanging="360"/>
      </w:pPr>
    </w:lvl>
    <w:lvl w:ilvl="1" w:tplc="F1725B18">
      <w:start w:val="1"/>
      <w:numFmt w:val="lowerLetter"/>
      <w:lvlText w:val="%2."/>
      <w:lvlJc w:val="left"/>
      <w:pPr>
        <w:ind w:left="1440" w:hanging="360"/>
      </w:pPr>
    </w:lvl>
    <w:lvl w:ilvl="2" w:tplc="0F2A21C8">
      <w:start w:val="1"/>
      <w:numFmt w:val="lowerRoman"/>
      <w:lvlText w:val="%3."/>
      <w:lvlJc w:val="right"/>
      <w:pPr>
        <w:ind w:left="2160" w:hanging="180"/>
      </w:pPr>
    </w:lvl>
    <w:lvl w:ilvl="3" w:tplc="61D0CB8A">
      <w:start w:val="1"/>
      <w:numFmt w:val="decimal"/>
      <w:lvlText w:val="%4."/>
      <w:lvlJc w:val="left"/>
      <w:pPr>
        <w:ind w:left="2880" w:hanging="360"/>
      </w:pPr>
    </w:lvl>
    <w:lvl w:ilvl="4" w:tplc="2504632C">
      <w:start w:val="1"/>
      <w:numFmt w:val="lowerLetter"/>
      <w:lvlText w:val="%5."/>
      <w:lvlJc w:val="left"/>
      <w:pPr>
        <w:ind w:left="3600" w:hanging="360"/>
      </w:pPr>
    </w:lvl>
    <w:lvl w:ilvl="5" w:tplc="F31AC79C">
      <w:start w:val="1"/>
      <w:numFmt w:val="lowerRoman"/>
      <w:lvlText w:val="%6."/>
      <w:lvlJc w:val="right"/>
      <w:pPr>
        <w:ind w:left="4320" w:hanging="180"/>
      </w:pPr>
    </w:lvl>
    <w:lvl w:ilvl="6" w:tplc="2CB8045A">
      <w:start w:val="1"/>
      <w:numFmt w:val="decimal"/>
      <w:lvlText w:val="%7."/>
      <w:lvlJc w:val="left"/>
      <w:pPr>
        <w:ind w:left="5040" w:hanging="360"/>
      </w:pPr>
    </w:lvl>
    <w:lvl w:ilvl="7" w:tplc="372AD7C6">
      <w:start w:val="1"/>
      <w:numFmt w:val="lowerLetter"/>
      <w:lvlText w:val="%8."/>
      <w:lvlJc w:val="left"/>
      <w:pPr>
        <w:ind w:left="5760" w:hanging="360"/>
      </w:pPr>
    </w:lvl>
    <w:lvl w:ilvl="8" w:tplc="3DF4029E">
      <w:start w:val="1"/>
      <w:numFmt w:val="lowerRoman"/>
      <w:lvlText w:val="%9."/>
      <w:lvlJc w:val="right"/>
      <w:pPr>
        <w:ind w:left="6480" w:hanging="180"/>
      </w:pPr>
    </w:lvl>
  </w:abstractNum>
  <w:abstractNum w:abstractNumId="33" w15:restartNumberingAfterBreak="0">
    <w:nsid w:val="5FC26649"/>
    <w:multiLevelType w:val="hybridMultilevel"/>
    <w:tmpl w:val="7246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C34065"/>
    <w:multiLevelType w:val="hybridMultilevel"/>
    <w:tmpl w:val="40DE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36" w15:restartNumberingAfterBreak="0">
    <w:nsid w:val="64816444"/>
    <w:multiLevelType w:val="hybridMultilevel"/>
    <w:tmpl w:val="C6CAE63E"/>
    <w:lvl w:ilvl="0" w:tplc="9C448670">
      <w:start w:val="1"/>
      <w:numFmt w:val="bullet"/>
      <w:lvlText w:val=""/>
      <w:lvlJc w:val="left"/>
      <w:pPr>
        <w:ind w:left="360" w:hanging="360"/>
      </w:pPr>
      <w:rPr>
        <w:rFonts w:ascii="Symbol" w:hAnsi="Symbol" w:hint="default"/>
      </w:rPr>
    </w:lvl>
    <w:lvl w:ilvl="1" w:tplc="ED62815A">
      <w:start w:val="1"/>
      <w:numFmt w:val="bullet"/>
      <w:lvlText w:val="o"/>
      <w:lvlJc w:val="left"/>
      <w:pPr>
        <w:ind w:left="1080" w:hanging="360"/>
      </w:pPr>
      <w:rPr>
        <w:rFonts w:ascii="Courier New" w:hAnsi="Courier New" w:hint="default"/>
      </w:rPr>
    </w:lvl>
    <w:lvl w:ilvl="2" w:tplc="CAD4BA5C">
      <w:start w:val="1"/>
      <w:numFmt w:val="bullet"/>
      <w:lvlText w:val=""/>
      <w:lvlJc w:val="left"/>
      <w:pPr>
        <w:ind w:left="1800" w:hanging="360"/>
      </w:pPr>
      <w:rPr>
        <w:rFonts w:ascii="Wingdings" w:hAnsi="Wingdings" w:hint="default"/>
      </w:rPr>
    </w:lvl>
    <w:lvl w:ilvl="3" w:tplc="E954F884">
      <w:start w:val="1"/>
      <w:numFmt w:val="bullet"/>
      <w:lvlText w:val=""/>
      <w:lvlJc w:val="left"/>
      <w:pPr>
        <w:ind w:left="2520" w:hanging="360"/>
      </w:pPr>
      <w:rPr>
        <w:rFonts w:ascii="Symbol" w:hAnsi="Symbol" w:hint="default"/>
      </w:rPr>
    </w:lvl>
    <w:lvl w:ilvl="4" w:tplc="6BBC6B94">
      <w:start w:val="1"/>
      <w:numFmt w:val="bullet"/>
      <w:lvlText w:val="o"/>
      <w:lvlJc w:val="left"/>
      <w:pPr>
        <w:ind w:left="3240" w:hanging="360"/>
      </w:pPr>
      <w:rPr>
        <w:rFonts w:ascii="Courier New" w:hAnsi="Courier New" w:hint="default"/>
      </w:rPr>
    </w:lvl>
    <w:lvl w:ilvl="5" w:tplc="9CE6A1AC">
      <w:start w:val="1"/>
      <w:numFmt w:val="bullet"/>
      <w:lvlText w:val=""/>
      <w:lvlJc w:val="left"/>
      <w:pPr>
        <w:ind w:left="3960" w:hanging="360"/>
      </w:pPr>
      <w:rPr>
        <w:rFonts w:ascii="Wingdings" w:hAnsi="Wingdings" w:hint="default"/>
      </w:rPr>
    </w:lvl>
    <w:lvl w:ilvl="6" w:tplc="D94E06FC">
      <w:start w:val="1"/>
      <w:numFmt w:val="bullet"/>
      <w:lvlText w:val=""/>
      <w:lvlJc w:val="left"/>
      <w:pPr>
        <w:ind w:left="4680" w:hanging="360"/>
      </w:pPr>
      <w:rPr>
        <w:rFonts w:ascii="Symbol" w:hAnsi="Symbol" w:hint="default"/>
      </w:rPr>
    </w:lvl>
    <w:lvl w:ilvl="7" w:tplc="45DA4388">
      <w:start w:val="1"/>
      <w:numFmt w:val="bullet"/>
      <w:lvlText w:val="o"/>
      <w:lvlJc w:val="left"/>
      <w:pPr>
        <w:ind w:left="5400" w:hanging="360"/>
      </w:pPr>
      <w:rPr>
        <w:rFonts w:ascii="Courier New" w:hAnsi="Courier New" w:hint="default"/>
      </w:rPr>
    </w:lvl>
    <w:lvl w:ilvl="8" w:tplc="41F0EDB4">
      <w:start w:val="1"/>
      <w:numFmt w:val="bullet"/>
      <w:lvlText w:val=""/>
      <w:lvlJc w:val="left"/>
      <w:pPr>
        <w:ind w:left="6120" w:hanging="360"/>
      </w:pPr>
      <w:rPr>
        <w:rFonts w:ascii="Wingdings" w:hAnsi="Wingdings" w:hint="default"/>
      </w:rPr>
    </w:lvl>
  </w:abstractNum>
  <w:abstractNum w:abstractNumId="37" w15:restartNumberingAfterBreak="0">
    <w:nsid w:val="65D90D34"/>
    <w:multiLevelType w:val="hybridMultilevel"/>
    <w:tmpl w:val="6A2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C3076"/>
    <w:multiLevelType w:val="hybridMultilevel"/>
    <w:tmpl w:val="889654DC"/>
    <w:lvl w:ilvl="0" w:tplc="ED2AECD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274EF8"/>
    <w:multiLevelType w:val="hybridMultilevel"/>
    <w:tmpl w:val="FFFFFFFF"/>
    <w:lvl w:ilvl="0" w:tplc="9B06AB46">
      <w:start w:val="1"/>
      <w:numFmt w:val="bullet"/>
      <w:lvlText w:val=""/>
      <w:lvlJc w:val="left"/>
      <w:pPr>
        <w:ind w:left="720" w:hanging="360"/>
      </w:pPr>
      <w:rPr>
        <w:rFonts w:ascii="Symbol" w:hAnsi="Symbol" w:hint="default"/>
      </w:rPr>
    </w:lvl>
    <w:lvl w:ilvl="1" w:tplc="0770D05E">
      <w:start w:val="1"/>
      <w:numFmt w:val="bullet"/>
      <w:lvlText w:val="o"/>
      <w:lvlJc w:val="left"/>
      <w:pPr>
        <w:ind w:left="1440" w:hanging="360"/>
      </w:pPr>
      <w:rPr>
        <w:rFonts w:ascii="Courier New" w:hAnsi="Courier New" w:hint="default"/>
      </w:rPr>
    </w:lvl>
    <w:lvl w:ilvl="2" w:tplc="1C4CE4CE">
      <w:start w:val="1"/>
      <w:numFmt w:val="bullet"/>
      <w:lvlText w:val=""/>
      <w:lvlJc w:val="left"/>
      <w:pPr>
        <w:ind w:left="2160" w:hanging="360"/>
      </w:pPr>
      <w:rPr>
        <w:rFonts w:ascii="Wingdings" w:hAnsi="Wingdings" w:hint="default"/>
      </w:rPr>
    </w:lvl>
    <w:lvl w:ilvl="3" w:tplc="454846E4">
      <w:start w:val="1"/>
      <w:numFmt w:val="bullet"/>
      <w:lvlText w:val=""/>
      <w:lvlJc w:val="left"/>
      <w:pPr>
        <w:ind w:left="2880" w:hanging="360"/>
      </w:pPr>
      <w:rPr>
        <w:rFonts w:ascii="Symbol" w:hAnsi="Symbol" w:hint="default"/>
      </w:rPr>
    </w:lvl>
    <w:lvl w:ilvl="4" w:tplc="135C0292">
      <w:start w:val="1"/>
      <w:numFmt w:val="bullet"/>
      <w:lvlText w:val="o"/>
      <w:lvlJc w:val="left"/>
      <w:pPr>
        <w:ind w:left="3600" w:hanging="360"/>
      </w:pPr>
      <w:rPr>
        <w:rFonts w:ascii="Courier New" w:hAnsi="Courier New" w:hint="default"/>
      </w:rPr>
    </w:lvl>
    <w:lvl w:ilvl="5" w:tplc="136A3CE4">
      <w:start w:val="1"/>
      <w:numFmt w:val="bullet"/>
      <w:lvlText w:val=""/>
      <w:lvlJc w:val="left"/>
      <w:pPr>
        <w:ind w:left="4320" w:hanging="360"/>
      </w:pPr>
      <w:rPr>
        <w:rFonts w:ascii="Wingdings" w:hAnsi="Wingdings" w:hint="default"/>
      </w:rPr>
    </w:lvl>
    <w:lvl w:ilvl="6" w:tplc="3F6C5E2A">
      <w:start w:val="1"/>
      <w:numFmt w:val="bullet"/>
      <w:lvlText w:val=""/>
      <w:lvlJc w:val="left"/>
      <w:pPr>
        <w:ind w:left="5040" w:hanging="360"/>
      </w:pPr>
      <w:rPr>
        <w:rFonts w:ascii="Symbol" w:hAnsi="Symbol" w:hint="default"/>
      </w:rPr>
    </w:lvl>
    <w:lvl w:ilvl="7" w:tplc="C4626D70">
      <w:start w:val="1"/>
      <w:numFmt w:val="bullet"/>
      <w:lvlText w:val="o"/>
      <w:lvlJc w:val="left"/>
      <w:pPr>
        <w:ind w:left="5760" w:hanging="360"/>
      </w:pPr>
      <w:rPr>
        <w:rFonts w:ascii="Courier New" w:hAnsi="Courier New" w:hint="default"/>
      </w:rPr>
    </w:lvl>
    <w:lvl w:ilvl="8" w:tplc="C55CEB3C">
      <w:start w:val="1"/>
      <w:numFmt w:val="bullet"/>
      <w:lvlText w:val=""/>
      <w:lvlJc w:val="left"/>
      <w:pPr>
        <w:ind w:left="6480" w:hanging="360"/>
      </w:pPr>
      <w:rPr>
        <w:rFonts w:ascii="Wingdings" w:hAnsi="Wingdings" w:hint="default"/>
      </w:rPr>
    </w:lvl>
  </w:abstractNum>
  <w:abstractNum w:abstractNumId="40"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1C9054E"/>
    <w:multiLevelType w:val="hybridMultilevel"/>
    <w:tmpl w:val="6FF6CB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A05A9F"/>
    <w:multiLevelType w:val="hybridMultilevel"/>
    <w:tmpl w:val="BB5E7398"/>
    <w:lvl w:ilvl="0" w:tplc="04090005">
      <w:start w:val="1"/>
      <w:numFmt w:val="bullet"/>
      <w:lvlText w:val=""/>
      <w:lvlJc w:val="left"/>
      <w:pPr>
        <w:ind w:left="1044" w:hanging="6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75234"/>
    <w:multiLevelType w:val="hybridMultilevel"/>
    <w:tmpl w:val="88EAE3C6"/>
    <w:lvl w:ilvl="0" w:tplc="385A3F8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2910E6"/>
    <w:multiLevelType w:val="hybridMultilevel"/>
    <w:tmpl w:val="E7EE48AC"/>
    <w:lvl w:ilvl="0" w:tplc="31A034D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703EBE"/>
    <w:multiLevelType w:val="hybridMultilevel"/>
    <w:tmpl w:val="9276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E2115C"/>
    <w:multiLevelType w:val="hybridMultilevel"/>
    <w:tmpl w:val="40D8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A81AB2"/>
    <w:multiLevelType w:val="hybridMultilevel"/>
    <w:tmpl w:val="A958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A51AD"/>
    <w:multiLevelType w:val="hybridMultilevel"/>
    <w:tmpl w:val="5DB67D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
  </w:num>
  <w:num w:numId="3">
    <w:abstractNumId w:val="49"/>
  </w:num>
  <w:num w:numId="4">
    <w:abstractNumId w:val="40"/>
  </w:num>
  <w:num w:numId="5">
    <w:abstractNumId w:val="8"/>
  </w:num>
  <w:num w:numId="6">
    <w:abstractNumId w:val="28"/>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1"/>
  </w:num>
  <w:num w:numId="10">
    <w:abstractNumId w:val="17"/>
  </w:num>
  <w:num w:numId="11">
    <w:abstractNumId w:val="22"/>
  </w:num>
  <w:num w:numId="12">
    <w:abstractNumId w:val="19"/>
  </w:num>
  <w:num w:numId="13">
    <w:abstractNumId w:val="20"/>
  </w:num>
  <w:num w:numId="14">
    <w:abstractNumId w:val="27"/>
  </w:num>
  <w:num w:numId="15">
    <w:abstractNumId w:val="32"/>
  </w:num>
  <w:num w:numId="16">
    <w:abstractNumId w:val="39"/>
  </w:num>
  <w:num w:numId="17">
    <w:abstractNumId w:val="5"/>
  </w:num>
  <w:num w:numId="18">
    <w:abstractNumId w:val="37"/>
  </w:num>
  <w:num w:numId="19">
    <w:abstractNumId w:val="42"/>
  </w:num>
  <w:num w:numId="20">
    <w:abstractNumId w:val="33"/>
  </w:num>
  <w:num w:numId="21">
    <w:abstractNumId w:val="46"/>
  </w:num>
  <w:num w:numId="22">
    <w:abstractNumId w:val="11"/>
  </w:num>
  <w:num w:numId="23">
    <w:abstractNumId w:val="45"/>
  </w:num>
  <w:num w:numId="24">
    <w:abstractNumId w:val="47"/>
  </w:num>
  <w:num w:numId="25">
    <w:abstractNumId w:val="24"/>
  </w:num>
  <w:num w:numId="26">
    <w:abstractNumId w:val="4"/>
  </w:num>
  <w:num w:numId="27">
    <w:abstractNumId w:val="13"/>
  </w:num>
  <w:num w:numId="28">
    <w:abstractNumId w:val="36"/>
  </w:num>
  <w:num w:numId="29">
    <w:abstractNumId w:val="35"/>
  </w:num>
  <w:num w:numId="30">
    <w:abstractNumId w:val="12"/>
  </w:num>
  <w:num w:numId="31">
    <w:abstractNumId w:val="14"/>
  </w:num>
  <w:num w:numId="32">
    <w:abstractNumId w:val="6"/>
  </w:num>
  <w:num w:numId="33">
    <w:abstractNumId w:val="34"/>
  </w:num>
  <w:num w:numId="34">
    <w:abstractNumId w:val="43"/>
  </w:num>
  <w:num w:numId="35">
    <w:abstractNumId w:val="16"/>
  </w:num>
  <w:num w:numId="36">
    <w:abstractNumId w:val="0"/>
  </w:num>
  <w:num w:numId="37">
    <w:abstractNumId w:val="38"/>
  </w:num>
  <w:num w:numId="38">
    <w:abstractNumId w:val="44"/>
  </w:num>
  <w:num w:numId="39">
    <w:abstractNumId w:val="2"/>
  </w:num>
  <w:num w:numId="40">
    <w:abstractNumId w:val="41"/>
  </w:num>
  <w:num w:numId="41">
    <w:abstractNumId w:val="1"/>
  </w:num>
  <w:num w:numId="42">
    <w:abstractNumId w:val="25"/>
  </w:num>
  <w:num w:numId="43">
    <w:abstractNumId w:val="29"/>
  </w:num>
  <w:num w:numId="44">
    <w:abstractNumId w:val="26"/>
  </w:num>
  <w:num w:numId="45">
    <w:abstractNumId w:val="21"/>
  </w:num>
  <w:num w:numId="46">
    <w:abstractNumId w:val="18"/>
  </w:num>
  <w:num w:numId="47">
    <w:abstractNumId w:val="48"/>
  </w:num>
  <w:num w:numId="48">
    <w:abstractNumId w:val="7"/>
  </w:num>
  <w:num w:numId="49">
    <w:abstractNumId w:val="10"/>
  </w:num>
  <w:num w:numId="50">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EEE"/>
    <w:rsid w:val="0000151C"/>
    <w:rsid w:val="000016C5"/>
    <w:rsid w:val="00001B0B"/>
    <w:rsid w:val="00002BBC"/>
    <w:rsid w:val="00003234"/>
    <w:rsid w:val="000040D7"/>
    <w:rsid w:val="00004148"/>
    <w:rsid w:val="000048A2"/>
    <w:rsid w:val="00004D8B"/>
    <w:rsid w:val="00005A8C"/>
    <w:rsid w:val="00005B7A"/>
    <w:rsid w:val="00006AD2"/>
    <w:rsid w:val="000073FE"/>
    <w:rsid w:val="00010861"/>
    <w:rsid w:val="00011B8E"/>
    <w:rsid w:val="00011E90"/>
    <w:rsid w:val="00012B28"/>
    <w:rsid w:val="00012CA9"/>
    <w:rsid w:val="000131A6"/>
    <w:rsid w:val="0001699C"/>
    <w:rsid w:val="00017358"/>
    <w:rsid w:val="00017572"/>
    <w:rsid w:val="0001791A"/>
    <w:rsid w:val="00020790"/>
    <w:rsid w:val="00021919"/>
    <w:rsid w:val="00022952"/>
    <w:rsid w:val="0002355F"/>
    <w:rsid w:val="00023F70"/>
    <w:rsid w:val="00026246"/>
    <w:rsid w:val="00026E03"/>
    <w:rsid w:val="00026EAE"/>
    <w:rsid w:val="000308BC"/>
    <w:rsid w:val="000309E7"/>
    <w:rsid w:val="0003163B"/>
    <w:rsid w:val="00031EE2"/>
    <w:rsid w:val="000340E8"/>
    <w:rsid w:val="000343E7"/>
    <w:rsid w:val="00034438"/>
    <w:rsid w:val="00034522"/>
    <w:rsid w:val="00034DB9"/>
    <w:rsid w:val="00036F97"/>
    <w:rsid w:val="00037F42"/>
    <w:rsid w:val="0004029E"/>
    <w:rsid w:val="00041555"/>
    <w:rsid w:val="000420B4"/>
    <w:rsid w:val="000425DC"/>
    <w:rsid w:val="00042DC3"/>
    <w:rsid w:val="000454ED"/>
    <w:rsid w:val="00045A3A"/>
    <w:rsid w:val="0004744D"/>
    <w:rsid w:val="0005151E"/>
    <w:rsid w:val="00051B84"/>
    <w:rsid w:val="000525B8"/>
    <w:rsid w:val="000529AD"/>
    <w:rsid w:val="0005446F"/>
    <w:rsid w:val="00054E55"/>
    <w:rsid w:val="00056B83"/>
    <w:rsid w:val="000578AF"/>
    <w:rsid w:val="000610E2"/>
    <w:rsid w:val="000612FD"/>
    <w:rsid w:val="00061543"/>
    <w:rsid w:val="00062CF2"/>
    <w:rsid w:val="00064A4A"/>
    <w:rsid w:val="00065B16"/>
    <w:rsid w:val="000706D0"/>
    <w:rsid w:val="00070D7F"/>
    <w:rsid w:val="00072369"/>
    <w:rsid w:val="000729A5"/>
    <w:rsid w:val="000757D1"/>
    <w:rsid w:val="0007598C"/>
    <w:rsid w:val="00075B72"/>
    <w:rsid w:val="00075CC9"/>
    <w:rsid w:val="00075CFC"/>
    <w:rsid w:val="00077284"/>
    <w:rsid w:val="00083454"/>
    <w:rsid w:val="00083BA5"/>
    <w:rsid w:val="000842C2"/>
    <w:rsid w:val="0008455F"/>
    <w:rsid w:val="00084ADD"/>
    <w:rsid w:val="00085D82"/>
    <w:rsid w:val="00086180"/>
    <w:rsid w:val="00087984"/>
    <w:rsid w:val="000879AB"/>
    <w:rsid w:val="00087ADE"/>
    <w:rsid w:val="0009011C"/>
    <w:rsid w:val="00090E22"/>
    <w:rsid w:val="00091D48"/>
    <w:rsid w:val="00091F9E"/>
    <w:rsid w:val="000924B7"/>
    <w:rsid w:val="00092B0F"/>
    <w:rsid w:val="00093645"/>
    <w:rsid w:val="000938A8"/>
    <w:rsid w:val="00094B3C"/>
    <w:rsid w:val="0009554C"/>
    <w:rsid w:val="00095A20"/>
    <w:rsid w:val="00096B6F"/>
    <w:rsid w:val="000A05B9"/>
    <w:rsid w:val="000A1EF0"/>
    <w:rsid w:val="000A2C28"/>
    <w:rsid w:val="000A2F3C"/>
    <w:rsid w:val="000A30CD"/>
    <w:rsid w:val="000A3EED"/>
    <w:rsid w:val="000A48F9"/>
    <w:rsid w:val="000A5498"/>
    <w:rsid w:val="000A5E75"/>
    <w:rsid w:val="000B0622"/>
    <w:rsid w:val="000B0BD8"/>
    <w:rsid w:val="000B14F3"/>
    <w:rsid w:val="000B166B"/>
    <w:rsid w:val="000B32BA"/>
    <w:rsid w:val="000B33C0"/>
    <w:rsid w:val="000B35A4"/>
    <w:rsid w:val="000B38F7"/>
    <w:rsid w:val="000B4366"/>
    <w:rsid w:val="000B4A23"/>
    <w:rsid w:val="000B51E1"/>
    <w:rsid w:val="000B573A"/>
    <w:rsid w:val="000B57DD"/>
    <w:rsid w:val="000B58AC"/>
    <w:rsid w:val="000B5C4D"/>
    <w:rsid w:val="000B6C20"/>
    <w:rsid w:val="000B7330"/>
    <w:rsid w:val="000B7430"/>
    <w:rsid w:val="000B77C7"/>
    <w:rsid w:val="000B7A4F"/>
    <w:rsid w:val="000C01C6"/>
    <w:rsid w:val="000C0FFD"/>
    <w:rsid w:val="000C136F"/>
    <w:rsid w:val="000C2A97"/>
    <w:rsid w:val="000C2B09"/>
    <w:rsid w:val="000C3441"/>
    <w:rsid w:val="000C34AC"/>
    <w:rsid w:val="000C352D"/>
    <w:rsid w:val="000C381A"/>
    <w:rsid w:val="000C4100"/>
    <w:rsid w:val="000C43C3"/>
    <w:rsid w:val="000C4B06"/>
    <w:rsid w:val="000C4C12"/>
    <w:rsid w:val="000C5088"/>
    <w:rsid w:val="000C566E"/>
    <w:rsid w:val="000C5856"/>
    <w:rsid w:val="000C5A43"/>
    <w:rsid w:val="000C6238"/>
    <w:rsid w:val="000C632B"/>
    <w:rsid w:val="000D4434"/>
    <w:rsid w:val="000D497C"/>
    <w:rsid w:val="000D6D29"/>
    <w:rsid w:val="000D791A"/>
    <w:rsid w:val="000D793C"/>
    <w:rsid w:val="000E1D2A"/>
    <w:rsid w:val="000E24C9"/>
    <w:rsid w:val="000E3A9F"/>
    <w:rsid w:val="000E43BC"/>
    <w:rsid w:val="000E4644"/>
    <w:rsid w:val="000E5386"/>
    <w:rsid w:val="000E58DD"/>
    <w:rsid w:val="000E621B"/>
    <w:rsid w:val="000F0A8B"/>
    <w:rsid w:val="000F124E"/>
    <w:rsid w:val="000F29EF"/>
    <w:rsid w:val="000F405B"/>
    <w:rsid w:val="000F4964"/>
    <w:rsid w:val="000F60C2"/>
    <w:rsid w:val="000F640A"/>
    <w:rsid w:val="000F68FB"/>
    <w:rsid w:val="000F7359"/>
    <w:rsid w:val="00100150"/>
    <w:rsid w:val="00102ADD"/>
    <w:rsid w:val="00103FE4"/>
    <w:rsid w:val="0010418C"/>
    <w:rsid w:val="00104B3E"/>
    <w:rsid w:val="00105B07"/>
    <w:rsid w:val="00107923"/>
    <w:rsid w:val="00110132"/>
    <w:rsid w:val="00110E1B"/>
    <w:rsid w:val="001124B5"/>
    <w:rsid w:val="00112676"/>
    <w:rsid w:val="0011324E"/>
    <w:rsid w:val="001133FC"/>
    <w:rsid w:val="00113553"/>
    <w:rsid w:val="00114AC0"/>
    <w:rsid w:val="0011692A"/>
    <w:rsid w:val="00117094"/>
    <w:rsid w:val="00117CBE"/>
    <w:rsid w:val="00117ED6"/>
    <w:rsid w:val="001203B2"/>
    <w:rsid w:val="0012063D"/>
    <w:rsid w:val="00120D0D"/>
    <w:rsid w:val="00120DF7"/>
    <w:rsid w:val="00120EDB"/>
    <w:rsid w:val="0012184E"/>
    <w:rsid w:val="0012379A"/>
    <w:rsid w:val="00124018"/>
    <w:rsid w:val="00124395"/>
    <w:rsid w:val="00125150"/>
    <w:rsid w:val="0012651C"/>
    <w:rsid w:val="00126D9E"/>
    <w:rsid w:val="00127F51"/>
    <w:rsid w:val="00131974"/>
    <w:rsid w:val="001328A1"/>
    <w:rsid w:val="00133281"/>
    <w:rsid w:val="0013406D"/>
    <w:rsid w:val="00134681"/>
    <w:rsid w:val="00134690"/>
    <w:rsid w:val="001349AA"/>
    <w:rsid w:val="00135BC9"/>
    <w:rsid w:val="00136254"/>
    <w:rsid w:val="001363B7"/>
    <w:rsid w:val="00136447"/>
    <w:rsid w:val="00136C5B"/>
    <w:rsid w:val="00141176"/>
    <w:rsid w:val="00141442"/>
    <w:rsid w:val="0014203C"/>
    <w:rsid w:val="00143533"/>
    <w:rsid w:val="00143CC6"/>
    <w:rsid w:val="00144170"/>
    <w:rsid w:val="0014503A"/>
    <w:rsid w:val="00145873"/>
    <w:rsid w:val="00145E7E"/>
    <w:rsid w:val="00146389"/>
    <w:rsid w:val="0014759E"/>
    <w:rsid w:val="001478C2"/>
    <w:rsid w:val="00150442"/>
    <w:rsid w:val="00150EA0"/>
    <w:rsid w:val="00152476"/>
    <w:rsid w:val="00152A7A"/>
    <w:rsid w:val="00152ECC"/>
    <w:rsid w:val="00153165"/>
    <w:rsid w:val="00153931"/>
    <w:rsid w:val="00153981"/>
    <w:rsid w:val="001539FB"/>
    <w:rsid w:val="00153D3E"/>
    <w:rsid w:val="00154B51"/>
    <w:rsid w:val="00155FC0"/>
    <w:rsid w:val="00156D22"/>
    <w:rsid w:val="00157317"/>
    <w:rsid w:val="001574F0"/>
    <w:rsid w:val="00157857"/>
    <w:rsid w:val="00157A36"/>
    <w:rsid w:val="00157ABB"/>
    <w:rsid w:val="0016011E"/>
    <w:rsid w:val="001613F1"/>
    <w:rsid w:val="0016267D"/>
    <w:rsid w:val="0016292E"/>
    <w:rsid w:val="0016293E"/>
    <w:rsid w:val="00162BA1"/>
    <w:rsid w:val="0016339B"/>
    <w:rsid w:val="00163856"/>
    <w:rsid w:val="0016401F"/>
    <w:rsid w:val="00164637"/>
    <w:rsid w:val="00165399"/>
    <w:rsid w:val="0016610F"/>
    <w:rsid w:val="00166EFC"/>
    <w:rsid w:val="00167CB9"/>
    <w:rsid w:val="00170D24"/>
    <w:rsid w:val="001715AB"/>
    <w:rsid w:val="00171FF0"/>
    <w:rsid w:val="001730E1"/>
    <w:rsid w:val="00173EE2"/>
    <w:rsid w:val="00174C39"/>
    <w:rsid w:val="001751EF"/>
    <w:rsid w:val="00175AC8"/>
    <w:rsid w:val="001805DB"/>
    <w:rsid w:val="001818A7"/>
    <w:rsid w:val="00182F59"/>
    <w:rsid w:val="00183949"/>
    <w:rsid w:val="001846A0"/>
    <w:rsid w:val="00184C23"/>
    <w:rsid w:val="00185614"/>
    <w:rsid w:val="00185A7E"/>
    <w:rsid w:val="00186470"/>
    <w:rsid w:val="00186B82"/>
    <w:rsid w:val="00186D44"/>
    <w:rsid w:val="001909DD"/>
    <w:rsid w:val="00190AC9"/>
    <w:rsid w:val="001917A6"/>
    <w:rsid w:val="001928F2"/>
    <w:rsid w:val="0019351F"/>
    <w:rsid w:val="001937EE"/>
    <w:rsid w:val="00195851"/>
    <w:rsid w:val="00195C09"/>
    <w:rsid w:val="00196D2B"/>
    <w:rsid w:val="001A0B86"/>
    <w:rsid w:val="001A0CD7"/>
    <w:rsid w:val="001A2046"/>
    <w:rsid w:val="001A350B"/>
    <w:rsid w:val="001A35AB"/>
    <w:rsid w:val="001A48DB"/>
    <w:rsid w:val="001A5A85"/>
    <w:rsid w:val="001A70BF"/>
    <w:rsid w:val="001A72EA"/>
    <w:rsid w:val="001A75B0"/>
    <w:rsid w:val="001B0BE5"/>
    <w:rsid w:val="001B19BA"/>
    <w:rsid w:val="001B2CAF"/>
    <w:rsid w:val="001B2EE5"/>
    <w:rsid w:val="001B3317"/>
    <w:rsid w:val="001B34BA"/>
    <w:rsid w:val="001B37C9"/>
    <w:rsid w:val="001B41C0"/>
    <w:rsid w:val="001B5063"/>
    <w:rsid w:val="001B5821"/>
    <w:rsid w:val="001B611D"/>
    <w:rsid w:val="001B6E3F"/>
    <w:rsid w:val="001B73C3"/>
    <w:rsid w:val="001B7C36"/>
    <w:rsid w:val="001C05E4"/>
    <w:rsid w:val="001C0AF0"/>
    <w:rsid w:val="001C1385"/>
    <w:rsid w:val="001C1965"/>
    <w:rsid w:val="001C255A"/>
    <w:rsid w:val="001C36A2"/>
    <w:rsid w:val="001C47CF"/>
    <w:rsid w:val="001C632B"/>
    <w:rsid w:val="001C6801"/>
    <w:rsid w:val="001C6A09"/>
    <w:rsid w:val="001D0A6C"/>
    <w:rsid w:val="001D0B35"/>
    <w:rsid w:val="001D289A"/>
    <w:rsid w:val="001D28ED"/>
    <w:rsid w:val="001D350F"/>
    <w:rsid w:val="001D3645"/>
    <w:rsid w:val="001D3A51"/>
    <w:rsid w:val="001D4980"/>
    <w:rsid w:val="001D4A0E"/>
    <w:rsid w:val="001D50BF"/>
    <w:rsid w:val="001D5F62"/>
    <w:rsid w:val="001D6E57"/>
    <w:rsid w:val="001D7954"/>
    <w:rsid w:val="001E0CCE"/>
    <w:rsid w:val="001E0DD9"/>
    <w:rsid w:val="001E1371"/>
    <w:rsid w:val="001E38B1"/>
    <w:rsid w:val="001E444D"/>
    <w:rsid w:val="001E4576"/>
    <w:rsid w:val="001E49D9"/>
    <w:rsid w:val="001E5632"/>
    <w:rsid w:val="001E65D8"/>
    <w:rsid w:val="001E6693"/>
    <w:rsid w:val="001E7198"/>
    <w:rsid w:val="001E71F8"/>
    <w:rsid w:val="001E78C1"/>
    <w:rsid w:val="001F0331"/>
    <w:rsid w:val="001F0DB4"/>
    <w:rsid w:val="001F1229"/>
    <w:rsid w:val="001F134D"/>
    <w:rsid w:val="001F1878"/>
    <w:rsid w:val="001F1B48"/>
    <w:rsid w:val="001F21AE"/>
    <w:rsid w:val="001F3A63"/>
    <w:rsid w:val="001F455C"/>
    <w:rsid w:val="001F4B55"/>
    <w:rsid w:val="001F5720"/>
    <w:rsid w:val="001F6B90"/>
    <w:rsid w:val="001F6F42"/>
    <w:rsid w:val="001F730B"/>
    <w:rsid w:val="001F7B6B"/>
    <w:rsid w:val="001F7E52"/>
    <w:rsid w:val="00200884"/>
    <w:rsid w:val="00200989"/>
    <w:rsid w:val="00200A58"/>
    <w:rsid w:val="00200E7A"/>
    <w:rsid w:val="00201F31"/>
    <w:rsid w:val="00202725"/>
    <w:rsid w:val="00202EC7"/>
    <w:rsid w:val="00202FB8"/>
    <w:rsid w:val="0020366B"/>
    <w:rsid w:val="0020403A"/>
    <w:rsid w:val="002042C2"/>
    <w:rsid w:val="002044D1"/>
    <w:rsid w:val="00204507"/>
    <w:rsid w:val="0020466D"/>
    <w:rsid w:val="00205883"/>
    <w:rsid w:val="00205BE4"/>
    <w:rsid w:val="0020663A"/>
    <w:rsid w:val="00207773"/>
    <w:rsid w:val="002103B5"/>
    <w:rsid w:val="00211935"/>
    <w:rsid w:val="00211F6E"/>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21288"/>
    <w:rsid w:val="0022171B"/>
    <w:rsid w:val="00223AC6"/>
    <w:rsid w:val="00223DC3"/>
    <w:rsid w:val="002257EC"/>
    <w:rsid w:val="00225B9B"/>
    <w:rsid w:val="00226B1B"/>
    <w:rsid w:val="0022723D"/>
    <w:rsid w:val="002275A1"/>
    <w:rsid w:val="002300D1"/>
    <w:rsid w:val="0023038C"/>
    <w:rsid w:val="00230488"/>
    <w:rsid w:val="0023106B"/>
    <w:rsid w:val="00231272"/>
    <w:rsid w:val="0023189D"/>
    <w:rsid w:val="00232A94"/>
    <w:rsid w:val="00232AF1"/>
    <w:rsid w:val="00232C8A"/>
    <w:rsid w:val="0023391B"/>
    <w:rsid w:val="0023396D"/>
    <w:rsid w:val="00234B7B"/>
    <w:rsid w:val="00234D98"/>
    <w:rsid w:val="00236A56"/>
    <w:rsid w:val="00237F7F"/>
    <w:rsid w:val="00240BF6"/>
    <w:rsid w:val="00241428"/>
    <w:rsid w:val="00241D94"/>
    <w:rsid w:val="00242315"/>
    <w:rsid w:val="002434D0"/>
    <w:rsid w:val="00243E5A"/>
    <w:rsid w:val="00243EE3"/>
    <w:rsid w:val="00244050"/>
    <w:rsid w:val="00244B25"/>
    <w:rsid w:val="0024500D"/>
    <w:rsid w:val="00245BF7"/>
    <w:rsid w:val="002463B5"/>
    <w:rsid w:val="00246B11"/>
    <w:rsid w:val="002475B7"/>
    <w:rsid w:val="0024C621"/>
    <w:rsid w:val="0025047A"/>
    <w:rsid w:val="00250C9D"/>
    <w:rsid w:val="00251E89"/>
    <w:rsid w:val="00252389"/>
    <w:rsid w:val="00252651"/>
    <w:rsid w:val="002543D5"/>
    <w:rsid w:val="00254823"/>
    <w:rsid w:val="002555E3"/>
    <w:rsid w:val="002573D3"/>
    <w:rsid w:val="002608D2"/>
    <w:rsid w:val="00260902"/>
    <w:rsid w:val="00261C0A"/>
    <w:rsid w:val="00261E1C"/>
    <w:rsid w:val="00261EE8"/>
    <w:rsid w:val="00262335"/>
    <w:rsid w:val="002638A5"/>
    <w:rsid w:val="0026396A"/>
    <w:rsid w:val="00263B61"/>
    <w:rsid w:val="0026415D"/>
    <w:rsid w:val="00264173"/>
    <w:rsid w:val="00264773"/>
    <w:rsid w:val="00264ABA"/>
    <w:rsid w:val="00264B20"/>
    <w:rsid w:val="00264F59"/>
    <w:rsid w:val="002650D2"/>
    <w:rsid w:val="002653DF"/>
    <w:rsid w:val="002655EE"/>
    <w:rsid w:val="00266A5B"/>
    <w:rsid w:val="00266C9C"/>
    <w:rsid w:val="00267046"/>
    <w:rsid w:val="00270FDD"/>
    <w:rsid w:val="00271E73"/>
    <w:rsid w:val="00272A83"/>
    <w:rsid w:val="00273B39"/>
    <w:rsid w:val="00273EAC"/>
    <w:rsid w:val="00273FD5"/>
    <w:rsid w:val="00274323"/>
    <w:rsid w:val="002749AB"/>
    <w:rsid w:val="00274AF2"/>
    <w:rsid w:val="0027605C"/>
    <w:rsid w:val="00276357"/>
    <w:rsid w:val="00276D6F"/>
    <w:rsid w:val="00277688"/>
    <w:rsid w:val="00280A0E"/>
    <w:rsid w:val="00281092"/>
    <w:rsid w:val="002827BE"/>
    <w:rsid w:val="00282B82"/>
    <w:rsid w:val="002833E3"/>
    <w:rsid w:val="0028340C"/>
    <w:rsid w:val="00283AD8"/>
    <w:rsid w:val="002869F4"/>
    <w:rsid w:val="00287554"/>
    <w:rsid w:val="002875B6"/>
    <w:rsid w:val="0029110A"/>
    <w:rsid w:val="00291270"/>
    <w:rsid w:val="002918DA"/>
    <w:rsid w:val="00291E0E"/>
    <w:rsid w:val="00292D80"/>
    <w:rsid w:val="002931F4"/>
    <w:rsid w:val="002935A3"/>
    <w:rsid w:val="0029517A"/>
    <w:rsid w:val="00295993"/>
    <w:rsid w:val="00296AE2"/>
    <w:rsid w:val="00296EB0"/>
    <w:rsid w:val="002972DD"/>
    <w:rsid w:val="00297312"/>
    <w:rsid w:val="00297483"/>
    <w:rsid w:val="002A0018"/>
    <w:rsid w:val="002A0B81"/>
    <w:rsid w:val="002A1038"/>
    <w:rsid w:val="002A2642"/>
    <w:rsid w:val="002A32BB"/>
    <w:rsid w:val="002A34B3"/>
    <w:rsid w:val="002A40D6"/>
    <w:rsid w:val="002A4B77"/>
    <w:rsid w:val="002A4E20"/>
    <w:rsid w:val="002A4E9D"/>
    <w:rsid w:val="002A535D"/>
    <w:rsid w:val="002A69A6"/>
    <w:rsid w:val="002A6D47"/>
    <w:rsid w:val="002A721E"/>
    <w:rsid w:val="002B3385"/>
    <w:rsid w:val="002B4539"/>
    <w:rsid w:val="002B4BEB"/>
    <w:rsid w:val="002B6117"/>
    <w:rsid w:val="002B6474"/>
    <w:rsid w:val="002B6ED5"/>
    <w:rsid w:val="002B70A7"/>
    <w:rsid w:val="002B7988"/>
    <w:rsid w:val="002C15F5"/>
    <w:rsid w:val="002C16F8"/>
    <w:rsid w:val="002C2305"/>
    <w:rsid w:val="002C2CEE"/>
    <w:rsid w:val="002C3EB6"/>
    <w:rsid w:val="002C5C52"/>
    <w:rsid w:val="002C6956"/>
    <w:rsid w:val="002C6FE1"/>
    <w:rsid w:val="002C7042"/>
    <w:rsid w:val="002C7249"/>
    <w:rsid w:val="002C7913"/>
    <w:rsid w:val="002D01E2"/>
    <w:rsid w:val="002D13CC"/>
    <w:rsid w:val="002D1929"/>
    <w:rsid w:val="002D1B6A"/>
    <w:rsid w:val="002D246D"/>
    <w:rsid w:val="002D25C8"/>
    <w:rsid w:val="002D3440"/>
    <w:rsid w:val="002D4B5C"/>
    <w:rsid w:val="002D53CA"/>
    <w:rsid w:val="002D55E3"/>
    <w:rsid w:val="002D638E"/>
    <w:rsid w:val="002D6A5D"/>
    <w:rsid w:val="002D735F"/>
    <w:rsid w:val="002D7552"/>
    <w:rsid w:val="002E028F"/>
    <w:rsid w:val="002E02DD"/>
    <w:rsid w:val="002E20A1"/>
    <w:rsid w:val="002E2BB1"/>
    <w:rsid w:val="002E2DA5"/>
    <w:rsid w:val="002E34C8"/>
    <w:rsid w:val="002E4748"/>
    <w:rsid w:val="002E4EA4"/>
    <w:rsid w:val="002E5F7C"/>
    <w:rsid w:val="002E6EA1"/>
    <w:rsid w:val="002E79C6"/>
    <w:rsid w:val="002E7C60"/>
    <w:rsid w:val="002F0912"/>
    <w:rsid w:val="002F18DF"/>
    <w:rsid w:val="002F1F48"/>
    <w:rsid w:val="002F24EE"/>
    <w:rsid w:val="002F2EC9"/>
    <w:rsid w:val="002F450D"/>
    <w:rsid w:val="002F4B2C"/>
    <w:rsid w:val="002F4E63"/>
    <w:rsid w:val="002F67FD"/>
    <w:rsid w:val="002F6B67"/>
    <w:rsid w:val="002F7829"/>
    <w:rsid w:val="002F793A"/>
    <w:rsid w:val="00300B7D"/>
    <w:rsid w:val="00300BED"/>
    <w:rsid w:val="00301950"/>
    <w:rsid w:val="003024B8"/>
    <w:rsid w:val="00303534"/>
    <w:rsid w:val="0030417D"/>
    <w:rsid w:val="003045A1"/>
    <w:rsid w:val="00304794"/>
    <w:rsid w:val="00304EED"/>
    <w:rsid w:val="00305F8F"/>
    <w:rsid w:val="003065ED"/>
    <w:rsid w:val="00306A37"/>
    <w:rsid w:val="003100E6"/>
    <w:rsid w:val="00310223"/>
    <w:rsid w:val="003105CF"/>
    <w:rsid w:val="00311136"/>
    <w:rsid w:val="003118F3"/>
    <w:rsid w:val="00311B7B"/>
    <w:rsid w:val="003120D2"/>
    <w:rsid w:val="0031255C"/>
    <w:rsid w:val="00314359"/>
    <w:rsid w:val="00314FE1"/>
    <w:rsid w:val="0031528C"/>
    <w:rsid w:val="0031537A"/>
    <w:rsid w:val="003158B4"/>
    <w:rsid w:val="00317B3F"/>
    <w:rsid w:val="00320245"/>
    <w:rsid w:val="003227EA"/>
    <w:rsid w:val="0032307C"/>
    <w:rsid w:val="00323A98"/>
    <w:rsid w:val="00324F65"/>
    <w:rsid w:val="00325ECF"/>
    <w:rsid w:val="003262FD"/>
    <w:rsid w:val="00326BD5"/>
    <w:rsid w:val="00326F8A"/>
    <w:rsid w:val="00330A04"/>
    <w:rsid w:val="00330E4A"/>
    <w:rsid w:val="00331394"/>
    <w:rsid w:val="00332345"/>
    <w:rsid w:val="00334571"/>
    <w:rsid w:val="00334CBC"/>
    <w:rsid w:val="003354A4"/>
    <w:rsid w:val="00335C83"/>
    <w:rsid w:val="00336A97"/>
    <w:rsid w:val="00336CC3"/>
    <w:rsid w:val="00341D43"/>
    <w:rsid w:val="00341FD5"/>
    <w:rsid w:val="00341FD6"/>
    <w:rsid w:val="0034314A"/>
    <w:rsid w:val="00343656"/>
    <w:rsid w:val="00343CDD"/>
    <w:rsid w:val="00345CCE"/>
    <w:rsid w:val="00345EE4"/>
    <w:rsid w:val="00346004"/>
    <w:rsid w:val="00347B0D"/>
    <w:rsid w:val="00347CF8"/>
    <w:rsid w:val="003505E5"/>
    <w:rsid w:val="00350895"/>
    <w:rsid w:val="00350CB0"/>
    <w:rsid w:val="00353771"/>
    <w:rsid w:val="00353FC9"/>
    <w:rsid w:val="00356AFA"/>
    <w:rsid w:val="003570ED"/>
    <w:rsid w:val="003578F3"/>
    <w:rsid w:val="00361BA2"/>
    <w:rsid w:val="003623C9"/>
    <w:rsid w:val="00362620"/>
    <w:rsid w:val="0036359D"/>
    <w:rsid w:val="0036463E"/>
    <w:rsid w:val="00365A9C"/>
    <w:rsid w:val="00365C1C"/>
    <w:rsid w:val="003660F8"/>
    <w:rsid w:val="0036693B"/>
    <w:rsid w:val="00370440"/>
    <w:rsid w:val="00370879"/>
    <w:rsid w:val="00370AF4"/>
    <w:rsid w:val="00371B25"/>
    <w:rsid w:val="00372310"/>
    <w:rsid w:val="003747E8"/>
    <w:rsid w:val="00375A0E"/>
    <w:rsid w:val="00375C2C"/>
    <w:rsid w:val="003767CC"/>
    <w:rsid w:val="00376B88"/>
    <w:rsid w:val="00377D84"/>
    <w:rsid w:val="0038055F"/>
    <w:rsid w:val="00380718"/>
    <w:rsid w:val="00381FA9"/>
    <w:rsid w:val="0038238F"/>
    <w:rsid w:val="00382EF1"/>
    <w:rsid w:val="00383ECF"/>
    <w:rsid w:val="003844F3"/>
    <w:rsid w:val="0038460D"/>
    <w:rsid w:val="00384D29"/>
    <w:rsid w:val="00385250"/>
    <w:rsid w:val="003860BB"/>
    <w:rsid w:val="003862BC"/>
    <w:rsid w:val="00387A82"/>
    <w:rsid w:val="00387F38"/>
    <w:rsid w:val="00392845"/>
    <w:rsid w:val="00393CBC"/>
    <w:rsid w:val="00394771"/>
    <w:rsid w:val="003957F0"/>
    <w:rsid w:val="00395C83"/>
    <w:rsid w:val="00395CE3"/>
    <w:rsid w:val="00395D15"/>
    <w:rsid w:val="00396DAD"/>
    <w:rsid w:val="003A1034"/>
    <w:rsid w:val="003A1E78"/>
    <w:rsid w:val="003A1EAB"/>
    <w:rsid w:val="003A20BA"/>
    <w:rsid w:val="003A2285"/>
    <w:rsid w:val="003A2850"/>
    <w:rsid w:val="003A53C1"/>
    <w:rsid w:val="003A563C"/>
    <w:rsid w:val="003A56C0"/>
    <w:rsid w:val="003A586B"/>
    <w:rsid w:val="003A68EE"/>
    <w:rsid w:val="003A734E"/>
    <w:rsid w:val="003A7900"/>
    <w:rsid w:val="003A7F57"/>
    <w:rsid w:val="003B16BF"/>
    <w:rsid w:val="003B2A4C"/>
    <w:rsid w:val="003B3C94"/>
    <w:rsid w:val="003B5887"/>
    <w:rsid w:val="003B5CC5"/>
    <w:rsid w:val="003B719B"/>
    <w:rsid w:val="003B7385"/>
    <w:rsid w:val="003B748A"/>
    <w:rsid w:val="003B7515"/>
    <w:rsid w:val="003B7A44"/>
    <w:rsid w:val="003B7CD7"/>
    <w:rsid w:val="003C0B7A"/>
    <w:rsid w:val="003C1142"/>
    <w:rsid w:val="003C2566"/>
    <w:rsid w:val="003C2659"/>
    <w:rsid w:val="003C29FB"/>
    <w:rsid w:val="003C363E"/>
    <w:rsid w:val="003C3F90"/>
    <w:rsid w:val="003C5457"/>
    <w:rsid w:val="003C5FBB"/>
    <w:rsid w:val="003C6146"/>
    <w:rsid w:val="003C66DC"/>
    <w:rsid w:val="003C760D"/>
    <w:rsid w:val="003C79F5"/>
    <w:rsid w:val="003C7ED3"/>
    <w:rsid w:val="003D0FE3"/>
    <w:rsid w:val="003D1009"/>
    <w:rsid w:val="003D245B"/>
    <w:rsid w:val="003D3514"/>
    <w:rsid w:val="003D4D4A"/>
    <w:rsid w:val="003D5D82"/>
    <w:rsid w:val="003D6239"/>
    <w:rsid w:val="003D647D"/>
    <w:rsid w:val="003D699D"/>
    <w:rsid w:val="003D6E02"/>
    <w:rsid w:val="003D6F50"/>
    <w:rsid w:val="003E00E5"/>
    <w:rsid w:val="003E1425"/>
    <w:rsid w:val="003E1A80"/>
    <w:rsid w:val="003E22DA"/>
    <w:rsid w:val="003E321F"/>
    <w:rsid w:val="003E359C"/>
    <w:rsid w:val="003E4982"/>
    <w:rsid w:val="003E55E8"/>
    <w:rsid w:val="003E72CF"/>
    <w:rsid w:val="003E760B"/>
    <w:rsid w:val="003F024F"/>
    <w:rsid w:val="003F07D4"/>
    <w:rsid w:val="003F2550"/>
    <w:rsid w:val="003F3957"/>
    <w:rsid w:val="003F3BCE"/>
    <w:rsid w:val="003F3F0C"/>
    <w:rsid w:val="003F46B3"/>
    <w:rsid w:val="003F5B21"/>
    <w:rsid w:val="003F5C08"/>
    <w:rsid w:val="003F6549"/>
    <w:rsid w:val="003F6F2E"/>
    <w:rsid w:val="0040089B"/>
    <w:rsid w:val="00402414"/>
    <w:rsid w:val="00403198"/>
    <w:rsid w:val="004044BB"/>
    <w:rsid w:val="00406003"/>
    <w:rsid w:val="004070EC"/>
    <w:rsid w:val="00407F60"/>
    <w:rsid w:val="00410DAB"/>
    <w:rsid w:val="00412642"/>
    <w:rsid w:val="00412AD8"/>
    <w:rsid w:val="00412C4F"/>
    <w:rsid w:val="0041310F"/>
    <w:rsid w:val="00414A3F"/>
    <w:rsid w:val="00414E3F"/>
    <w:rsid w:val="004155F2"/>
    <w:rsid w:val="004160B0"/>
    <w:rsid w:val="00416553"/>
    <w:rsid w:val="004170AF"/>
    <w:rsid w:val="0041753A"/>
    <w:rsid w:val="004175DF"/>
    <w:rsid w:val="004179D0"/>
    <w:rsid w:val="004200D7"/>
    <w:rsid w:val="004208C6"/>
    <w:rsid w:val="00420E59"/>
    <w:rsid w:val="004216E8"/>
    <w:rsid w:val="004216EB"/>
    <w:rsid w:val="0042350D"/>
    <w:rsid w:val="00424571"/>
    <w:rsid w:val="004252B9"/>
    <w:rsid w:val="00425C83"/>
    <w:rsid w:val="004262AD"/>
    <w:rsid w:val="004266EE"/>
    <w:rsid w:val="00427E60"/>
    <w:rsid w:val="00432422"/>
    <w:rsid w:val="00432BCA"/>
    <w:rsid w:val="00433555"/>
    <w:rsid w:val="00433A5A"/>
    <w:rsid w:val="0043682F"/>
    <w:rsid w:val="0044191E"/>
    <w:rsid w:val="00442D37"/>
    <w:rsid w:val="00442D78"/>
    <w:rsid w:val="00443C7E"/>
    <w:rsid w:val="00443ED5"/>
    <w:rsid w:val="00444AD5"/>
    <w:rsid w:val="00444CFF"/>
    <w:rsid w:val="004455F3"/>
    <w:rsid w:val="00445954"/>
    <w:rsid w:val="00446F7E"/>
    <w:rsid w:val="0045023A"/>
    <w:rsid w:val="0045115B"/>
    <w:rsid w:val="00451530"/>
    <w:rsid w:val="00451DE6"/>
    <w:rsid w:val="00452156"/>
    <w:rsid w:val="00453492"/>
    <w:rsid w:val="00453D01"/>
    <w:rsid w:val="00453F50"/>
    <w:rsid w:val="00456119"/>
    <w:rsid w:val="004569DB"/>
    <w:rsid w:val="004579E0"/>
    <w:rsid w:val="00460B7F"/>
    <w:rsid w:val="004612D1"/>
    <w:rsid w:val="00462486"/>
    <w:rsid w:val="0046328B"/>
    <w:rsid w:val="004634FC"/>
    <w:rsid w:val="00463E5D"/>
    <w:rsid w:val="00465777"/>
    <w:rsid w:val="0046583B"/>
    <w:rsid w:val="004664B1"/>
    <w:rsid w:val="00466D6E"/>
    <w:rsid w:val="004672DA"/>
    <w:rsid w:val="00467986"/>
    <w:rsid w:val="004705CC"/>
    <w:rsid w:val="00471DDB"/>
    <w:rsid w:val="004725D6"/>
    <w:rsid w:val="00473B6F"/>
    <w:rsid w:val="00473B73"/>
    <w:rsid w:val="0047478E"/>
    <w:rsid w:val="0047496A"/>
    <w:rsid w:val="00477C03"/>
    <w:rsid w:val="00481DB1"/>
    <w:rsid w:val="00482984"/>
    <w:rsid w:val="00482A41"/>
    <w:rsid w:val="00482C49"/>
    <w:rsid w:val="0048328D"/>
    <w:rsid w:val="00483FD2"/>
    <w:rsid w:val="00484E4E"/>
    <w:rsid w:val="0049025B"/>
    <w:rsid w:val="0049104C"/>
    <w:rsid w:val="0049265C"/>
    <w:rsid w:val="00493E10"/>
    <w:rsid w:val="00493F04"/>
    <w:rsid w:val="0049405D"/>
    <w:rsid w:val="004947C2"/>
    <w:rsid w:val="00494D8B"/>
    <w:rsid w:val="00495230"/>
    <w:rsid w:val="004964A2"/>
    <w:rsid w:val="00497B18"/>
    <w:rsid w:val="004A0365"/>
    <w:rsid w:val="004A11B3"/>
    <w:rsid w:val="004A1E9E"/>
    <w:rsid w:val="004A21A5"/>
    <w:rsid w:val="004A27B8"/>
    <w:rsid w:val="004A296A"/>
    <w:rsid w:val="004A2AA3"/>
    <w:rsid w:val="004A2CD8"/>
    <w:rsid w:val="004A2DE0"/>
    <w:rsid w:val="004A3717"/>
    <w:rsid w:val="004A55DD"/>
    <w:rsid w:val="004A5628"/>
    <w:rsid w:val="004A654B"/>
    <w:rsid w:val="004A65E2"/>
    <w:rsid w:val="004B1BB2"/>
    <w:rsid w:val="004B21A8"/>
    <w:rsid w:val="004B265F"/>
    <w:rsid w:val="004B2FAE"/>
    <w:rsid w:val="004B36C7"/>
    <w:rsid w:val="004B3E53"/>
    <w:rsid w:val="004B40CC"/>
    <w:rsid w:val="004B40D2"/>
    <w:rsid w:val="004B42E1"/>
    <w:rsid w:val="004B508F"/>
    <w:rsid w:val="004B5151"/>
    <w:rsid w:val="004B51C3"/>
    <w:rsid w:val="004B593B"/>
    <w:rsid w:val="004B5F12"/>
    <w:rsid w:val="004B74CB"/>
    <w:rsid w:val="004B7B25"/>
    <w:rsid w:val="004B7C7B"/>
    <w:rsid w:val="004B7EFC"/>
    <w:rsid w:val="004C3314"/>
    <w:rsid w:val="004C41F1"/>
    <w:rsid w:val="004C46B6"/>
    <w:rsid w:val="004C46BF"/>
    <w:rsid w:val="004C581B"/>
    <w:rsid w:val="004C5DA3"/>
    <w:rsid w:val="004C66B3"/>
    <w:rsid w:val="004C795B"/>
    <w:rsid w:val="004C7F5A"/>
    <w:rsid w:val="004C7F6D"/>
    <w:rsid w:val="004D0398"/>
    <w:rsid w:val="004D0808"/>
    <w:rsid w:val="004D10DB"/>
    <w:rsid w:val="004D2A66"/>
    <w:rsid w:val="004D3408"/>
    <w:rsid w:val="004D38BD"/>
    <w:rsid w:val="004D3CB4"/>
    <w:rsid w:val="004D3E36"/>
    <w:rsid w:val="004D4480"/>
    <w:rsid w:val="004D4548"/>
    <w:rsid w:val="004D4CFA"/>
    <w:rsid w:val="004D608F"/>
    <w:rsid w:val="004D6277"/>
    <w:rsid w:val="004E0E19"/>
    <w:rsid w:val="004E1643"/>
    <w:rsid w:val="004E2092"/>
    <w:rsid w:val="004E2392"/>
    <w:rsid w:val="004E27A9"/>
    <w:rsid w:val="004E3741"/>
    <w:rsid w:val="004E37CA"/>
    <w:rsid w:val="004E39CA"/>
    <w:rsid w:val="004E3E13"/>
    <w:rsid w:val="004E4B81"/>
    <w:rsid w:val="004E6AD3"/>
    <w:rsid w:val="004E7416"/>
    <w:rsid w:val="004E7C1D"/>
    <w:rsid w:val="004E7D0C"/>
    <w:rsid w:val="004F06E9"/>
    <w:rsid w:val="004F0945"/>
    <w:rsid w:val="004F116D"/>
    <w:rsid w:val="004F2683"/>
    <w:rsid w:val="004F3675"/>
    <w:rsid w:val="004F428C"/>
    <w:rsid w:val="004F4F94"/>
    <w:rsid w:val="004F5E8D"/>
    <w:rsid w:val="004F67E8"/>
    <w:rsid w:val="004F6C3A"/>
    <w:rsid w:val="00501BA0"/>
    <w:rsid w:val="00502259"/>
    <w:rsid w:val="00502DAF"/>
    <w:rsid w:val="00503861"/>
    <w:rsid w:val="0050550B"/>
    <w:rsid w:val="005055C1"/>
    <w:rsid w:val="00505938"/>
    <w:rsid w:val="00506990"/>
    <w:rsid w:val="00506A67"/>
    <w:rsid w:val="00506B12"/>
    <w:rsid w:val="00510B42"/>
    <w:rsid w:val="0051141D"/>
    <w:rsid w:val="00511E39"/>
    <w:rsid w:val="0051269A"/>
    <w:rsid w:val="00512940"/>
    <w:rsid w:val="005140E8"/>
    <w:rsid w:val="00514AE9"/>
    <w:rsid w:val="00514B9B"/>
    <w:rsid w:val="00515918"/>
    <w:rsid w:val="00515A29"/>
    <w:rsid w:val="00515EFC"/>
    <w:rsid w:val="00517031"/>
    <w:rsid w:val="00517F0D"/>
    <w:rsid w:val="00520818"/>
    <w:rsid w:val="005209FE"/>
    <w:rsid w:val="00520B65"/>
    <w:rsid w:val="00520EBF"/>
    <w:rsid w:val="00520FEE"/>
    <w:rsid w:val="00521D63"/>
    <w:rsid w:val="00523263"/>
    <w:rsid w:val="005232B2"/>
    <w:rsid w:val="005246CB"/>
    <w:rsid w:val="0052485D"/>
    <w:rsid w:val="00525105"/>
    <w:rsid w:val="005272D2"/>
    <w:rsid w:val="00527A46"/>
    <w:rsid w:val="00531BD6"/>
    <w:rsid w:val="005323CF"/>
    <w:rsid w:val="00532872"/>
    <w:rsid w:val="0053304B"/>
    <w:rsid w:val="00534BAE"/>
    <w:rsid w:val="00534D1E"/>
    <w:rsid w:val="005352F7"/>
    <w:rsid w:val="00540F7C"/>
    <w:rsid w:val="00541C58"/>
    <w:rsid w:val="0054224C"/>
    <w:rsid w:val="00542477"/>
    <w:rsid w:val="005433E8"/>
    <w:rsid w:val="005436F1"/>
    <w:rsid w:val="00544260"/>
    <w:rsid w:val="00544DC1"/>
    <w:rsid w:val="00544F39"/>
    <w:rsid w:val="00545280"/>
    <w:rsid w:val="00545B6F"/>
    <w:rsid w:val="00545C9A"/>
    <w:rsid w:val="00545CEB"/>
    <w:rsid w:val="00547573"/>
    <w:rsid w:val="00547E5F"/>
    <w:rsid w:val="0055278F"/>
    <w:rsid w:val="005537C0"/>
    <w:rsid w:val="00553840"/>
    <w:rsid w:val="00553BED"/>
    <w:rsid w:val="005552BC"/>
    <w:rsid w:val="005560F2"/>
    <w:rsid w:val="00556782"/>
    <w:rsid w:val="005602DD"/>
    <w:rsid w:val="0056176A"/>
    <w:rsid w:val="00563C91"/>
    <w:rsid w:val="00566820"/>
    <w:rsid w:val="00566B03"/>
    <w:rsid w:val="005673B1"/>
    <w:rsid w:val="0056775E"/>
    <w:rsid w:val="0056776C"/>
    <w:rsid w:val="00570A37"/>
    <w:rsid w:val="00570F0D"/>
    <w:rsid w:val="00571336"/>
    <w:rsid w:val="005715A5"/>
    <w:rsid w:val="00571DCA"/>
    <w:rsid w:val="005736AA"/>
    <w:rsid w:val="00574DB6"/>
    <w:rsid w:val="00575842"/>
    <w:rsid w:val="00575A08"/>
    <w:rsid w:val="0057792C"/>
    <w:rsid w:val="0057796A"/>
    <w:rsid w:val="005803F2"/>
    <w:rsid w:val="005816B3"/>
    <w:rsid w:val="00581BE0"/>
    <w:rsid w:val="00581BE3"/>
    <w:rsid w:val="00582170"/>
    <w:rsid w:val="00582A5C"/>
    <w:rsid w:val="00582C61"/>
    <w:rsid w:val="00582E4D"/>
    <w:rsid w:val="00582FD0"/>
    <w:rsid w:val="005833CE"/>
    <w:rsid w:val="005846EF"/>
    <w:rsid w:val="00584BF3"/>
    <w:rsid w:val="005853FC"/>
    <w:rsid w:val="0058563D"/>
    <w:rsid w:val="00587231"/>
    <w:rsid w:val="00587983"/>
    <w:rsid w:val="00590D5B"/>
    <w:rsid w:val="00590DC0"/>
    <w:rsid w:val="0059173E"/>
    <w:rsid w:val="00591907"/>
    <w:rsid w:val="00591D66"/>
    <w:rsid w:val="00592BE6"/>
    <w:rsid w:val="00592E20"/>
    <w:rsid w:val="00592EE6"/>
    <w:rsid w:val="005932F4"/>
    <w:rsid w:val="00594934"/>
    <w:rsid w:val="00594D2B"/>
    <w:rsid w:val="0059504A"/>
    <w:rsid w:val="00595570"/>
    <w:rsid w:val="005956BD"/>
    <w:rsid w:val="00595788"/>
    <w:rsid w:val="00595A68"/>
    <w:rsid w:val="00595B2B"/>
    <w:rsid w:val="00595B7C"/>
    <w:rsid w:val="00595D10"/>
    <w:rsid w:val="0059615F"/>
    <w:rsid w:val="005A062B"/>
    <w:rsid w:val="005A0AE2"/>
    <w:rsid w:val="005A3134"/>
    <w:rsid w:val="005A333B"/>
    <w:rsid w:val="005A4279"/>
    <w:rsid w:val="005A47F4"/>
    <w:rsid w:val="005B0DF0"/>
    <w:rsid w:val="005B241E"/>
    <w:rsid w:val="005B26EB"/>
    <w:rsid w:val="005B445F"/>
    <w:rsid w:val="005B4989"/>
    <w:rsid w:val="005B562D"/>
    <w:rsid w:val="005B645B"/>
    <w:rsid w:val="005B66A3"/>
    <w:rsid w:val="005B6E65"/>
    <w:rsid w:val="005B7015"/>
    <w:rsid w:val="005B7B9F"/>
    <w:rsid w:val="005B7EAD"/>
    <w:rsid w:val="005C0C76"/>
    <w:rsid w:val="005C1D68"/>
    <w:rsid w:val="005C216B"/>
    <w:rsid w:val="005C2FAB"/>
    <w:rsid w:val="005C45BA"/>
    <w:rsid w:val="005C54DA"/>
    <w:rsid w:val="005C6805"/>
    <w:rsid w:val="005C7910"/>
    <w:rsid w:val="005D0314"/>
    <w:rsid w:val="005D0338"/>
    <w:rsid w:val="005D0D2D"/>
    <w:rsid w:val="005D42EC"/>
    <w:rsid w:val="005D47D1"/>
    <w:rsid w:val="005D4903"/>
    <w:rsid w:val="005D57B5"/>
    <w:rsid w:val="005E1647"/>
    <w:rsid w:val="005E26CB"/>
    <w:rsid w:val="005E445A"/>
    <w:rsid w:val="005E474C"/>
    <w:rsid w:val="005E557E"/>
    <w:rsid w:val="005E5FF4"/>
    <w:rsid w:val="005E6DA6"/>
    <w:rsid w:val="005F0B72"/>
    <w:rsid w:val="005F0E57"/>
    <w:rsid w:val="005F1235"/>
    <w:rsid w:val="005F1CA8"/>
    <w:rsid w:val="005F396D"/>
    <w:rsid w:val="005F3C37"/>
    <w:rsid w:val="005F4672"/>
    <w:rsid w:val="005F524E"/>
    <w:rsid w:val="005F63FE"/>
    <w:rsid w:val="005F6A3F"/>
    <w:rsid w:val="005F7001"/>
    <w:rsid w:val="005F70CB"/>
    <w:rsid w:val="006006EE"/>
    <w:rsid w:val="00600FB1"/>
    <w:rsid w:val="00601BCE"/>
    <w:rsid w:val="006032E8"/>
    <w:rsid w:val="00603B92"/>
    <w:rsid w:val="00603F57"/>
    <w:rsid w:val="006055B0"/>
    <w:rsid w:val="00606A58"/>
    <w:rsid w:val="00606C7B"/>
    <w:rsid w:val="0060710F"/>
    <w:rsid w:val="006075D0"/>
    <w:rsid w:val="00607E38"/>
    <w:rsid w:val="006106B2"/>
    <w:rsid w:val="0061435E"/>
    <w:rsid w:val="00614A7B"/>
    <w:rsid w:val="00615433"/>
    <w:rsid w:val="0061554B"/>
    <w:rsid w:val="0061586D"/>
    <w:rsid w:val="00615C88"/>
    <w:rsid w:val="0061652F"/>
    <w:rsid w:val="006208AC"/>
    <w:rsid w:val="006217CF"/>
    <w:rsid w:val="00621C66"/>
    <w:rsid w:val="00624D22"/>
    <w:rsid w:val="006258F3"/>
    <w:rsid w:val="00630143"/>
    <w:rsid w:val="00631155"/>
    <w:rsid w:val="00631328"/>
    <w:rsid w:val="00635625"/>
    <w:rsid w:val="00635903"/>
    <w:rsid w:val="00636777"/>
    <w:rsid w:val="00636D3F"/>
    <w:rsid w:val="0063701E"/>
    <w:rsid w:val="0063743E"/>
    <w:rsid w:val="00640097"/>
    <w:rsid w:val="006401DC"/>
    <w:rsid w:val="006412A0"/>
    <w:rsid w:val="00642666"/>
    <w:rsid w:val="006428BA"/>
    <w:rsid w:val="00643131"/>
    <w:rsid w:val="00643930"/>
    <w:rsid w:val="00644EE3"/>
    <w:rsid w:val="00645713"/>
    <w:rsid w:val="006462B2"/>
    <w:rsid w:val="0064760C"/>
    <w:rsid w:val="00647B36"/>
    <w:rsid w:val="00650990"/>
    <w:rsid w:val="00650AA0"/>
    <w:rsid w:val="006510C9"/>
    <w:rsid w:val="00651C98"/>
    <w:rsid w:val="0065225A"/>
    <w:rsid w:val="006525F7"/>
    <w:rsid w:val="006528FF"/>
    <w:rsid w:val="00653023"/>
    <w:rsid w:val="00653241"/>
    <w:rsid w:val="006540AD"/>
    <w:rsid w:val="00654574"/>
    <w:rsid w:val="00656D94"/>
    <w:rsid w:val="006574E3"/>
    <w:rsid w:val="00657E1F"/>
    <w:rsid w:val="00661CC6"/>
    <w:rsid w:val="00661E7E"/>
    <w:rsid w:val="006634AD"/>
    <w:rsid w:val="006642D3"/>
    <w:rsid w:val="006642FA"/>
    <w:rsid w:val="0066548B"/>
    <w:rsid w:val="00665887"/>
    <w:rsid w:val="00666998"/>
    <w:rsid w:val="00667023"/>
    <w:rsid w:val="0066775C"/>
    <w:rsid w:val="00670FBA"/>
    <w:rsid w:val="0067207C"/>
    <w:rsid w:val="0067209D"/>
    <w:rsid w:val="00672869"/>
    <w:rsid w:val="00673DFC"/>
    <w:rsid w:val="0067447B"/>
    <w:rsid w:val="00674993"/>
    <w:rsid w:val="0067552B"/>
    <w:rsid w:val="00675AF5"/>
    <w:rsid w:val="00676CB1"/>
    <w:rsid w:val="0067706C"/>
    <w:rsid w:val="00677EC3"/>
    <w:rsid w:val="006811B9"/>
    <w:rsid w:val="006820CB"/>
    <w:rsid w:val="006823F9"/>
    <w:rsid w:val="0068343A"/>
    <w:rsid w:val="006840FB"/>
    <w:rsid w:val="00685059"/>
    <w:rsid w:val="00685C0F"/>
    <w:rsid w:val="0068615B"/>
    <w:rsid w:val="00686DD9"/>
    <w:rsid w:val="00686F6F"/>
    <w:rsid w:val="00687E28"/>
    <w:rsid w:val="0069023C"/>
    <w:rsid w:val="00690CAD"/>
    <w:rsid w:val="006910C2"/>
    <w:rsid w:val="006913BF"/>
    <w:rsid w:val="0069272F"/>
    <w:rsid w:val="00692B19"/>
    <w:rsid w:val="0069399B"/>
    <w:rsid w:val="006960F4"/>
    <w:rsid w:val="006963DB"/>
    <w:rsid w:val="00696D0E"/>
    <w:rsid w:val="00697DDF"/>
    <w:rsid w:val="006A06C9"/>
    <w:rsid w:val="006A1811"/>
    <w:rsid w:val="006A1C96"/>
    <w:rsid w:val="006A2532"/>
    <w:rsid w:val="006A3796"/>
    <w:rsid w:val="006A3CEC"/>
    <w:rsid w:val="006A40C3"/>
    <w:rsid w:val="006A5C18"/>
    <w:rsid w:val="006A63E0"/>
    <w:rsid w:val="006A7060"/>
    <w:rsid w:val="006A7C62"/>
    <w:rsid w:val="006A7FDB"/>
    <w:rsid w:val="006A7FF1"/>
    <w:rsid w:val="006B0093"/>
    <w:rsid w:val="006B04E9"/>
    <w:rsid w:val="006B058E"/>
    <w:rsid w:val="006B0ED2"/>
    <w:rsid w:val="006B171B"/>
    <w:rsid w:val="006B17E7"/>
    <w:rsid w:val="006B1EE0"/>
    <w:rsid w:val="006B28AD"/>
    <w:rsid w:val="006B448C"/>
    <w:rsid w:val="006B4F37"/>
    <w:rsid w:val="006B5276"/>
    <w:rsid w:val="006B5423"/>
    <w:rsid w:val="006B5B1F"/>
    <w:rsid w:val="006B5EC1"/>
    <w:rsid w:val="006B6864"/>
    <w:rsid w:val="006C01C1"/>
    <w:rsid w:val="006C03E6"/>
    <w:rsid w:val="006C05F3"/>
    <w:rsid w:val="006C1957"/>
    <w:rsid w:val="006C2447"/>
    <w:rsid w:val="006C2686"/>
    <w:rsid w:val="006C39F2"/>
    <w:rsid w:val="006C3F8B"/>
    <w:rsid w:val="006C4317"/>
    <w:rsid w:val="006C4ECD"/>
    <w:rsid w:val="006C6818"/>
    <w:rsid w:val="006C7905"/>
    <w:rsid w:val="006D050E"/>
    <w:rsid w:val="006D0725"/>
    <w:rsid w:val="006D0E30"/>
    <w:rsid w:val="006D10D0"/>
    <w:rsid w:val="006D1499"/>
    <w:rsid w:val="006D192D"/>
    <w:rsid w:val="006D2ABB"/>
    <w:rsid w:val="006D40C9"/>
    <w:rsid w:val="006D49ED"/>
    <w:rsid w:val="006D5214"/>
    <w:rsid w:val="006D537B"/>
    <w:rsid w:val="006D55C7"/>
    <w:rsid w:val="006D6536"/>
    <w:rsid w:val="006D6650"/>
    <w:rsid w:val="006D6936"/>
    <w:rsid w:val="006D6B5E"/>
    <w:rsid w:val="006D7385"/>
    <w:rsid w:val="006D7D5B"/>
    <w:rsid w:val="006E05A3"/>
    <w:rsid w:val="006E08F7"/>
    <w:rsid w:val="006E09E9"/>
    <w:rsid w:val="006E43FA"/>
    <w:rsid w:val="006E4AB5"/>
    <w:rsid w:val="006E4FA0"/>
    <w:rsid w:val="006E58C1"/>
    <w:rsid w:val="006E5987"/>
    <w:rsid w:val="006E6A2C"/>
    <w:rsid w:val="006E6A4B"/>
    <w:rsid w:val="006E6B64"/>
    <w:rsid w:val="006F107C"/>
    <w:rsid w:val="006F146B"/>
    <w:rsid w:val="006F16A7"/>
    <w:rsid w:val="006F1974"/>
    <w:rsid w:val="006F1A68"/>
    <w:rsid w:val="006F1B0E"/>
    <w:rsid w:val="006F2D66"/>
    <w:rsid w:val="006F31E9"/>
    <w:rsid w:val="006F3260"/>
    <w:rsid w:val="006F35E2"/>
    <w:rsid w:val="006F4618"/>
    <w:rsid w:val="006F53E0"/>
    <w:rsid w:val="006F73AA"/>
    <w:rsid w:val="006F7A4A"/>
    <w:rsid w:val="006F7AF3"/>
    <w:rsid w:val="007000DF"/>
    <w:rsid w:val="00700308"/>
    <w:rsid w:val="007003E9"/>
    <w:rsid w:val="007009A7"/>
    <w:rsid w:val="007012D6"/>
    <w:rsid w:val="00702F78"/>
    <w:rsid w:val="007031B4"/>
    <w:rsid w:val="00705CC3"/>
    <w:rsid w:val="00705CDA"/>
    <w:rsid w:val="00705D9C"/>
    <w:rsid w:val="007068D6"/>
    <w:rsid w:val="00710FAF"/>
    <w:rsid w:val="00711A9C"/>
    <w:rsid w:val="0071320F"/>
    <w:rsid w:val="00714957"/>
    <w:rsid w:val="00714B3D"/>
    <w:rsid w:val="00714E9F"/>
    <w:rsid w:val="00717DD6"/>
    <w:rsid w:val="007200F4"/>
    <w:rsid w:val="007206DF"/>
    <w:rsid w:val="00721D0D"/>
    <w:rsid w:val="00721EC9"/>
    <w:rsid w:val="00722C50"/>
    <w:rsid w:val="00723549"/>
    <w:rsid w:val="00725A1E"/>
    <w:rsid w:val="00725E3A"/>
    <w:rsid w:val="007260CA"/>
    <w:rsid w:val="00726638"/>
    <w:rsid w:val="00726992"/>
    <w:rsid w:val="00726CEF"/>
    <w:rsid w:val="00726D05"/>
    <w:rsid w:val="007279FF"/>
    <w:rsid w:val="00727C97"/>
    <w:rsid w:val="007313A7"/>
    <w:rsid w:val="0073171B"/>
    <w:rsid w:val="00731766"/>
    <w:rsid w:val="00731CD4"/>
    <w:rsid w:val="007337E9"/>
    <w:rsid w:val="007346E5"/>
    <w:rsid w:val="00736B74"/>
    <w:rsid w:val="00737143"/>
    <w:rsid w:val="007409B7"/>
    <w:rsid w:val="007412FF"/>
    <w:rsid w:val="00741343"/>
    <w:rsid w:val="007417D2"/>
    <w:rsid w:val="00741988"/>
    <w:rsid w:val="00742891"/>
    <w:rsid w:val="00743994"/>
    <w:rsid w:val="00743C71"/>
    <w:rsid w:val="007440CB"/>
    <w:rsid w:val="007444CA"/>
    <w:rsid w:val="00745CC4"/>
    <w:rsid w:val="00745FF3"/>
    <w:rsid w:val="00746B8D"/>
    <w:rsid w:val="00746BC0"/>
    <w:rsid w:val="007512C1"/>
    <w:rsid w:val="007512E8"/>
    <w:rsid w:val="00751748"/>
    <w:rsid w:val="007521EC"/>
    <w:rsid w:val="0075300A"/>
    <w:rsid w:val="00753B29"/>
    <w:rsid w:val="0075571F"/>
    <w:rsid w:val="00755814"/>
    <w:rsid w:val="00755D3A"/>
    <w:rsid w:val="007569F4"/>
    <w:rsid w:val="00757EA2"/>
    <w:rsid w:val="00760138"/>
    <w:rsid w:val="00760404"/>
    <w:rsid w:val="0076185E"/>
    <w:rsid w:val="0076201B"/>
    <w:rsid w:val="00764B38"/>
    <w:rsid w:val="00764B7A"/>
    <w:rsid w:val="00765575"/>
    <w:rsid w:val="007655F2"/>
    <w:rsid w:val="007663C0"/>
    <w:rsid w:val="007671B5"/>
    <w:rsid w:val="00770783"/>
    <w:rsid w:val="0077239B"/>
    <w:rsid w:val="00772A8A"/>
    <w:rsid w:val="00772C4D"/>
    <w:rsid w:val="00773AD7"/>
    <w:rsid w:val="00773C57"/>
    <w:rsid w:val="007755EC"/>
    <w:rsid w:val="007756F1"/>
    <w:rsid w:val="007764CC"/>
    <w:rsid w:val="00777382"/>
    <w:rsid w:val="007777C5"/>
    <w:rsid w:val="00777A34"/>
    <w:rsid w:val="00777B08"/>
    <w:rsid w:val="00777E5C"/>
    <w:rsid w:val="007800DB"/>
    <w:rsid w:val="0078060D"/>
    <w:rsid w:val="00782C12"/>
    <w:rsid w:val="00782C7E"/>
    <w:rsid w:val="00783D4A"/>
    <w:rsid w:val="00784ACC"/>
    <w:rsid w:val="00784DFB"/>
    <w:rsid w:val="007856BD"/>
    <w:rsid w:val="007856BE"/>
    <w:rsid w:val="00785F05"/>
    <w:rsid w:val="00786079"/>
    <w:rsid w:val="00786BEA"/>
    <w:rsid w:val="00786C6D"/>
    <w:rsid w:val="00787224"/>
    <w:rsid w:val="007879CF"/>
    <w:rsid w:val="00787BBD"/>
    <w:rsid w:val="00790B37"/>
    <w:rsid w:val="00790CB8"/>
    <w:rsid w:val="00790D50"/>
    <w:rsid w:val="00790F15"/>
    <w:rsid w:val="00790FBD"/>
    <w:rsid w:val="0079122E"/>
    <w:rsid w:val="00791640"/>
    <w:rsid w:val="00791A9D"/>
    <w:rsid w:val="00791B91"/>
    <w:rsid w:val="00791CCB"/>
    <w:rsid w:val="00793ACE"/>
    <w:rsid w:val="00794DFA"/>
    <w:rsid w:val="00795ADC"/>
    <w:rsid w:val="00795AE2"/>
    <w:rsid w:val="00796A29"/>
    <w:rsid w:val="00797501"/>
    <w:rsid w:val="00797954"/>
    <w:rsid w:val="007A0184"/>
    <w:rsid w:val="007A1108"/>
    <w:rsid w:val="007A130E"/>
    <w:rsid w:val="007A22C3"/>
    <w:rsid w:val="007A3005"/>
    <w:rsid w:val="007A3067"/>
    <w:rsid w:val="007A3272"/>
    <w:rsid w:val="007A3E0B"/>
    <w:rsid w:val="007A3FB9"/>
    <w:rsid w:val="007A425C"/>
    <w:rsid w:val="007A46C7"/>
    <w:rsid w:val="007A486C"/>
    <w:rsid w:val="007A4DF5"/>
    <w:rsid w:val="007A56E5"/>
    <w:rsid w:val="007A5C81"/>
    <w:rsid w:val="007A6D1A"/>
    <w:rsid w:val="007A7C5B"/>
    <w:rsid w:val="007B1CA7"/>
    <w:rsid w:val="007B32E5"/>
    <w:rsid w:val="007B3633"/>
    <w:rsid w:val="007B5C64"/>
    <w:rsid w:val="007B65D2"/>
    <w:rsid w:val="007B65F1"/>
    <w:rsid w:val="007B6CA5"/>
    <w:rsid w:val="007C03EA"/>
    <w:rsid w:val="007C0E88"/>
    <w:rsid w:val="007C1845"/>
    <w:rsid w:val="007C31F0"/>
    <w:rsid w:val="007C3884"/>
    <w:rsid w:val="007C4699"/>
    <w:rsid w:val="007C4B85"/>
    <w:rsid w:val="007C5FB2"/>
    <w:rsid w:val="007C7AAB"/>
    <w:rsid w:val="007C7AB5"/>
    <w:rsid w:val="007C7FA7"/>
    <w:rsid w:val="007D132C"/>
    <w:rsid w:val="007D134D"/>
    <w:rsid w:val="007D32DB"/>
    <w:rsid w:val="007D3646"/>
    <w:rsid w:val="007D394E"/>
    <w:rsid w:val="007D4258"/>
    <w:rsid w:val="007D5080"/>
    <w:rsid w:val="007D67C1"/>
    <w:rsid w:val="007D6958"/>
    <w:rsid w:val="007D6B76"/>
    <w:rsid w:val="007E2261"/>
    <w:rsid w:val="007E3705"/>
    <w:rsid w:val="007E3B85"/>
    <w:rsid w:val="007E3CD9"/>
    <w:rsid w:val="007E3CED"/>
    <w:rsid w:val="007E3EAC"/>
    <w:rsid w:val="007E44F0"/>
    <w:rsid w:val="007E4B0D"/>
    <w:rsid w:val="007E5A7D"/>
    <w:rsid w:val="007E5DAE"/>
    <w:rsid w:val="007F0112"/>
    <w:rsid w:val="007F1DD2"/>
    <w:rsid w:val="007F215C"/>
    <w:rsid w:val="007F2991"/>
    <w:rsid w:val="007F2DD6"/>
    <w:rsid w:val="007F3A0B"/>
    <w:rsid w:val="007F6A48"/>
    <w:rsid w:val="007F6F53"/>
    <w:rsid w:val="00800E8C"/>
    <w:rsid w:val="00801492"/>
    <w:rsid w:val="008017EE"/>
    <w:rsid w:val="00802774"/>
    <w:rsid w:val="0080296D"/>
    <w:rsid w:val="00802FEC"/>
    <w:rsid w:val="00803124"/>
    <w:rsid w:val="00803833"/>
    <w:rsid w:val="00806042"/>
    <w:rsid w:val="00807739"/>
    <w:rsid w:val="00810BF8"/>
    <w:rsid w:val="00811B63"/>
    <w:rsid w:val="00812502"/>
    <w:rsid w:val="00812592"/>
    <w:rsid w:val="00812BC7"/>
    <w:rsid w:val="008132CB"/>
    <w:rsid w:val="0081345F"/>
    <w:rsid w:val="00814408"/>
    <w:rsid w:val="008145CB"/>
    <w:rsid w:val="00814A26"/>
    <w:rsid w:val="008155F3"/>
    <w:rsid w:val="00815880"/>
    <w:rsid w:val="00815884"/>
    <w:rsid w:val="008166DF"/>
    <w:rsid w:val="00816AD5"/>
    <w:rsid w:val="00816EEA"/>
    <w:rsid w:val="00817819"/>
    <w:rsid w:val="00817DD7"/>
    <w:rsid w:val="0082042C"/>
    <w:rsid w:val="00820827"/>
    <w:rsid w:val="00821BC5"/>
    <w:rsid w:val="00821BCA"/>
    <w:rsid w:val="00823E43"/>
    <w:rsid w:val="00823F18"/>
    <w:rsid w:val="00824007"/>
    <w:rsid w:val="008252E9"/>
    <w:rsid w:val="00825B46"/>
    <w:rsid w:val="00825DA9"/>
    <w:rsid w:val="00826FAE"/>
    <w:rsid w:val="00827D48"/>
    <w:rsid w:val="00830244"/>
    <w:rsid w:val="00830AE2"/>
    <w:rsid w:val="00830C2C"/>
    <w:rsid w:val="008327F5"/>
    <w:rsid w:val="00832946"/>
    <w:rsid w:val="0083300D"/>
    <w:rsid w:val="00833026"/>
    <w:rsid w:val="00833057"/>
    <w:rsid w:val="0083465C"/>
    <w:rsid w:val="0083479F"/>
    <w:rsid w:val="00836126"/>
    <w:rsid w:val="00836167"/>
    <w:rsid w:val="00837A34"/>
    <w:rsid w:val="0084133B"/>
    <w:rsid w:val="0084174C"/>
    <w:rsid w:val="00842B94"/>
    <w:rsid w:val="00843C64"/>
    <w:rsid w:val="00845ECC"/>
    <w:rsid w:val="008467F2"/>
    <w:rsid w:val="00846BD2"/>
    <w:rsid w:val="008500C6"/>
    <w:rsid w:val="00850ACC"/>
    <w:rsid w:val="00850F70"/>
    <w:rsid w:val="0085257D"/>
    <w:rsid w:val="00852EE7"/>
    <w:rsid w:val="00853316"/>
    <w:rsid w:val="0085672B"/>
    <w:rsid w:val="008568B7"/>
    <w:rsid w:val="00857A43"/>
    <w:rsid w:val="00857B1C"/>
    <w:rsid w:val="00857CB0"/>
    <w:rsid w:val="0086061E"/>
    <w:rsid w:val="008608CB"/>
    <w:rsid w:val="0086188F"/>
    <w:rsid w:val="0086222D"/>
    <w:rsid w:val="008635BA"/>
    <w:rsid w:val="008641A4"/>
    <w:rsid w:val="008641B3"/>
    <w:rsid w:val="00864F28"/>
    <w:rsid w:val="0086588D"/>
    <w:rsid w:val="00865CD6"/>
    <w:rsid w:val="00866559"/>
    <w:rsid w:val="00866B70"/>
    <w:rsid w:val="008705B8"/>
    <w:rsid w:val="00872D50"/>
    <w:rsid w:val="00872D65"/>
    <w:rsid w:val="008739B9"/>
    <w:rsid w:val="00873C8D"/>
    <w:rsid w:val="0087434D"/>
    <w:rsid w:val="00874AC8"/>
    <w:rsid w:val="00874C78"/>
    <w:rsid w:val="008754FB"/>
    <w:rsid w:val="0087662D"/>
    <w:rsid w:val="00876F51"/>
    <w:rsid w:val="00877E6F"/>
    <w:rsid w:val="0088037A"/>
    <w:rsid w:val="00880FD2"/>
    <w:rsid w:val="008819C8"/>
    <w:rsid w:val="00881B4E"/>
    <w:rsid w:val="0088350D"/>
    <w:rsid w:val="00883DE8"/>
    <w:rsid w:val="00883EFD"/>
    <w:rsid w:val="008840E1"/>
    <w:rsid w:val="00884634"/>
    <w:rsid w:val="008854FA"/>
    <w:rsid w:val="008864C5"/>
    <w:rsid w:val="00886518"/>
    <w:rsid w:val="0088718A"/>
    <w:rsid w:val="00887DBC"/>
    <w:rsid w:val="0089102C"/>
    <w:rsid w:val="008914ED"/>
    <w:rsid w:val="00891C9B"/>
    <w:rsid w:val="00892923"/>
    <w:rsid w:val="0089391D"/>
    <w:rsid w:val="008954AA"/>
    <w:rsid w:val="00895797"/>
    <w:rsid w:val="008959AC"/>
    <w:rsid w:val="00896C39"/>
    <w:rsid w:val="0089722A"/>
    <w:rsid w:val="008A021F"/>
    <w:rsid w:val="008A09BE"/>
    <w:rsid w:val="008A0B28"/>
    <w:rsid w:val="008A0DEC"/>
    <w:rsid w:val="008A146C"/>
    <w:rsid w:val="008A2692"/>
    <w:rsid w:val="008A3081"/>
    <w:rsid w:val="008A324F"/>
    <w:rsid w:val="008A3853"/>
    <w:rsid w:val="008A388F"/>
    <w:rsid w:val="008A42E7"/>
    <w:rsid w:val="008A468B"/>
    <w:rsid w:val="008A5418"/>
    <w:rsid w:val="008A5C63"/>
    <w:rsid w:val="008A6856"/>
    <w:rsid w:val="008A78DC"/>
    <w:rsid w:val="008A7C84"/>
    <w:rsid w:val="008A7D0C"/>
    <w:rsid w:val="008A7ED1"/>
    <w:rsid w:val="008B0602"/>
    <w:rsid w:val="008B2107"/>
    <w:rsid w:val="008B362D"/>
    <w:rsid w:val="008B4085"/>
    <w:rsid w:val="008B4231"/>
    <w:rsid w:val="008B4945"/>
    <w:rsid w:val="008B6568"/>
    <w:rsid w:val="008B76E2"/>
    <w:rsid w:val="008B77B1"/>
    <w:rsid w:val="008B7C77"/>
    <w:rsid w:val="008C04DD"/>
    <w:rsid w:val="008C20E5"/>
    <w:rsid w:val="008C2EC1"/>
    <w:rsid w:val="008C3B2F"/>
    <w:rsid w:val="008C4C6A"/>
    <w:rsid w:val="008C52A8"/>
    <w:rsid w:val="008C6D5C"/>
    <w:rsid w:val="008C7678"/>
    <w:rsid w:val="008C7F0E"/>
    <w:rsid w:val="008D131B"/>
    <w:rsid w:val="008D13AF"/>
    <w:rsid w:val="008D1B99"/>
    <w:rsid w:val="008D218F"/>
    <w:rsid w:val="008D23DE"/>
    <w:rsid w:val="008D255C"/>
    <w:rsid w:val="008D29CD"/>
    <w:rsid w:val="008D2F47"/>
    <w:rsid w:val="008D3CAD"/>
    <w:rsid w:val="008D520C"/>
    <w:rsid w:val="008D6651"/>
    <w:rsid w:val="008D6726"/>
    <w:rsid w:val="008D67F9"/>
    <w:rsid w:val="008D72F0"/>
    <w:rsid w:val="008D76C5"/>
    <w:rsid w:val="008E1045"/>
    <w:rsid w:val="008E1DD4"/>
    <w:rsid w:val="008E3384"/>
    <w:rsid w:val="008E4147"/>
    <w:rsid w:val="008E60B7"/>
    <w:rsid w:val="008E6744"/>
    <w:rsid w:val="008E678E"/>
    <w:rsid w:val="008E7944"/>
    <w:rsid w:val="008F06A3"/>
    <w:rsid w:val="008F0C43"/>
    <w:rsid w:val="008F1072"/>
    <w:rsid w:val="008F1FF0"/>
    <w:rsid w:val="008F41A4"/>
    <w:rsid w:val="008F5A24"/>
    <w:rsid w:val="008F5F36"/>
    <w:rsid w:val="008F6783"/>
    <w:rsid w:val="008F6D0A"/>
    <w:rsid w:val="008F7B88"/>
    <w:rsid w:val="00900106"/>
    <w:rsid w:val="009008BC"/>
    <w:rsid w:val="00900E95"/>
    <w:rsid w:val="00900FF6"/>
    <w:rsid w:val="00901208"/>
    <w:rsid w:val="0090130F"/>
    <w:rsid w:val="00901EAA"/>
    <w:rsid w:val="009029ED"/>
    <w:rsid w:val="00902BEB"/>
    <w:rsid w:val="00902CBD"/>
    <w:rsid w:val="00903E6F"/>
    <w:rsid w:val="00905D6B"/>
    <w:rsid w:val="00905F78"/>
    <w:rsid w:val="00905FA4"/>
    <w:rsid w:val="00906ABC"/>
    <w:rsid w:val="00906BA8"/>
    <w:rsid w:val="0091056C"/>
    <w:rsid w:val="00910B9B"/>
    <w:rsid w:val="009121CC"/>
    <w:rsid w:val="0091378C"/>
    <w:rsid w:val="00913983"/>
    <w:rsid w:val="00913AEC"/>
    <w:rsid w:val="00914D83"/>
    <w:rsid w:val="00914D8A"/>
    <w:rsid w:val="00914F92"/>
    <w:rsid w:val="00915441"/>
    <w:rsid w:val="009160FA"/>
    <w:rsid w:val="00916E2B"/>
    <w:rsid w:val="00916FAD"/>
    <w:rsid w:val="00922E4D"/>
    <w:rsid w:val="00922F4C"/>
    <w:rsid w:val="0092361F"/>
    <w:rsid w:val="0092452D"/>
    <w:rsid w:val="00924DCB"/>
    <w:rsid w:val="009250C4"/>
    <w:rsid w:val="00925486"/>
    <w:rsid w:val="009267A9"/>
    <w:rsid w:val="00927C47"/>
    <w:rsid w:val="00927F97"/>
    <w:rsid w:val="00927FC6"/>
    <w:rsid w:val="009313EA"/>
    <w:rsid w:val="00931948"/>
    <w:rsid w:val="00931BF6"/>
    <w:rsid w:val="00932373"/>
    <w:rsid w:val="00932E16"/>
    <w:rsid w:val="00934A81"/>
    <w:rsid w:val="0093560B"/>
    <w:rsid w:val="00935F9C"/>
    <w:rsid w:val="0093668F"/>
    <w:rsid w:val="00936F11"/>
    <w:rsid w:val="00937417"/>
    <w:rsid w:val="00940000"/>
    <w:rsid w:val="00941450"/>
    <w:rsid w:val="00941726"/>
    <w:rsid w:val="00942266"/>
    <w:rsid w:val="00942720"/>
    <w:rsid w:val="00943C53"/>
    <w:rsid w:val="00943D53"/>
    <w:rsid w:val="009449FF"/>
    <w:rsid w:val="009453E2"/>
    <w:rsid w:val="00945967"/>
    <w:rsid w:val="009462BB"/>
    <w:rsid w:val="00946B5A"/>
    <w:rsid w:val="009500C1"/>
    <w:rsid w:val="00950B6F"/>
    <w:rsid w:val="00951F98"/>
    <w:rsid w:val="0095211C"/>
    <w:rsid w:val="00952148"/>
    <w:rsid w:val="00952DD3"/>
    <w:rsid w:val="00954E3C"/>
    <w:rsid w:val="0095587C"/>
    <w:rsid w:val="00955F97"/>
    <w:rsid w:val="00956624"/>
    <w:rsid w:val="00960ADB"/>
    <w:rsid w:val="00960D2B"/>
    <w:rsid w:val="00962A40"/>
    <w:rsid w:val="009649FD"/>
    <w:rsid w:val="00964A76"/>
    <w:rsid w:val="009652CB"/>
    <w:rsid w:val="0096543F"/>
    <w:rsid w:val="00966137"/>
    <w:rsid w:val="009664D3"/>
    <w:rsid w:val="00966C5C"/>
    <w:rsid w:val="00967CBA"/>
    <w:rsid w:val="00971784"/>
    <w:rsid w:val="00971D43"/>
    <w:rsid w:val="00972DDD"/>
    <w:rsid w:val="00973551"/>
    <w:rsid w:val="00973C6A"/>
    <w:rsid w:val="00974297"/>
    <w:rsid w:val="00980F47"/>
    <w:rsid w:val="00981271"/>
    <w:rsid w:val="0098248F"/>
    <w:rsid w:val="009826BB"/>
    <w:rsid w:val="00982A20"/>
    <w:rsid w:val="00982CBF"/>
    <w:rsid w:val="00982FBB"/>
    <w:rsid w:val="00983A8D"/>
    <w:rsid w:val="00984043"/>
    <w:rsid w:val="00984A19"/>
    <w:rsid w:val="00984B36"/>
    <w:rsid w:val="00984D12"/>
    <w:rsid w:val="00984DA3"/>
    <w:rsid w:val="00985FED"/>
    <w:rsid w:val="009865D4"/>
    <w:rsid w:val="009907CB"/>
    <w:rsid w:val="00990DC1"/>
    <w:rsid w:val="00990DD1"/>
    <w:rsid w:val="0099111A"/>
    <w:rsid w:val="009915AB"/>
    <w:rsid w:val="00991E71"/>
    <w:rsid w:val="0099486D"/>
    <w:rsid w:val="00994FC8"/>
    <w:rsid w:val="00995207"/>
    <w:rsid w:val="00997495"/>
    <w:rsid w:val="00997A32"/>
    <w:rsid w:val="009A3469"/>
    <w:rsid w:val="009A41A8"/>
    <w:rsid w:val="009A5463"/>
    <w:rsid w:val="009A623C"/>
    <w:rsid w:val="009A7CEF"/>
    <w:rsid w:val="009B02E9"/>
    <w:rsid w:val="009B1046"/>
    <w:rsid w:val="009B14BF"/>
    <w:rsid w:val="009B15F5"/>
    <w:rsid w:val="009B281F"/>
    <w:rsid w:val="009B3253"/>
    <w:rsid w:val="009B3709"/>
    <w:rsid w:val="009B3821"/>
    <w:rsid w:val="009B3AAA"/>
    <w:rsid w:val="009B5BA4"/>
    <w:rsid w:val="009B62BB"/>
    <w:rsid w:val="009B6C68"/>
    <w:rsid w:val="009C1524"/>
    <w:rsid w:val="009C177B"/>
    <w:rsid w:val="009C1A55"/>
    <w:rsid w:val="009C1C47"/>
    <w:rsid w:val="009C246D"/>
    <w:rsid w:val="009C30FA"/>
    <w:rsid w:val="009C45AC"/>
    <w:rsid w:val="009C4C20"/>
    <w:rsid w:val="009C4C7C"/>
    <w:rsid w:val="009C52BE"/>
    <w:rsid w:val="009C5BFE"/>
    <w:rsid w:val="009C5C53"/>
    <w:rsid w:val="009C5DEF"/>
    <w:rsid w:val="009C5EF7"/>
    <w:rsid w:val="009C6891"/>
    <w:rsid w:val="009C6A3B"/>
    <w:rsid w:val="009D00EA"/>
    <w:rsid w:val="009D02B7"/>
    <w:rsid w:val="009D0613"/>
    <w:rsid w:val="009D0DA5"/>
    <w:rsid w:val="009D1EB9"/>
    <w:rsid w:val="009D2461"/>
    <w:rsid w:val="009D2844"/>
    <w:rsid w:val="009D28EC"/>
    <w:rsid w:val="009D31AA"/>
    <w:rsid w:val="009D4196"/>
    <w:rsid w:val="009D4CFF"/>
    <w:rsid w:val="009D5729"/>
    <w:rsid w:val="009D78B1"/>
    <w:rsid w:val="009D7D47"/>
    <w:rsid w:val="009D7E44"/>
    <w:rsid w:val="009E124F"/>
    <w:rsid w:val="009E1878"/>
    <w:rsid w:val="009E1E45"/>
    <w:rsid w:val="009E2DD1"/>
    <w:rsid w:val="009E4E04"/>
    <w:rsid w:val="009E53D4"/>
    <w:rsid w:val="009E5D9D"/>
    <w:rsid w:val="009E5EA1"/>
    <w:rsid w:val="009E6072"/>
    <w:rsid w:val="009E74E8"/>
    <w:rsid w:val="009E78D9"/>
    <w:rsid w:val="009F090D"/>
    <w:rsid w:val="009F0B40"/>
    <w:rsid w:val="009F0CD0"/>
    <w:rsid w:val="009F22B7"/>
    <w:rsid w:val="009F2886"/>
    <w:rsid w:val="009F290C"/>
    <w:rsid w:val="009F2966"/>
    <w:rsid w:val="009F52F3"/>
    <w:rsid w:val="009F5EB9"/>
    <w:rsid w:val="009F7D0B"/>
    <w:rsid w:val="00A0050F"/>
    <w:rsid w:val="00A0056A"/>
    <w:rsid w:val="00A00972"/>
    <w:rsid w:val="00A00E0A"/>
    <w:rsid w:val="00A01DD9"/>
    <w:rsid w:val="00A0204D"/>
    <w:rsid w:val="00A03647"/>
    <w:rsid w:val="00A04F3B"/>
    <w:rsid w:val="00A053B9"/>
    <w:rsid w:val="00A054CB"/>
    <w:rsid w:val="00A0629A"/>
    <w:rsid w:val="00A062D6"/>
    <w:rsid w:val="00A06BC0"/>
    <w:rsid w:val="00A115F3"/>
    <w:rsid w:val="00A13C05"/>
    <w:rsid w:val="00A1533C"/>
    <w:rsid w:val="00A16264"/>
    <w:rsid w:val="00A16848"/>
    <w:rsid w:val="00A17145"/>
    <w:rsid w:val="00A20298"/>
    <w:rsid w:val="00A22243"/>
    <w:rsid w:val="00A2253C"/>
    <w:rsid w:val="00A2382A"/>
    <w:rsid w:val="00A24A2C"/>
    <w:rsid w:val="00A24D21"/>
    <w:rsid w:val="00A25196"/>
    <w:rsid w:val="00A258CC"/>
    <w:rsid w:val="00A26987"/>
    <w:rsid w:val="00A26A22"/>
    <w:rsid w:val="00A27180"/>
    <w:rsid w:val="00A2743A"/>
    <w:rsid w:val="00A274EB"/>
    <w:rsid w:val="00A27AA0"/>
    <w:rsid w:val="00A307FD"/>
    <w:rsid w:val="00A3223F"/>
    <w:rsid w:val="00A32ECC"/>
    <w:rsid w:val="00A335FE"/>
    <w:rsid w:val="00A346CE"/>
    <w:rsid w:val="00A354E4"/>
    <w:rsid w:val="00A37028"/>
    <w:rsid w:val="00A375C0"/>
    <w:rsid w:val="00A37A21"/>
    <w:rsid w:val="00A37AF1"/>
    <w:rsid w:val="00A40A83"/>
    <w:rsid w:val="00A438B0"/>
    <w:rsid w:val="00A43DA5"/>
    <w:rsid w:val="00A44EEB"/>
    <w:rsid w:val="00A45510"/>
    <w:rsid w:val="00A46410"/>
    <w:rsid w:val="00A464A3"/>
    <w:rsid w:val="00A46DED"/>
    <w:rsid w:val="00A46E25"/>
    <w:rsid w:val="00A47B05"/>
    <w:rsid w:val="00A507C4"/>
    <w:rsid w:val="00A50CE1"/>
    <w:rsid w:val="00A51034"/>
    <w:rsid w:val="00A51442"/>
    <w:rsid w:val="00A51551"/>
    <w:rsid w:val="00A5178F"/>
    <w:rsid w:val="00A51A13"/>
    <w:rsid w:val="00A52444"/>
    <w:rsid w:val="00A5298A"/>
    <w:rsid w:val="00A53866"/>
    <w:rsid w:val="00A53A5A"/>
    <w:rsid w:val="00A53CDD"/>
    <w:rsid w:val="00A54192"/>
    <w:rsid w:val="00A54969"/>
    <w:rsid w:val="00A54ED5"/>
    <w:rsid w:val="00A566B0"/>
    <w:rsid w:val="00A600D8"/>
    <w:rsid w:val="00A60E8E"/>
    <w:rsid w:val="00A61671"/>
    <w:rsid w:val="00A627C3"/>
    <w:rsid w:val="00A63963"/>
    <w:rsid w:val="00A6476A"/>
    <w:rsid w:val="00A654BE"/>
    <w:rsid w:val="00A65B9C"/>
    <w:rsid w:val="00A66238"/>
    <w:rsid w:val="00A67096"/>
    <w:rsid w:val="00A67990"/>
    <w:rsid w:val="00A710E9"/>
    <w:rsid w:val="00A71AA4"/>
    <w:rsid w:val="00A73298"/>
    <w:rsid w:val="00A732FD"/>
    <w:rsid w:val="00A73DE5"/>
    <w:rsid w:val="00A75C14"/>
    <w:rsid w:val="00A76E56"/>
    <w:rsid w:val="00A76EF5"/>
    <w:rsid w:val="00A76F1C"/>
    <w:rsid w:val="00A80233"/>
    <w:rsid w:val="00A80DE5"/>
    <w:rsid w:val="00A812B3"/>
    <w:rsid w:val="00A816D2"/>
    <w:rsid w:val="00A83ED5"/>
    <w:rsid w:val="00A8404F"/>
    <w:rsid w:val="00A862CE"/>
    <w:rsid w:val="00A915E0"/>
    <w:rsid w:val="00A92090"/>
    <w:rsid w:val="00A92662"/>
    <w:rsid w:val="00A93FA1"/>
    <w:rsid w:val="00A93FD5"/>
    <w:rsid w:val="00A94013"/>
    <w:rsid w:val="00A9419A"/>
    <w:rsid w:val="00A960EB"/>
    <w:rsid w:val="00A96CA0"/>
    <w:rsid w:val="00A971C5"/>
    <w:rsid w:val="00A973AC"/>
    <w:rsid w:val="00A9765F"/>
    <w:rsid w:val="00A97956"/>
    <w:rsid w:val="00AA06E3"/>
    <w:rsid w:val="00AA1669"/>
    <w:rsid w:val="00AA18A5"/>
    <w:rsid w:val="00AA27EF"/>
    <w:rsid w:val="00AA31C1"/>
    <w:rsid w:val="00AA333A"/>
    <w:rsid w:val="00AA3BDA"/>
    <w:rsid w:val="00AA43F2"/>
    <w:rsid w:val="00AA4CB9"/>
    <w:rsid w:val="00AA6071"/>
    <w:rsid w:val="00AA737F"/>
    <w:rsid w:val="00AB0350"/>
    <w:rsid w:val="00AB0488"/>
    <w:rsid w:val="00AB17AD"/>
    <w:rsid w:val="00AB2515"/>
    <w:rsid w:val="00AB2716"/>
    <w:rsid w:val="00AB2867"/>
    <w:rsid w:val="00AB2A44"/>
    <w:rsid w:val="00AB5225"/>
    <w:rsid w:val="00AB59C8"/>
    <w:rsid w:val="00AB6FB4"/>
    <w:rsid w:val="00AC0B8A"/>
    <w:rsid w:val="00AC0D27"/>
    <w:rsid w:val="00AC161C"/>
    <w:rsid w:val="00AC17FD"/>
    <w:rsid w:val="00AC1C9D"/>
    <w:rsid w:val="00AC201F"/>
    <w:rsid w:val="00AC2DC6"/>
    <w:rsid w:val="00AC3411"/>
    <w:rsid w:val="00AC372C"/>
    <w:rsid w:val="00AC3B46"/>
    <w:rsid w:val="00AC41DB"/>
    <w:rsid w:val="00AC4E41"/>
    <w:rsid w:val="00AC6C15"/>
    <w:rsid w:val="00AD017F"/>
    <w:rsid w:val="00AD0951"/>
    <w:rsid w:val="00AD12AF"/>
    <w:rsid w:val="00AD13E7"/>
    <w:rsid w:val="00AD16DF"/>
    <w:rsid w:val="00AD1A4D"/>
    <w:rsid w:val="00AD2210"/>
    <w:rsid w:val="00AD2F9C"/>
    <w:rsid w:val="00AD3365"/>
    <w:rsid w:val="00AD6057"/>
    <w:rsid w:val="00AD647E"/>
    <w:rsid w:val="00AD6B4C"/>
    <w:rsid w:val="00AE0830"/>
    <w:rsid w:val="00AE0A2A"/>
    <w:rsid w:val="00AE1430"/>
    <w:rsid w:val="00AE1708"/>
    <w:rsid w:val="00AE276E"/>
    <w:rsid w:val="00AE2BF6"/>
    <w:rsid w:val="00AE2C5D"/>
    <w:rsid w:val="00AE5D02"/>
    <w:rsid w:val="00AE6376"/>
    <w:rsid w:val="00AE63B6"/>
    <w:rsid w:val="00AF1030"/>
    <w:rsid w:val="00AF115C"/>
    <w:rsid w:val="00AF2A30"/>
    <w:rsid w:val="00AF3A03"/>
    <w:rsid w:val="00AF5B66"/>
    <w:rsid w:val="00AF6632"/>
    <w:rsid w:val="00AF6DA9"/>
    <w:rsid w:val="00B00004"/>
    <w:rsid w:val="00B000BA"/>
    <w:rsid w:val="00B00A2C"/>
    <w:rsid w:val="00B00FA5"/>
    <w:rsid w:val="00B0110A"/>
    <w:rsid w:val="00B0215B"/>
    <w:rsid w:val="00B02297"/>
    <w:rsid w:val="00B027F4"/>
    <w:rsid w:val="00B03764"/>
    <w:rsid w:val="00B063B3"/>
    <w:rsid w:val="00B06E0B"/>
    <w:rsid w:val="00B0778A"/>
    <w:rsid w:val="00B119B9"/>
    <w:rsid w:val="00B126C6"/>
    <w:rsid w:val="00B13559"/>
    <w:rsid w:val="00B13C71"/>
    <w:rsid w:val="00B13C99"/>
    <w:rsid w:val="00B1462A"/>
    <w:rsid w:val="00B15BE7"/>
    <w:rsid w:val="00B17C9F"/>
    <w:rsid w:val="00B17F94"/>
    <w:rsid w:val="00B207E2"/>
    <w:rsid w:val="00B20F4A"/>
    <w:rsid w:val="00B210AD"/>
    <w:rsid w:val="00B211DE"/>
    <w:rsid w:val="00B228E6"/>
    <w:rsid w:val="00B22C52"/>
    <w:rsid w:val="00B231BC"/>
    <w:rsid w:val="00B2389A"/>
    <w:rsid w:val="00B24224"/>
    <w:rsid w:val="00B24E97"/>
    <w:rsid w:val="00B2502C"/>
    <w:rsid w:val="00B252CF"/>
    <w:rsid w:val="00B2559D"/>
    <w:rsid w:val="00B25679"/>
    <w:rsid w:val="00B278CB"/>
    <w:rsid w:val="00B32FD5"/>
    <w:rsid w:val="00B334D5"/>
    <w:rsid w:val="00B33761"/>
    <w:rsid w:val="00B3410B"/>
    <w:rsid w:val="00B342FE"/>
    <w:rsid w:val="00B34461"/>
    <w:rsid w:val="00B3479F"/>
    <w:rsid w:val="00B349C3"/>
    <w:rsid w:val="00B35279"/>
    <w:rsid w:val="00B35C6E"/>
    <w:rsid w:val="00B35CB5"/>
    <w:rsid w:val="00B365C2"/>
    <w:rsid w:val="00B365C4"/>
    <w:rsid w:val="00B37429"/>
    <w:rsid w:val="00B3762E"/>
    <w:rsid w:val="00B37892"/>
    <w:rsid w:val="00B378B2"/>
    <w:rsid w:val="00B37CA2"/>
    <w:rsid w:val="00B37E53"/>
    <w:rsid w:val="00B410A6"/>
    <w:rsid w:val="00B41D0A"/>
    <w:rsid w:val="00B41EF3"/>
    <w:rsid w:val="00B4241B"/>
    <w:rsid w:val="00B42C78"/>
    <w:rsid w:val="00B42F8F"/>
    <w:rsid w:val="00B442AB"/>
    <w:rsid w:val="00B458E9"/>
    <w:rsid w:val="00B47A05"/>
    <w:rsid w:val="00B50143"/>
    <w:rsid w:val="00B50147"/>
    <w:rsid w:val="00B51D66"/>
    <w:rsid w:val="00B521D4"/>
    <w:rsid w:val="00B52DFA"/>
    <w:rsid w:val="00B538A5"/>
    <w:rsid w:val="00B53FE0"/>
    <w:rsid w:val="00B540C2"/>
    <w:rsid w:val="00B5417F"/>
    <w:rsid w:val="00B55078"/>
    <w:rsid w:val="00B5642A"/>
    <w:rsid w:val="00B566F2"/>
    <w:rsid w:val="00B57BDC"/>
    <w:rsid w:val="00B617CE"/>
    <w:rsid w:val="00B6228A"/>
    <w:rsid w:val="00B627DB"/>
    <w:rsid w:val="00B62A45"/>
    <w:rsid w:val="00B62E1D"/>
    <w:rsid w:val="00B62F49"/>
    <w:rsid w:val="00B62F7E"/>
    <w:rsid w:val="00B6424C"/>
    <w:rsid w:val="00B675CC"/>
    <w:rsid w:val="00B707D8"/>
    <w:rsid w:val="00B70ABB"/>
    <w:rsid w:val="00B71A58"/>
    <w:rsid w:val="00B71CE7"/>
    <w:rsid w:val="00B725FA"/>
    <w:rsid w:val="00B748C7"/>
    <w:rsid w:val="00B75810"/>
    <w:rsid w:val="00B75B79"/>
    <w:rsid w:val="00B76108"/>
    <w:rsid w:val="00B7649B"/>
    <w:rsid w:val="00B76655"/>
    <w:rsid w:val="00B76D0E"/>
    <w:rsid w:val="00B80542"/>
    <w:rsid w:val="00B8195D"/>
    <w:rsid w:val="00B8228C"/>
    <w:rsid w:val="00B82749"/>
    <w:rsid w:val="00B83C4B"/>
    <w:rsid w:val="00B84592"/>
    <w:rsid w:val="00B8494F"/>
    <w:rsid w:val="00B854C7"/>
    <w:rsid w:val="00B8707E"/>
    <w:rsid w:val="00B87298"/>
    <w:rsid w:val="00B87E6C"/>
    <w:rsid w:val="00B9018A"/>
    <w:rsid w:val="00B90226"/>
    <w:rsid w:val="00B9298A"/>
    <w:rsid w:val="00B93D38"/>
    <w:rsid w:val="00B94BE3"/>
    <w:rsid w:val="00B952AE"/>
    <w:rsid w:val="00B95EE9"/>
    <w:rsid w:val="00BA13A4"/>
    <w:rsid w:val="00BA1901"/>
    <w:rsid w:val="00BA1C92"/>
    <w:rsid w:val="00BA1EAD"/>
    <w:rsid w:val="00BA2677"/>
    <w:rsid w:val="00BA2E49"/>
    <w:rsid w:val="00BA4392"/>
    <w:rsid w:val="00BA4566"/>
    <w:rsid w:val="00BA4596"/>
    <w:rsid w:val="00BA6999"/>
    <w:rsid w:val="00BA74CC"/>
    <w:rsid w:val="00BA7846"/>
    <w:rsid w:val="00BB168D"/>
    <w:rsid w:val="00BB1E08"/>
    <w:rsid w:val="00BB26F6"/>
    <w:rsid w:val="00BB2B25"/>
    <w:rsid w:val="00BB2C13"/>
    <w:rsid w:val="00BB3A7C"/>
    <w:rsid w:val="00BB3B18"/>
    <w:rsid w:val="00BB3BD7"/>
    <w:rsid w:val="00BB4347"/>
    <w:rsid w:val="00BB65A2"/>
    <w:rsid w:val="00BB77D7"/>
    <w:rsid w:val="00BC093A"/>
    <w:rsid w:val="00BC29F6"/>
    <w:rsid w:val="00BC2BFE"/>
    <w:rsid w:val="00BC3535"/>
    <w:rsid w:val="00BC4B68"/>
    <w:rsid w:val="00BC4BD3"/>
    <w:rsid w:val="00BC4D8B"/>
    <w:rsid w:val="00BC5BE9"/>
    <w:rsid w:val="00BC6365"/>
    <w:rsid w:val="00BD01AB"/>
    <w:rsid w:val="00BD036F"/>
    <w:rsid w:val="00BD0B5F"/>
    <w:rsid w:val="00BD1669"/>
    <w:rsid w:val="00BD2C17"/>
    <w:rsid w:val="00BD3133"/>
    <w:rsid w:val="00BD34C4"/>
    <w:rsid w:val="00BD3AB3"/>
    <w:rsid w:val="00BD3EB7"/>
    <w:rsid w:val="00BD4861"/>
    <w:rsid w:val="00BD49C8"/>
    <w:rsid w:val="00BD4D43"/>
    <w:rsid w:val="00BD542E"/>
    <w:rsid w:val="00BD5446"/>
    <w:rsid w:val="00BD708A"/>
    <w:rsid w:val="00BD7224"/>
    <w:rsid w:val="00BD7F6D"/>
    <w:rsid w:val="00BE09D9"/>
    <w:rsid w:val="00BE16FD"/>
    <w:rsid w:val="00BE3309"/>
    <w:rsid w:val="00BE5473"/>
    <w:rsid w:val="00BE5A5A"/>
    <w:rsid w:val="00BE60D8"/>
    <w:rsid w:val="00BE71DF"/>
    <w:rsid w:val="00BF0906"/>
    <w:rsid w:val="00BF0A1C"/>
    <w:rsid w:val="00BF232D"/>
    <w:rsid w:val="00BF2531"/>
    <w:rsid w:val="00BF2715"/>
    <w:rsid w:val="00BF291B"/>
    <w:rsid w:val="00BF3A59"/>
    <w:rsid w:val="00BF444F"/>
    <w:rsid w:val="00BF529F"/>
    <w:rsid w:val="00BF6362"/>
    <w:rsid w:val="00BF6DC5"/>
    <w:rsid w:val="00C01B82"/>
    <w:rsid w:val="00C01FAC"/>
    <w:rsid w:val="00C024CD"/>
    <w:rsid w:val="00C02CF6"/>
    <w:rsid w:val="00C038AD"/>
    <w:rsid w:val="00C03CD4"/>
    <w:rsid w:val="00C05853"/>
    <w:rsid w:val="00C05910"/>
    <w:rsid w:val="00C06F74"/>
    <w:rsid w:val="00C11163"/>
    <w:rsid w:val="00C1120B"/>
    <w:rsid w:val="00C11ACE"/>
    <w:rsid w:val="00C1216E"/>
    <w:rsid w:val="00C12D31"/>
    <w:rsid w:val="00C12F35"/>
    <w:rsid w:val="00C13782"/>
    <w:rsid w:val="00C15649"/>
    <w:rsid w:val="00C15BEA"/>
    <w:rsid w:val="00C170E2"/>
    <w:rsid w:val="00C172A1"/>
    <w:rsid w:val="00C21750"/>
    <w:rsid w:val="00C21835"/>
    <w:rsid w:val="00C218CB"/>
    <w:rsid w:val="00C226E4"/>
    <w:rsid w:val="00C230BA"/>
    <w:rsid w:val="00C239C5"/>
    <w:rsid w:val="00C2529A"/>
    <w:rsid w:val="00C2585F"/>
    <w:rsid w:val="00C258F1"/>
    <w:rsid w:val="00C26C53"/>
    <w:rsid w:val="00C279DF"/>
    <w:rsid w:val="00C3101A"/>
    <w:rsid w:val="00C32075"/>
    <w:rsid w:val="00C329C0"/>
    <w:rsid w:val="00C34133"/>
    <w:rsid w:val="00C34442"/>
    <w:rsid w:val="00C34B6D"/>
    <w:rsid w:val="00C3616A"/>
    <w:rsid w:val="00C36FB5"/>
    <w:rsid w:val="00C419C4"/>
    <w:rsid w:val="00C432A0"/>
    <w:rsid w:val="00C444E8"/>
    <w:rsid w:val="00C44B84"/>
    <w:rsid w:val="00C450B7"/>
    <w:rsid w:val="00C454C0"/>
    <w:rsid w:val="00C45573"/>
    <w:rsid w:val="00C455AC"/>
    <w:rsid w:val="00C46688"/>
    <w:rsid w:val="00C46F2A"/>
    <w:rsid w:val="00C47FA4"/>
    <w:rsid w:val="00C50FC3"/>
    <w:rsid w:val="00C528A9"/>
    <w:rsid w:val="00C53BCA"/>
    <w:rsid w:val="00C53C33"/>
    <w:rsid w:val="00C54FE6"/>
    <w:rsid w:val="00C5595C"/>
    <w:rsid w:val="00C56151"/>
    <w:rsid w:val="00C5731E"/>
    <w:rsid w:val="00C57E3F"/>
    <w:rsid w:val="00C6074A"/>
    <w:rsid w:val="00C60928"/>
    <w:rsid w:val="00C618B1"/>
    <w:rsid w:val="00C618F4"/>
    <w:rsid w:val="00C62646"/>
    <w:rsid w:val="00C62D68"/>
    <w:rsid w:val="00C641D6"/>
    <w:rsid w:val="00C64567"/>
    <w:rsid w:val="00C64F35"/>
    <w:rsid w:val="00C64F69"/>
    <w:rsid w:val="00C67002"/>
    <w:rsid w:val="00C6702A"/>
    <w:rsid w:val="00C67485"/>
    <w:rsid w:val="00C675A4"/>
    <w:rsid w:val="00C67B69"/>
    <w:rsid w:val="00C718A2"/>
    <w:rsid w:val="00C72F31"/>
    <w:rsid w:val="00C7333F"/>
    <w:rsid w:val="00C740C0"/>
    <w:rsid w:val="00C74E60"/>
    <w:rsid w:val="00C75034"/>
    <w:rsid w:val="00C7520F"/>
    <w:rsid w:val="00C753B7"/>
    <w:rsid w:val="00C758D7"/>
    <w:rsid w:val="00C80B71"/>
    <w:rsid w:val="00C817F5"/>
    <w:rsid w:val="00C81A34"/>
    <w:rsid w:val="00C82C00"/>
    <w:rsid w:val="00C8395E"/>
    <w:rsid w:val="00C83D01"/>
    <w:rsid w:val="00C879EC"/>
    <w:rsid w:val="00C87AB9"/>
    <w:rsid w:val="00C87BF3"/>
    <w:rsid w:val="00C90041"/>
    <w:rsid w:val="00C904D1"/>
    <w:rsid w:val="00C91AE9"/>
    <w:rsid w:val="00C91D5A"/>
    <w:rsid w:val="00C91F30"/>
    <w:rsid w:val="00C922C5"/>
    <w:rsid w:val="00C94CE2"/>
    <w:rsid w:val="00C95535"/>
    <w:rsid w:val="00C95B90"/>
    <w:rsid w:val="00C96929"/>
    <w:rsid w:val="00C96CEC"/>
    <w:rsid w:val="00C96F4C"/>
    <w:rsid w:val="00C9715A"/>
    <w:rsid w:val="00C97229"/>
    <w:rsid w:val="00CA0084"/>
    <w:rsid w:val="00CA1430"/>
    <w:rsid w:val="00CA1F11"/>
    <w:rsid w:val="00CA21B7"/>
    <w:rsid w:val="00CA21C3"/>
    <w:rsid w:val="00CA22B4"/>
    <w:rsid w:val="00CA2FC7"/>
    <w:rsid w:val="00CA3E36"/>
    <w:rsid w:val="00CA4DC7"/>
    <w:rsid w:val="00CA5228"/>
    <w:rsid w:val="00CA71C1"/>
    <w:rsid w:val="00CA73A6"/>
    <w:rsid w:val="00CA7631"/>
    <w:rsid w:val="00CB11C1"/>
    <w:rsid w:val="00CB14E2"/>
    <w:rsid w:val="00CB23F9"/>
    <w:rsid w:val="00CB43A2"/>
    <w:rsid w:val="00CB4461"/>
    <w:rsid w:val="00CB4977"/>
    <w:rsid w:val="00CB576A"/>
    <w:rsid w:val="00CB5BBF"/>
    <w:rsid w:val="00CB76A5"/>
    <w:rsid w:val="00CC02FF"/>
    <w:rsid w:val="00CC0E97"/>
    <w:rsid w:val="00CC1A04"/>
    <w:rsid w:val="00CC25D7"/>
    <w:rsid w:val="00CC310F"/>
    <w:rsid w:val="00CC3915"/>
    <w:rsid w:val="00CC3A69"/>
    <w:rsid w:val="00CC3F9A"/>
    <w:rsid w:val="00CC41B1"/>
    <w:rsid w:val="00CC45B4"/>
    <w:rsid w:val="00CC677D"/>
    <w:rsid w:val="00CC70F4"/>
    <w:rsid w:val="00CC7544"/>
    <w:rsid w:val="00CC772E"/>
    <w:rsid w:val="00CC7D80"/>
    <w:rsid w:val="00CD070B"/>
    <w:rsid w:val="00CD14DD"/>
    <w:rsid w:val="00CD2729"/>
    <w:rsid w:val="00CD27A5"/>
    <w:rsid w:val="00CD29E0"/>
    <w:rsid w:val="00CD3874"/>
    <w:rsid w:val="00CD569F"/>
    <w:rsid w:val="00CD61D5"/>
    <w:rsid w:val="00CD6B9E"/>
    <w:rsid w:val="00CE0DCB"/>
    <w:rsid w:val="00CE1D1C"/>
    <w:rsid w:val="00CE24EF"/>
    <w:rsid w:val="00CE28BC"/>
    <w:rsid w:val="00CE31CC"/>
    <w:rsid w:val="00CE39B4"/>
    <w:rsid w:val="00CE5D7C"/>
    <w:rsid w:val="00CF032E"/>
    <w:rsid w:val="00CF1F1A"/>
    <w:rsid w:val="00CF2C1B"/>
    <w:rsid w:val="00CF354A"/>
    <w:rsid w:val="00CF360D"/>
    <w:rsid w:val="00CF3B43"/>
    <w:rsid w:val="00CF469A"/>
    <w:rsid w:val="00CF5E38"/>
    <w:rsid w:val="00CF771E"/>
    <w:rsid w:val="00CFA6DA"/>
    <w:rsid w:val="00D001F6"/>
    <w:rsid w:val="00D015BB"/>
    <w:rsid w:val="00D01F93"/>
    <w:rsid w:val="00D02571"/>
    <w:rsid w:val="00D03DBF"/>
    <w:rsid w:val="00D0424B"/>
    <w:rsid w:val="00D04541"/>
    <w:rsid w:val="00D05335"/>
    <w:rsid w:val="00D06014"/>
    <w:rsid w:val="00D0608F"/>
    <w:rsid w:val="00D0645A"/>
    <w:rsid w:val="00D0661B"/>
    <w:rsid w:val="00D06B5F"/>
    <w:rsid w:val="00D07527"/>
    <w:rsid w:val="00D07E52"/>
    <w:rsid w:val="00D1115E"/>
    <w:rsid w:val="00D114D4"/>
    <w:rsid w:val="00D115E6"/>
    <w:rsid w:val="00D128E5"/>
    <w:rsid w:val="00D12ADF"/>
    <w:rsid w:val="00D135FA"/>
    <w:rsid w:val="00D13756"/>
    <w:rsid w:val="00D14C10"/>
    <w:rsid w:val="00D14F91"/>
    <w:rsid w:val="00D15177"/>
    <w:rsid w:val="00D163D5"/>
    <w:rsid w:val="00D163E9"/>
    <w:rsid w:val="00D1667B"/>
    <w:rsid w:val="00D16B47"/>
    <w:rsid w:val="00D16EA1"/>
    <w:rsid w:val="00D1760C"/>
    <w:rsid w:val="00D2091A"/>
    <w:rsid w:val="00D20D1C"/>
    <w:rsid w:val="00D21367"/>
    <w:rsid w:val="00D226CC"/>
    <w:rsid w:val="00D237B4"/>
    <w:rsid w:val="00D24E62"/>
    <w:rsid w:val="00D24E9D"/>
    <w:rsid w:val="00D258A9"/>
    <w:rsid w:val="00D27D75"/>
    <w:rsid w:val="00D301DD"/>
    <w:rsid w:val="00D3302A"/>
    <w:rsid w:val="00D33E7D"/>
    <w:rsid w:val="00D36CC9"/>
    <w:rsid w:val="00D37260"/>
    <w:rsid w:val="00D37DA2"/>
    <w:rsid w:val="00D4003F"/>
    <w:rsid w:val="00D412C2"/>
    <w:rsid w:val="00D415C2"/>
    <w:rsid w:val="00D41F7B"/>
    <w:rsid w:val="00D41FDB"/>
    <w:rsid w:val="00D42368"/>
    <w:rsid w:val="00D4284B"/>
    <w:rsid w:val="00D42E4A"/>
    <w:rsid w:val="00D4303D"/>
    <w:rsid w:val="00D44E1A"/>
    <w:rsid w:val="00D45EDD"/>
    <w:rsid w:val="00D464B2"/>
    <w:rsid w:val="00D46C12"/>
    <w:rsid w:val="00D47843"/>
    <w:rsid w:val="00D47CAD"/>
    <w:rsid w:val="00D47D3A"/>
    <w:rsid w:val="00D47DB2"/>
    <w:rsid w:val="00D508D6"/>
    <w:rsid w:val="00D50BE3"/>
    <w:rsid w:val="00D51944"/>
    <w:rsid w:val="00D51CB5"/>
    <w:rsid w:val="00D52FE2"/>
    <w:rsid w:val="00D530FB"/>
    <w:rsid w:val="00D5559C"/>
    <w:rsid w:val="00D561E4"/>
    <w:rsid w:val="00D562CD"/>
    <w:rsid w:val="00D563EB"/>
    <w:rsid w:val="00D57A47"/>
    <w:rsid w:val="00D601EF"/>
    <w:rsid w:val="00D62A0A"/>
    <w:rsid w:val="00D62E6D"/>
    <w:rsid w:val="00D62FB5"/>
    <w:rsid w:val="00D63968"/>
    <w:rsid w:val="00D6409E"/>
    <w:rsid w:val="00D64983"/>
    <w:rsid w:val="00D64F24"/>
    <w:rsid w:val="00D6503F"/>
    <w:rsid w:val="00D65600"/>
    <w:rsid w:val="00D6633F"/>
    <w:rsid w:val="00D66440"/>
    <w:rsid w:val="00D66E25"/>
    <w:rsid w:val="00D6756A"/>
    <w:rsid w:val="00D71452"/>
    <w:rsid w:val="00D71732"/>
    <w:rsid w:val="00D718B8"/>
    <w:rsid w:val="00D71F51"/>
    <w:rsid w:val="00D7380A"/>
    <w:rsid w:val="00D73AE4"/>
    <w:rsid w:val="00D73CD8"/>
    <w:rsid w:val="00D73F51"/>
    <w:rsid w:val="00D747E9"/>
    <w:rsid w:val="00D74CB9"/>
    <w:rsid w:val="00D752F4"/>
    <w:rsid w:val="00D75862"/>
    <w:rsid w:val="00D76DAA"/>
    <w:rsid w:val="00D80B68"/>
    <w:rsid w:val="00D80EF0"/>
    <w:rsid w:val="00D8225A"/>
    <w:rsid w:val="00D822EF"/>
    <w:rsid w:val="00D826DD"/>
    <w:rsid w:val="00D832A0"/>
    <w:rsid w:val="00D8333A"/>
    <w:rsid w:val="00D83385"/>
    <w:rsid w:val="00D836F6"/>
    <w:rsid w:val="00D8411C"/>
    <w:rsid w:val="00D84BDF"/>
    <w:rsid w:val="00D85274"/>
    <w:rsid w:val="00D85835"/>
    <w:rsid w:val="00D86A5E"/>
    <w:rsid w:val="00D86C07"/>
    <w:rsid w:val="00D86C0E"/>
    <w:rsid w:val="00D90F73"/>
    <w:rsid w:val="00D90FF0"/>
    <w:rsid w:val="00D910FF"/>
    <w:rsid w:val="00D912CB"/>
    <w:rsid w:val="00D916AA"/>
    <w:rsid w:val="00D91924"/>
    <w:rsid w:val="00D91EDD"/>
    <w:rsid w:val="00D92147"/>
    <w:rsid w:val="00D92670"/>
    <w:rsid w:val="00D926BA"/>
    <w:rsid w:val="00D93323"/>
    <w:rsid w:val="00D9440B"/>
    <w:rsid w:val="00D9581D"/>
    <w:rsid w:val="00D96274"/>
    <w:rsid w:val="00D96D72"/>
    <w:rsid w:val="00D9756E"/>
    <w:rsid w:val="00D97B02"/>
    <w:rsid w:val="00DA09FA"/>
    <w:rsid w:val="00DA157F"/>
    <w:rsid w:val="00DA2827"/>
    <w:rsid w:val="00DA3959"/>
    <w:rsid w:val="00DA46D8"/>
    <w:rsid w:val="00DA67CF"/>
    <w:rsid w:val="00DA6BAC"/>
    <w:rsid w:val="00DA717D"/>
    <w:rsid w:val="00DA7CCC"/>
    <w:rsid w:val="00DB0255"/>
    <w:rsid w:val="00DB02CB"/>
    <w:rsid w:val="00DB1C37"/>
    <w:rsid w:val="00DB1D64"/>
    <w:rsid w:val="00DB20C5"/>
    <w:rsid w:val="00DB2181"/>
    <w:rsid w:val="00DB2D11"/>
    <w:rsid w:val="00DB31A5"/>
    <w:rsid w:val="00DB3A1F"/>
    <w:rsid w:val="00DB5028"/>
    <w:rsid w:val="00DB538E"/>
    <w:rsid w:val="00DB7490"/>
    <w:rsid w:val="00DB75A3"/>
    <w:rsid w:val="00DB7BC1"/>
    <w:rsid w:val="00DC0D34"/>
    <w:rsid w:val="00DC0F69"/>
    <w:rsid w:val="00DC0FF2"/>
    <w:rsid w:val="00DC2A2F"/>
    <w:rsid w:val="00DC33CB"/>
    <w:rsid w:val="00DC3555"/>
    <w:rsid w:val="00DC35DC"/>
    <w:rsid w:val="00DC37D6"/>
    <w:rsid w:val="00DC38F4"/>
    <w:rsid w:val="00DC3DAF"/>
    <w:rsid w:val="00DC4CB3"/>
    <w:rsid w:val="00DC6CAF"/>
    <w:rsid w:val="00DC6F8D"/>
    <w:rsid w:val="00DD027F"/>
    <w:rsid w:val="00DD0F93"/>
    <w:rsid w:val="00DD1322"/>
    <w:rsid w:val="00DD1EBE"/>
    <w:rsid w:val="00DD24CC"/>
    <w:rsid w:val="00DD27F3"/>
    <w:rsid w:val="00DD3509"/>
    <w:rsid w:val="00DD38A5"/>
    <w:rsid w:val="00DD39E0"/>
    <w:rsid w:val="00DD50E8"/>
    <w:rsid w:val="00DD5FF8"/>
    <w:rsid w:val="00DD7E9E"/>
    <w:rsid w:val="00DE0CA0"/>
    <w:rsid w:val="00DE2615"/>
    <w:rsid w:val="00DE2D65"/>
    <w:rsid w:val="00DE4C8C"/>
    <w:rsid w:val="00DE579E"/>
    <w:rsid w:val="00DE7693"/>
    <w:rsid w:val="00DF01BE"/>
    <w:rsid w:val="00DF02D4"/>
    <w:rsid w:val="00DF156F"/>
    <w:rsid w:val="00DF1ABE"/>
    <w:rsid w:val="00DF2450"/>
    <w:rsid w:val="00DF2D4E"/>
    <w:rsid w:val="00DF3393"/>
    <w:rsid w:val="00DF3453"/>
    <w:rsid w:val="00DF3530"/>
    <w:rsid w:val="00DF5246"/>
    <w:rsid w:val="00DF71A2"/>
    <w:rsid w:val="00E038C4"/>
    <w:rsid w:val="00E038E1"/>
    <w:rsid w:val="00E03C9A"/>
    <w:rsid w:val="00E04F98"/>
    <w:rsid w:val="00E05A04"/>
    <w:rsid w:val="00E06BE2"/>
    <w:rsid w:val="00E07177"/>
    <w:rsid w:val="00E1102D"/>
    <w:rsid w:val="00E12616"/>
    <w:rsid w:val="00E12BA8"/>
    <w:rsid w:val="00E1439D"/>
    <w:rsid w:val="00E15BB9"/>
    <w:rsid w:val="00E20A28"/>
    <w:rsid w:val="00E20A62"/>
    <w:rsid w:val="00E20C0A"/>
    <w:rsid w:val="00E22D39"/>
    <w:rsid w:val="00E23331"/>
    <w:rsid w:val="00E235EB"/>
    <w:rsid w:val="00E2487A"/>
    <w:rsid w:val="00E279D4"/>
    <w:rsid w:val="00E27B07"/>
    <w:rsid w:val="00E30ED6"/>
    <w:rsid w:val="00E311D0"/>
    <w:rsid w:val="00E31CCB"/>
    <w:rsid w:val="00E32A31"/>
    <w:rsid w:val="00E33687"/>
    <w:rsid w:val="00E35767"/>
    <w:rsid w:val="00E36061"/>
    <w:rsid w:val="00E36A51"/>
    <w:rsid w:val="00E37E60"/>
    <w:rsid w:val="00E408FE"/>
    <w:rsid w:val="00E4147A"/>
    <w:rsid w:val="00E417F7"/>
    <w:rsid w:val="00E4182B"/>
    <w:rsid w:val="00E42643"/>
    <w:rsid w:val="00E44293"/>
    <w:rsid w:val="00E44D2D"/>
    <w:rsid w:val="00E450E8"/>
    <w:rsid w:val="00E45766"/>
    <w:rsid w:val="00E46441"/>
    <w:rsid w:val="00E4684F"/>
    <w:rsid w:val="00E475A9"/>
    <w:rsid w:val="00E4776A"/>
    <w:rsid w:val="00E477C8"/>
    <w:rsid w:val="00E47FF7"/>
    <w:rsid w:val="00E535CA"/>
    <w:rsid w:val="00E53691"/>
    <w:rsid w:val="00E5535D"/>
    <w:rsid w:val="00E55D3B"/>
    <w:rsid w:val="00E56469"/>
    <w:rsid w:val="00E56877"/>
    <w:rsid w:val="00E57D6E"/>
    <w:rsid w:val="00E57EF3"/>
    <w:rsid w:val="00E61860"/>
    <w:rsid w:val="00E61CC2"/>
    <w:rsid w:val="00E639BC"/>
    <w:rsid w:val="00E63D4E"/>
    <w:rsid w:val="00E64203"/>
    <w:rsid w:val="00E66FA5"/>
    <w:rsid w:val="00E67225"/>
    <w:rsid w:val="00E67713"/>
    <w:rsid w:val="00E7073F"/>
    <w:rsid w:val="00E707E5"/>
    <w:rsid w:val="00E70C9E"/>
    <w:rsid w:val="00E70DEC"/>
    <w:rsid w:val="00E710B4"/>
    <w:rsid w:val="00E71E19"/>
    <w:rsid w:val="00E71E89"/>
    <w:rsid w:val="00E72072"/>
    <w:rsid w:val="00E72B36"/>
    <w:rsid w:val="00E7427C"/>
    <w:rsid w:val="00E74F15"/>
    <w:rsid w:val="00E76069"/>
    <w:rsid w:val="00E77582"/>
    <w:rsid w:val="00E77E71"/>
    <w:rsid w:val="00E77F40"/>
    <w:rsid w:val="00E803A5"/>
    <w:rsid w:val="00E8049B"/>
    <w:rsid w:val="00E80E1F"/>
    <w:rsid w:val="00E813BA"/>
    <w:rsid w:val="00E83084"/>
    <w:rsid w:val="00E83660"/>
    <w:rsid w:val="00E8414C"/>
    <w:rsid w:val="00E8432A"/>
    <w:rsid w:val="00E8499A"/>
    <w:rsid w:val="00E84C34"/>
    <w:rsid w:val="00E8522C"/>
    <w:rsid w:val="00E85B4E"/>
    <w:rsid w:val="00E86237"/>
    <w:rsid w:val="00E86DB9"/>
    <w:rsid w:val="00E87236"/>
    <w:rsid w:val="00E911CE"/>
    <w:rsid w:val="00E92FBA"/>
    <w:rsid w:val="00E97008"/>
    <w:rsid w:val="00E97BAC"/>
    <w:rsid w:val="00EA13AC"/>
    <w:rsid w:val="00EA16A3"/>
    <w:rsid w:val="00EA2582"/>
    <w:rsid w:val="00EA26CF"/>
    <w:rsid w:val="00EA3816"/>
    <w:rsid w:val="00EA4053"/>
    <w:rsid w:val="00EA515E"/>
    <w:rsid w:val="00EA5359"/>
    <w:rsid w:val="00EA5993"/>
    <w:rsid w:val="00EB07C9"/>
    <w:rsid w:val="00EB08E1"/>
    <w:rsid w:val="00EB192B"/>
    <w:rsid w:val="00EB26A3"/>
    <w:rsid w:val="00EB2A22"/>
    <w:rsid w:val="00EB3A39"/>
    <w:rsid w:val="00EB4020"/>
    <w:rsid w:val="00EB5583"/>
    <w:rsid w:val="00EB5679"/>
    <w:rsid w:val="00EB61DF"/>
    <w:rsid w:val="00EB69EF"/>
    <w:rsid w:val="00EB72E1"/>
    <w:rsid w:val="00EB75A5"/>
    <w:rsid w:val="00EB7CD3"/>
    <w:rsid w:val="00EB7ED0"/>
    <w:rsid w:val="00EC0377"/>
    <w:rsid w:val="00EC2676"/>
    <w:rsid w:val="00EC28AE"/>
    <w:rsid w:val="00EC2FA4"/>
    <w:rsid w:val="00EC36D7"/>
    <w:rsid w:val="00EC4F79"/>
    <w:rsid w:val="00EC53E5"/>
    <w:rsid w:val="00EC5698"/>
    <w:rsid w:val="00EC6B7A"/>
    <w:rsid w:val="00EC6E0C"/>
    <w:rsid w:val="00EC7BBE"/>
    <w:rsid w:val="00EC7E93"/>
    <w:rsid w:val="00ECBFCA"/>
    <w:rsid w:val="00ED07F0"/>
    <w:rsid w:val="00ED1B62"/>
    <w:rsid w:val="00ED1B63"/>
    <w:rsid w:val="00ED20BB"/>
    <w:rsid w:val="00ED243E"/>
    <w:rsid w:val="00ED2C77"/>
    <w:rsid w:val="00ED2E01"/>
    <w:rsid w:val="00ED32F6"/>
    <w:rsid w:val="00ED3F51"/>
    <w:rsid w:val="00ED5103"/>
    <w:rsid w:val="00ED6DBA"/>
    <w:rsid w:val="00EE0E42"/>
    <w:rsid w:val="00EE1A1E"/>
    <w:rsid w:val="00EE1D2F"/>
    <w:rsid w:val="00EE2555"/>
    <w:rsid w:val="00EE331F"/>
    <w:rsid w:val="00EE3A26"/>
    <w:rsid w:val="00EE3B3D"/>
    <w:rsid w:val="00EE4951"/>
    <w:rsid w:val="00EE57C0"/>
    <w:rsid w:val="00EE6606"/>
    <w:rsid w:val="00EE66A0"/>
    <w:rsid w:val="00EE67C8"/>
    <w:rsid w:val="00EE7E95"/>
    <w:rsid w:val="00EE7EF0"/>
    <w:rsid w:val="00EF0E68"/>
    <w:rsid w:val="00EF2579"/>
    <w:rsid w:val="00EF2A6C"/>
    <w:rsid w:val="00EF4059"/>
    <w:rsid w:val="00EF4C55"/>
    <w:rsid w:val="00EF69C2"/>
    <w:rsid w:val="00EF722C"/>
    <w:rsid w:val="00F01328"/>
    <w:rsid w:val="00F0189B"/>
    <w:rsid w:val="00F01D55"/>
    <w:rsid w:val="00F0270F"/>
    <w:rsid w:val="00F03ECB"/>
    <w:rsid w:val="00F04077"/>
    <w:rsid w:val="00F05CB9"/>
    <w:rsid w:val="00F06088"/>
    <w:rsid w:val="00F060FA"/>
    <w:rsid w:val="00F0679B"/>
    <w:rsid w:val="00F06988"/>
    <w:rsid w:val="00F0782B"/>
    <w:rsid w:val="00F07E33"/>
    <w:rsid w:val="00F124DE"/>
    <w:rsid w:val="00F12959"/>
    <w:rsid w:val="00F1348D"/>
    <w:rsid w:val="00F138E0"/>
    <w:rsid w:val="00F1549E"/>
    <w:rsid w:val="00F15A49"/>
    <w:rsid w:val="00F16299"/>
    <w:rsid w:val="00F16C0D"/>
    <w:rsid w:val="00F173B6"/>
    <w:rsid w:val="00F20043"/>
    <w:rsid w:val="00F203D6"/>
    <w:rsid w:val="00F2159D"/>
    <w:rsid w:val="00F2390E"/>
    <w:rsid w:val="00F2490B"/>
    <w:rsid w:val="00F2523B"/>
    <w:rsid w:val="00F25418"/>
    <w:rsid w:val="00F25923"/>
    <w:rsid w:val="00F305BA"/>
    <w:rsid w:val="00F305ED"/>
    <w:rsid w:val="00F31771"/>
    <w:rsid w:val="00F32DC7"/>
    <w:rsid w:val="00F34571"/>
    <w:rsid w:val="00F36392"/>
    <w:rsid w:val="00F36CF9"/>
    <w:rsid w:val="00F36F56"/>
    <w:rsid w:val="00F3743F"/>
    <w:rsid w:val="00F402AA"/>
    <w:rsid w:val="00F4236D"/>
    <w:rsid w:val="00F428E5"/>
    <w:rsid w:val="00F429DF"/>
    <w:rsid w:val="00F4313B"/>
    <w:rsid w:val="00F43478"/>
    <w:rsid w:val="00F446E9"/>
    <w:rsid w:val="00F44886"/>
    <w:rsid w:val="00F44D36"/>
    <w:rsid w:val="00F452D2"/>
    <w:rsid w:val="00F45FB7"/>
    <w:rsid w:val="00F460A7"/>
    <w:rsid w:val="00F47DB5"/>
    <w:rsid w:val="00F50908"/>
    <w:rsid w:val="00F51265"/>
    <w:rsid w:val="00F51468"/>
    <w:rsid w:val="00F51A9B"/>
    <w:rsid w:val="00F52B31"/>
    <w:rsid w:val="00F55042"/>
    <w:rsid w:val="00F553DD"/>
    <w:rsid w:val="00F5561A"/>
    <w:rsid w:val="00F5594D"/>
    <w:rsid w:val="00F559B8"/>
    <w:rsid w:val="00F56B92"/>
    <w:rsid w:val="00F5782A"/>
    <w:rsid w:val="00F5784D"/>
    <w:rsid w:val="00F57A26"/>
    <w:rsid w:val="00F57D72"/>
    <w:rsid w:val="00F61129"/>
    <w:rsid w:val="00F61145"/>
    <w:rsid w:val="00F61D26"/>
    <w:rsid w:val="00F62C3C"/>
    <w:rsid w:val="00F638E4"/>
    <w:rsid w:val="00F642FB"/>
    <w:rsid w:val="00F6505B"/>
    <w:rsid w:val="00F670C2"/>
    <w:rsid w:val="00F6745F"/>
    <w:rsid w:val="00F67D8E"/>
    <w:rsid w:val="00F72A5B"/>
    <w:rsid w:val="00F747C7"/>
    <w:rsid w:val="00F74A2C"/>
    <w:rsid w:val="00F757DE"/>
    <w:rsid w:val="00F75E66"/>
    <w:rsid w:val="00F767C3"/>
    <w:rsid w:val="00F77B24"/>
    <w:rsid w:val="00F82D03"/>
    <w:rsid w:val="00F83BB7"/>
    <w:rsid w:val="00F852FC"/>
    <w:rsid w:val="00F86DB0"/>
    <w:rsid w:val="00F90023"/>
    <w:rsid w:val="00F90189"/>
    <w:rsid w:val="00F901F1"/>
    <w:rsid w:val="00F90227"/>
    <w:rsid w:val="00F90AF8"/>
    <w:rsid w:val="00F90B82"/>
    <w:rsid w:val="00F90F16"/>
    <w:rsid w:val="00F92497"/>
    <w:rsid w:val="00F924F2"/>
    <w:rsid w:val="00F93A40"/>
    <w:rsid w:val="00F94B80"/>
    <w:rsid w:val="00F96492"/>
    <w:rsid w:val="00F96797"/>
    <w:rsid w:val="00F9689C"/>
    <w:rsid w:val="00F968F4"/>
    <w:rsid w:val="00F971D6"/>
    <w:rsid w:val="00F97430"/>
    <w:rsid w:val="00F9759A"/>
    <w:rsid w:val="00F9785E"/>
    <w:rsid w:val="00F979B9"/>
    <w:rsid w:val="00FA055B"/>
    <w:rsid w:val="00FA334A"/>
    <w:rsid w:val="00FA3602"/>
    <w:rsid w:val="00FA368E"/>
    <w:rsid w:val="00FA4689"/>
    <w:rsid w:val="00FA4695"/>
    <w:rsid w:val="00FA489A"/>
    <w:rsid w:val="00FA50D3"/>
    <w:rsid w:val="00FA557A"/>
    <w:rsid w:val="00FA559F"/>
    <w:rsid w:val="00FA55CF"/>
    <w:rsid w:val="00FA686E"/>
    <w:rsid w:val="00FA6D83"/>
    <w:rsid w:val="00FA78EE"/>
    <w:rsid w:val="00FA7B72"/>
    <w:rsid w:val="00FB0474"/>
    <w:rsid w:val="00FB0C77"/>
    <w:rsid w:val="00FB119A"/>
    <w:rsid w:val="00FB2561"/>
    <w:rsid w:val="00FB268E"/>
    <w:rsid w:val="00FB2B75"/>
    <w:rsid w:val="00FB50FF"/>
    <w:rsid w:val="00FC0059"/>
    <w:rsid w:val="00FC0F32"/>
    <w:rsid w:val="00FC3494"/>
    <w:rsid w:val="00FC3C26"/>
    <w:rsid w:val="00FC4699"/>
    <w:rsid w:val="00FC4B15"/>
    <w:rsid w:val="00FC7598"/>
    <w:rsid w:val="00FC77FF"/>
    <w:rsid w:val="00FC7D57"/>
    <w:rsid w:val="00FD0032"/>
    <w:rsid w:val="00FD0304"/>
    <w:rsid w:val="00FD030A"/>
    <w:rsid w:val="00FD067E"/>
    <w:rsid w:val="00FD1D77"/>
    <w:rsid w:val="00FD1DAF"/>
    <w:rsid w:val="00FD4FF9"/>
    <w:rsid w:val="00FD5367"/>
    <w:rsid w:val="00FD5C88"/>
    <w:rsid w:val="00FD5D31"/>
    <w:rsid w:val="00FD76BD"/>
    <w:rsid w:val="00FE03AC"/>
    <w:rsid w:val="00FE0B6F"/>
    <w:rsid w:val="00FE0F09"/>
    <w:rsid w:val="00FE140D"/>
    <w:rsid w:val="00FE15A2"/>
    <w:rsid w:val="00FE1634"/>
    <w:rsid w:val="00FE16A2"/>
    <w:rsid w:val="00FE1A92"/>
    <w:rsid w:val="00FE1D07"/>
    <w:rsid w:val="00FE28C8"/>
    <w:rsid w:val="00FE2AE2"/>
    <w:rsid w:val="00FE2B70"/>
    <w:rsid w:val="00FE2D31"/>
    <w:rsid w:val="00FE341D"/>
    <w:rsid w:val="00FE36D6"/>
    <w:rsid w:val="00FE4381"/>
    <w:rsid w:val="00FE48F1"/>
    <w:rsid w:val="00FE5709"/>
    <w:rsid w:val="00FE5C5F"/>
    <w:rsid w:val="00FE6BF5"/>
    <w:rsid w:val="00FE6D1C"/>
    <w:rsid w:val="00FE70CA"/>
    <w:rsid w:val="00FE75BB"/>
    <w:rsid w:val="00FE75E0"/>
    <w:rsid w:val="00FE7857"/>
    <w:rsid w:val="00FF07DD"/>
    <w:rsid w:val="00FF1554"/>
    <w:rsid w:val="00FF1615"/>
    <w:rsid w:val="00FF177F"/>
    <w:rsid w:val="00FF2D6D"/>
    <w:rsid w:val="00FF34E3"/>
    <w:rsid w:val="00FF3915"/>
    <w:rsid w:val="00FF43D8"/>
    <w:rsid w:val="00FF55D8"/>
    <w:rsid w:val="00FF5863"/>
    <w:rsid w:val="00FF6004"/>
    <w:rsid w:val="00FF61C9"/>
    <w:rsid w:val="01229FCE"/>
    <w:rsid w:val="013BEE44"/>
    <w:rsid w:val="014D4713"/>
    <w:rsid w:val="0168CD80"/>
    <w:rsid w:val="016D44DB"/>
    <w:rsid w:val="016FE8DC"/>
    <w:rsid w:val="0181655E"/>
    <w:rsid w:val="019384C6"/>
    <w:rsid w:val="01945869"/>
    <w:rsid w:val="019A3F7B"/>
    <w:rsid w:val="01AEEAA1"/>
    <w:rsid w:val="01B06E15"/>
    <w:rsid w:val="01C71682"/>
    <w:rsid w:val="01CA3B56"/>
    <w:rsid w:val="01D197CC"/>
    <w:rsid w:val="01D970A1"/>
    <w:rsid w:val="01F2249E"/>
    <w:rsid w:val="0201740B"/>
    <w:rsid w:val="02194D66"/>
    <w:rsid w:val="021DE484"/>
    <w:rsid w:val="022F1787"/>
    <w:rsid w:val="02480E6C"/>
    <w:rsid w:val="024A222B"/>
    <w:rsid w:val="025CF026"/>
    <w:rsid w:val="0264C242"/>
    <w:rsid w:val="02659F76"/>
    <w:rsid w:val="0268524D"/>
    <w:rsid w:val="028310C6"/>
    <w:rsid w:val="028E3ED1"/>
    <w:rsid w:val="02C7010F"/>
    <w:rsid w:val="02D78FD1"/>
    <w:rsid w:val="02DD22EB"/>
    <w:rsid w:val="02E5BD5F"/>
    <w:rsid w:val="02EF015D"/>
    <w:rsid w:val="030C6F82"/>
    <w:rsid w:val="0317AF35"/>
    <w:rsid w:val="0329FA15"/>
    <w:rsid w:val="03586FE9"/>
    <w:rsid w:val="036D559C"/>
    <w:rsid w:val="0385DD91"/>
    <w:rsid w:val="03C0339B"/>
    <w:rsid w:val="03C64038"/>
    <w:rsid w:val="040193F3"/>
    <w:rsid w:val="041FA334"/>
    <w:rsid w:val="04229658"/>
    <w:rsid w:val="043C2DC7"/>
    <w:rsid w:val="04555153"/>
    <w:rsid w:val="0465E140"/>
    <w:rsid w:val="047D2FEB"/>
    <w:rsid w:val="0481B7E2"/>
    <w:rsid w:val="048CD49C"/>
    <w:rsid w:val="04ACD673"/>
    <w:rsid w:val="04B696D1"/>
    <w:rsid w:val="04E18CAB"/>
    <w:rsid w:val="04FB512A"/>
    <w:rsid w:val="050FB8BA"/>
    <w:rsid w:val="051098EF"/>
    <w:rsid w:val="052566CE"/>
    <w:rsid w:val="05543D70"/>
    <w:rsid w:val="05715380"/>
    <w:rsid w:val="0581D41F"/>
    <w:rsid w:val="058F428F"/>
    <w:rsid w:val="059571B6"/>
    <w:rsid w:val="05AA0C95"/>
    <w:rsid w:val="05B23ADB"/>
    <w:rsid w:val="05D3F229"/>
    <w:rsid w:val="05D5A74C"/>
    <w:rsid w:val="05E3DC2A"/>
    <w:rsid w:val="05F67AAE"/>
    <w:rsid w:val="05F8B3A3"/>
    <w:rsid w:val="05FCD3BB"/>
    <w:rsid w:val="06104234"/>
    <w:rsid w:val="061855A9"/>
    <w:rsid w:val="062BB3B1"/>
    <w:rsid w:val="06469D59"/>
    <w:rsid w:val="064D2789"/>
    <w:rsid w:val="0666EAD9"/>
    <w:rsid w:val="066A3478"/>
    <w:rsid w:val="067B4736"/>
    <w:rsid w:val="067D70A5"/>
    <w:rsid w:val="068EFC78"/>
    <w:rsid w:val="06B4055D"/>
    <w:rsid w:val="06B66A15"/>
    <w:rsid w:val="06B81874"/>
    <w:rsid w:val="06CA39DE"/>
    <w:rsid w:val="071791C1"/>
    <w:rsid w:val="071A0AA0"/>
    <w:rsid w:val="07209ADC"/>
    <w:rsid w:val="0740749B"/>
    <w:rsid w:val="075777D3"/>
    <w:rsid w:val="0764111E"/>
    <w:rsid w:val="076443EF"/>
    <w:rsid w:val="0768441E"/>
    <w:rsid w:val="076FE42F"/>
    <w:rsid w:val="077C0A75"/>
    <w:rsid w:val="0799EBA2"/>
    <w:rsid w:val="079F788A"/>
    <w:rsid w:val="07BEAE87"/>
    <w:rsid w:val="07D5341B"/>
    <w:rsid w:val="08309A6C"/>
    <w:rsid w:val="08313EF3"/>
    <w:rsid w:val="08344089"/>
    <w:rsid w:val="0834CD93"/>
    <w:rsid w:val="084DFE6A"/>
    <w:rsid w:val="08578735"/>
    <w:rsid w:val="08598BF6"/>
    <w:rsid w:val="0879B977"/>
    <w:rsid w:val="08C2C42F"/>
    <w:rsid w:val="08D2137C"/>
    <w:rsid w:val="08D7F281"/>
    <w:rsid w:val="08F1CD54"/>
    <w:rsid w:val="08FAC1AB"/>
    <w:rsid w:val="090CAD58"/>
    <w:rsid w:val="094288C2"/>
    <w:rsid w:val="095CEAD1"/>
    <w:rsid w:val="09988C33"/>
    <w:rsid w:val="09988ED4"/>
    <w:rsid w:val="09A6DE38"/>
    <w:rsid w:val="09C32542"/>
    <w:rsid w:val="09D00695"/>
    <w:rsid w:val="09DB43A7"/>
    <w:rsid w:val="09F4E2A0"/>
    <w:rsid w:val="0A57CF40"/>
    <w:rsid w:val="0A5D2129"/>
    <w:rsid w:val="0A5F8EAF"/>
    <w:rsid w:val="0A64BFA5"/>
    <w:rsid w:val="0A66C71E"/>
    <w:rsid w:val="0AA0C26F"/>
    <w:rsid w:val="0AAADEAD"/>
    <w:rsid w:val="0AAEE971"/>
    <w:rsid w:val="0AB16464"/>
    <w:rsid w:val="0ACFFAC2"/>
    <w:rsid w:val="0AD424EC"/>
    <w:rsid w:val="0B027CBA"/>
    <w:rsid w:val="0B2E6C1E"/>
    <w:rsid w:val="0B466317"/>
    <w:rsid w:val="0B624E65"/>
    <w:rsid w:val="0BAF4D95"/>
    <w:rsid w:val="0BBA74BF"/>
    <w:rsid w:val="0BC46365"/>
    <w:rsid w:val="0BCBC8A5"/>
    <w:rsid w:val="0BF1090E"/>
    <w:rsid w:val="0C0B8638"/>
    <w:rsid w:val="0C30971E"/>
    <w:rsid w:val="0C53708D"/>
    <w:rsid w:val="0C65CC9A"/>
    <w:rsid w:val="0C6C31E2"/>
    <w:rsid w:val="0C764BC4"/>
    <w:rsid w:val="0C7EE012"/>
    <w:rsid w:val="0CA06A8E"/>
    <w:rsid w:val="0CA09B01"/>
    <w:rsid w:val="0CE4DCA7"/>
    <w:rsid w:val="0CF40EE8"/>
    <w:rsid w:val="0CFA638D"/>
    <w:rsid w:val="0CFD6FD7"/>
    <w:rsid w:val="0D010E39"/>
    <w:rsid w:val="0D0E9C3C"/>
    <w:rsid w:val="0D2398DD"/>
    <w:rsid w:val="0D268501"/>
    <w:rsid w:val="0D446152"/>
    <w:rsid w:val="0D4FCB50"/>
    <w:rsid w:val="0D68B8BC"/>
    <w:rsid w:val="0D6D7285"/>
    <w:rsid w:val="0D7828E3"/>
    <w:rsid w:val="0D7C3314"/>
    <w:rsid w:val="0D8E9EBB"/>
    <w:rsid w:val="0DB24C18"/>
    <w:rsid w:val="0DC0C3A2"/>
    <w:rsid w:val="0DC23AD6"/>
    <w:rsid w:val="0DD406AA"/>
    <w:rsid w:val="0DE4035D"/>
    <w:rsid w:val="0DF3EE59"/>
    <w:rsid w:val="0E39278E"/>
    <w:rsid w:val="0E5086E2"/>
    <w:rsid w:val="0E521600"/>
    <w:rsid w:val="0E5727DB"/>
    <w:rsid w:val="0E6329C3"/>
    <w:rsid w:val="0E7ED3FE"/>
    <w:rsid w:val="0E9F39A4"/>
    <w:rsid w:val="0EAD3E5F"/>
    <w:rsid w:val="0EB385F4"/>
    <w:rsid w:val="0EB76498"/>
    <w:rsid w:val="0EC65686"/>
    <w:rsid w:val="0EE4989A"/>
    <w:rsid w:val="0EF4510E"/>
    <w:rsid w:val="0F091CF2"/>
    <w:rsid w:val="0F1BCB12"/>
    <w:rsid w:val="0F2B5B07"/>
    <w:rsid w:val="0F3A4632"/>
    <w:rsid w:val="0F43E580"/>
    <w:rsid w:val="0F6ACFA2"/>
    <w:rsid w:val="0F767819"/>
    <w:rsid w:val="0FAAE716"/>
    <w:rsid w:val="0FAF9299"/>
    <w:rsid w:val="0FBE2FD0"/>
    <w:rsid w:val="0FC500A1"/>
    <w:rsid w:val="0FCF1B38"/>
    <w:rsid w:val="0FF0D629"/>
    <w:rsid w:val="0FFC35DE"/>
    <w:rsid w:val="1016FF4E"/>
    <w:rsid w:val="103371D2"/>
    <w:rsid w:val="10399895"/>
    <w:rsid w:val="103E6297"/>
    <w:rsid w:val="104088DD"/>
    <w:rsid w:val="104A2E37"/>
    <w:rsid w:val="104C6999"/>
    <w:rsid w:val="10593CEB"/>
    <w:rsid w:val="1061286E"/>
    <w:rsid w:val="1063935E"/>
    <w:rsid w:val="106B3473"/>
    <w:rsid w:val="1078D956"/>
    <w:rsid w:val="1097F168"/>
    <w:rsid w:val="10A3A9D2"/>
    <w:rsid w:val="10AEBAA7"/>
    <w:rsid w:val="10E3C595"/>
    <w:rsid w:val="10ED0746"/>
    <w:rsid w:val="114816D5"/>
    <w:rsid w:val="116E7250"/>
    <w:rsid w:val="11709F77"/>
    <w:rsid w:val="1175F3F2"/>
    <w:rsid w:val="118A2442"/>
    <w:rsid w:val="1190CEC1"/>
    <w:rsid w:val="11952D93"/>
    <w:rsid w:val="119B1474"/>
    <w:rsid w:val="11C526B8"/>
    <w:rsid w:val="11DAA614"/>
    <w:rsid w:val="11F40B6B"/>
    <w:rsid w:val="11F73933"/>
    <w:rsid w:val="11FA7AC4"/>
    <w:rsid w:val="1201C95F"/>
    <w:rsid w:val="1243A7EB"/>
    <w:rsid w:val="128DE424"/>
    <w:rsid w:val="12A7487F"/>
    <w:rsid w:val="12AD1A25"/>
    <w:rsid w:val="12C2E7BA"/>
    <w:rsid w:val="12CADDDE"/>
    <w:rsid w:val="12E219FC"/>
    <w:rsid w:val="131ACC71"/>
    <w:rsid w:val="131E7287"/>
    <w:rsid w:val="13316F58"/>
    <w:rsid w:val="1347F342"/>
    <w:rsid w:val="134D24A5"/>
    <w:rsid w:val="135EC04A"/>
    <w:rsid w:val="13660374"/>
    <w:rsid w:val="13E947BB"/>
    <w:rsid w:val="13EB44FE"/>
    <w:rsid w:val="1411FB09"/>
    <w:rsid w:val="143E6278"/>
    <w:rsid w:val="144CA866"/>
    <w:rsid w:val="145678BD"/>
    <w:rsid w:val="14826389"/>
    <w:rsid w:val="149F95F4"/>
    <w:rsid w:val="14A8F07B"/>
    <w:rsid w:val="14C71B3A"/>
    <w:rsid w:val="14ECA6B7"/>
    <w:rsid w:val="14FFDC40"/>
    <w:rsid w:val="15077471"/>
    <w:rsid w:val="15208445"/>
    <w:rsid w:val="1529175C"/>
    <w:rsid w:val="1534C626"/>
    <w:rsid w:val="1555871E"/>
    <w:rsid w:val="156ABDA5"/>
    <w:rsid w:val="1570E9C2"/>
    <w:rsid w:val="1573838F"/>
    <w:rsid w:val="157D5704"/>
    <w:rsid w:val="158ADD48"/>
    <w:rsid w:val="158B7ED2"/>
    <w:rsid w:val="159C8E4E"/>
    <w:rsid w:val="15A264A0"/>
    <w:rsid w:val="15AAA05F"/>
    <w:rsid w:val="15ADFDF8"/>
    <w:rsid w:val="15AF1012"/>
    <w:rsid w:val="15C408C2"/>
    <w:rsid w:val="15D5B35B"/>
    <w:rsid w:val="15DEF4B4"/>
    <w:rsid w:val="15F035A0"/>
    <w:rsid w:val="16006D7A"/>
    <w:rsid w:val="16059814"/>
    <w:rsid w:val="16472CE9"/>
    <w:rsid w:val="164C32E1"/>
    <w:rsid w:val="164CD2AC"/>
    <w:rsid w:val="165113FE"/>
    <w:rsid w:val="165E6D6D"/>
    <w:rsid w:val="16707641"/>
    <w:rsid w:val="1675743B"/>
    <w:rsid w:val="16769EE8"/>
    <w:rsid w:val="16836A67"/>
    <w:rsid w:val="168D0F2C"/>
    <w:rsid w:val="16BB58CA"/>
    <w:rsid w:val="16C6D4C4"/>
    <w:rsid w:val="16D2FA43"/>
    <w:rsid w:val="16E717E6"/>
    <w:rsid w:val="16F4DD9B"/>
    <w:rsid w:val="16FE5815"/>
    <w:rsid w:val="16FFA427"/>
    <w:rsid w:val="17355B28"/>
    <w:rsid w:val="174B8A5C"/>
    <w:rsid w:val="175558D0"/>
    <w:rsid w:val="175A920A"/>
    <w:rsid w:val="175BC79F"/>
    <w:rsid w:val="175C559F"/>
    <w:rsid w:val="176199DB"/>
    <w:rsid w:val="17919BDB"/>
    <w:rsid w:val="1797893C"/>
    <w:rsid w:val="179DB4C0"/>
    <w:rsid w:val="17A29554"/>
    <w:rsid w:val="17CCD822"/>
    <w:rsid w:val="17DEA6F3"/>
    <w:rsid w:val="180608B6"/>
    <w:rsid w:val="180AC7EE"/>
    <w:rsid w:val="180D0CD0"/>
    <w:rsid w:val="18176BE9"/>
    <w:rsid w:val="1817FB2E"/>
    <w:rsid w:val="181D5260"/>
    <w:rsid w:val="182B442B"/>
    <w:rsid w:val="185261C3"/>
    <w:rsid w:val="1884ABD4"/>
    <w:rsid w:val="1886317C"/>
    <w:rsid w:val="1890988D"/>
    <w:rsid w:val="18990AC1"/>
    <w:rsid w:val="18A31FF3"/>
    <w:rsid w:val="18BEF513"/>
    <w:rsid w:val="18C79781"/>
    <w:rsid w:val="18F6560C"/>
    <w:rsid w:val="18F8A117"/>
    <w:rsid w:val="190F8F8B"/>
    <w:rsid w:val="1917D40F"/>
    <w:rsid w:val="19239364"/>
    <w:rsid w:val="197072B6"/>
    <w:rsid w:val="19730324"/>
    <w:rsid w:val="1978BB9D"/>
    <w:rsid w:val="19A37BCD"/>
    <w:rsid w:val="19D6CA9A"/>
    <w:rsid w:val="19E781C6"/>
    <w:rsid w:val="19E9E823"/>
    <w:rsid w:val="19EC32A3"/>
    <w:rsid w:val="1A0621C6"/>
    <w:rsid w:val="1AAF5EEA"/>
    <w:rsid w:val="1AC20AED"/>
    <w:rsid w:val="1AF7B0FB"/>
    <w:rsid w:val="1B080993"/>
    <w:rsid w:val="1B11CA94"/>
    <w:rsid w:val="1B1A9205"/>
    <w:rsid w:val="1B1EC9C7"/>
    <w:rsid w:val="1B2AE714"/>
    <w:rsid w:val="1B32DA6C"/>
    <w:rsid w:val="1B3A9D5B"/>
    <w:rsid w:val="1B4B21BF"/>
    <w:rsid w:val="1B4F7097"/>
    <w:rsid w:val="1B578200"/>
    <w:rsid w:val="1B609369"/>
    <w:rsid w:val="1B6E90E4"/>
    <w:rsid w:val="1B875E29"/>
    <w:rsid w:val="1B9286F0"/>
    <w:rsid w:val="1B934AEB"/>
    <w:rsid w:val="1BA15770"/>
    <w:rsid w:val="1BD609EF"/>
    <w:rsid w:val="1BDBF757"/>
    <w:rsid w:val="1BE2AE20"/>
    <w:rsid w:val="1BEAAE37"/>
    <w:rsid w:val="1BFA76BD"/>
    <w:rsid w:val="1BFDC89F"/>
    <w:rsid w:val="1C1C37E3"/>
    <w:rsid w:val="1C20391B"/>
    <w:rsid w:val="1C2B0362"/>
    <w:rsid w:val="1C2D59C1"/>
    <w:rsid w:val="1C3551DF"/>
    <w:rsid w:val="1C3FB8F4"/>
    <w:rsid w:val="1C4042D3"/>
    <w:rsid w:val="1C7B1518"/>
    <w:rsid w:val="1CAB4864"/>
    <w:rsid w:val="1CF12997"/>
    <w:rsid w:val="1D26AB4E"/>
    <w:rsid w:val="1D38A61F"/>
    <w:rsid w:val="1D3D6EF4"/>
    <w:rsid w:val="1D51FFAD"/>
    <w:rsid w:val="1D6863AB"/>
    <w:rsid w:val="1D6F6A12"/>
    <w:rsid w:val="1D7B73B5"/>
    <w:rsid w:val="1DC5025A"/>
    <w:rsid w:val="1DDF0CDD"/>
    <w:rsid w:val="1DE0F951"/>
    <w:rsid w:val="1DFBFBE0"/>
    <w:rsid w:val="1E029D8E"/>
    <w:rsid w:val="1E091A4B"/>
    <w:rsid w:val="1E134910"/>
    <w:rsid w:val="1E15B720"/>
    <w:rsid w:val="1E21531A"/>
    <w:rsid w:val="1E21C7D4"/>
    <w:rsid w:val="1E221447"/>
    <w:rsid w:val="1E49D858"/>
    <w:rsid w:val="1E582534"/>
    <w:rsid w:val="1E589DC0"/>
    <w:rsid w:val="1E70EC81"/>
    <w:rsid w:val="1E91B13E"/>
    <w:rsid w:val="1E94319E"/>
    <w:rsid w:val="1E95802F"/>
    <w:rsid w:val="1EB8415E"/>
    <w:rsid w:val="1ECF862A"/>
    <w:rsid w:val="1ED68521"/>
    <w:rsid w:val="1EE48383"/>
    <w:rsid w:val="1EE5D1F8"/>
    <w:rsid w:val="1F0FABE6"/>
    <w:rsid w:val="1F2C8200"/>
    <w:rsid w:val="1F2F3F72"/>
    <w:rsid w:val="1F4035F5"/>
    <w:rsid w:val="1F454591"/>
    <w:rsid w:val="1F62ADA5"/>
    <w:rsid w:val="1F6C3E1F"/>
    <w:rsid w:val="1F8546CD"/>
    <w:rsid w:val="1F8C1636"/>
    <w:rsid w:val="1F9E8FAD"/>
    <w:rsid w:val="1FA2598E"/>
    <w:rsid w:val="1FA37353"/>
    <w:rsid w:val="1FB10805"/>
    <w:rsid w:val="1FC5B8F5"/>
    <w:rsid w:val="1FCD4222"/>
    <w:rsid w:val="20056B77"/>
    <w:rsid w:val="20171228"/>
    <w:rsid w:val="202D5563"/>
    <w:rsid w:val="2034FC48"/>
    <w:rsid w:val="2091810E"/>
    <w:rsid w:val="209EF842"/>
    <w:rsid w:val="20B4E954"/>
    <w:rsid w:val="20B96F11"/>
    <w:rsid w:val="20CB744D"/>
    <w:rsid w:val="20CC3906"/>
    <w:rsid w:val="20D02FF4"/>
    <w:rsid w:val="20D185C3"/>
    <w:rsid w:val="20E5F5E0"/>
    <w:rsid w:val="20F81B6D"/>
    <w:rsid w:val="21439412"/>
    <w:rsid w:val="2146C611"/>
    <w:rsid w:val="21726060"/>
    <w:rsid w:val="2189A97E"/>
    <w:rsid w:val="218F5661"/>
    <w:rsid w:val="21AD6654"/>
    <w:rsid w:val="21BD19C1"/>
    <w:rsid w:val="21C4A77F"/>
    <w:rsid w:val="21D5B041"/>
    <w:rsid w:val="21D5E0E8"/>
    <w:rsid w:val="21FF2B55"/>
    <w:rsid w:val="22067F39"/>
    <w:rsid w:val="221CA50D"/>
    <w:rsid w:val="2244F341"/>
    <w:rsid w:val="2255E65A"/>
    <w:rsid w:val="2271C0EF"/>
    <w:rsid w:val="2285FFC1"/>
    <w:rsid w:val="228F05C2"/>
    <w:rsid w:val="22A3DFE4"/>
    <w:rsid w:val="22AAB09F"/>
    <w:rsid w:val="22CEE284"/>
    <w:rsid w:val="22E31891"/>
    <w:rsid w:val="2300E5CC"/>
    <w:rsid w:val="2306DD13"/>
    <w:rsid w:val="2319B48A"/>
    <w:rsid w:val="23449D49"/>
    <w:rsid w:val="2353D8D1"/>
    <w:rsid w:val="235F5B11"/>
    <w:rsid w:val="23921AB3"/>
    <w:rsid w:val="23A72244"/>
    <w:rsid w:val="23C865F5"/>
    <w:rsid w:val="23CB2F72"/>
    <w:rsid w:val="23CF327F"/>
    <w:rsid w:val="23E5CC06"/>
    <w:rsid w:val="23E7CB1B"/>
    <w:rsid w:val="23F261D2"/>
    <w:rsid w:val="23FEED06"/>
    <w:rsid w:val="23FFB81F"/>
    <w:rsid w:val="241C1E4F"/>
    <w:rsid w:val="2426BB94"/>
    <w:rsid w:val="2472BDAE"/>
    <w:rsid w:val="249475BE"/>
    <w:rsid w:val="24962A7C"/>
    <w:rsid w:val="24A2EC2C"/>
    <w:rsid w:val="24B25ED2"/>
    <w:rsid w:val="24CCE612"/>
    <w:rsid w:val="24F334B8"/>
    <w:rsid w:val="25091D4F"/>
    <w:rsid w:val="250EBC00"/>
    <w:rsid w:val="2511E7E4"/>
    <w:rsid w:val="25252829"/>
    <w:rsid w:val="25256362"/>
    <w:rsid w:val="255F7DFF"/>
    <w:rsid w:val="2594AE30"/>
    <w:rsid w:val="25A39786"/>
    <w:rsid w:val="25A970C2"/>
    <w:rsid w:val="25B83E9D"/>
    <w:rsid w:val="25BEEDB1"/>
    <w:rsid w:val="25CE333D"/>
    <w:rsid w:val="25D57CE4"/>
    <w:rsid w:val="25FBE65A"/>
    <w:rsid w:val="262677B3"/>
    <w:rsid w:val="264D01CF"/>
    <w:rsid w:val="2661B4B2"/>
    <w:rsid w:val="267D39F0"/>
    <w:rsid w:val="268F15B7"/>
    <w:rsid w:val="26964A20"/>
    <w:rsid w:val="26A4D17D"/>
    <w:rsid w:val="26A7687E"/>
    <w:rsid w:val="26B501F1"/>
    <w:rsid w:val="26B82B20"/>
    <w:rsid w:val="26BDEDBB"/>
    <w:rsid w:val="26CE8E56"/>
    <w:rsid w:val="26D1F0A8"/>
    <w:rsid w:val="26D43DC2"/>
    <w:rsid w:val="2731D802"/>
    <w:rsid w:val="273C0A67"/>
    <w:rsid w:val="273F260F"/>
    <w:rsid w:val="27485EDE"/>
    <w:rsid w:val="2768650F"/>
    <w:rsid w:val="27757070"/>
    <w:rsid w:val="2786DFD5"/>
    <w:rsid w:val="2791386E"/>
    <w:rsid w:val="27A49799"/>
    <w:rsid w:val="27B23A13"/>
    <w:rsid w:val="27B494C8"/>
    <w:rsid w:val="27D2E0F4"/>
    <w:rsid w:val="27DC9F2E"/>
    <w:rsid w:val="27EF556B"/>
    <w:rsid w:val="2806CB96"/>
    <w:rsid w:val="283B125B"/>
    <w:rsid w:val="284590CF"/>
    <w:rsid w:val="28512FF8"/>
    <w:rsid w:val="288C0876"/>
    <w:rsid w:val="288CCE45"/>
    <w:rsid w:val="28AB2398"/>
    <w:rsid w:val="28D0734E"/>
    <w:rsid w:val="28E2BE40"/>
    <w:rsid w:val="28F14032"/>
    <w:rsid w:val="28F51647"/>
    <w:rsid w:val="28F70F1C"/>
    <w:rsid w:val="2906DA73"/>
    <w:rsid w:val="29382C54"/>
    <w:rsid w:val="293867A2"/>
    <w:rsid w:val="29463FE8"/>
    <w:rsid w:val="2A10BD88"/>
    <w:rsid w:val="2A2067A4"/>
    <w:rsid w:val="2A2EEFEF"/>
    <w:rsid w:val="2A2FF91F"/>
    <w:rsid w:val="2A51FD0A"/>
    <w:rsid w:val="2A58E914"/>
    <w:rsid w:val="2A6135EE"/>
    <w:rsid w:val="2A642601"/>
    <w:rsid w:val="2A6EFFC0"/>
    <w:rsid w:val="2A91F677"/>
    <w:rsid w:val="2ABF3458"/>
    <w:rsid w:val="2ACFB6EA"/>
    <w:rsid w:val="2ADB2504"/>
    <w:rsid w:val="2AE6BAB8"/>
    <w:rsid w:val="2B1E8556"/>
    <w:rsid w:val="2B406CB7"/>
    <w:rsid w:val="2B5A244A"/>
    <w:rsid w:val="2B691B9F"/>
    <w:rsid w:val="2B783A0E"/>
    <w:rsid w:val="2B7F2450"/>
    <w:rsid w:val="2B8A6C70"/>
    <w:rsid w:val="2BAB928B"/>
    <w:rsid w:val="2BC293F3"/>
    <w:rsid w:val="2C01F16C"/>
    <w:rsid w:val="2C0A357D"/>
    <w:rsid w:val="2C227089"/>
    <w:rsid w:val="2C376A49"/>
    <w:rsid w:val="2C3A0C77"/>
    <w:rsid w:val="2C6D5032"/>
    <w:rsid w:val="2C73C535"/>
    <w:rsid w:val="2C8936E0"/>
    <w:rsid w:val="2C896AEF"/>
    <w:rsid w:val="2C9A60A4"/>
    <w:rsid w:val="2C9F822B"/>
    <w:rsid w:val="2CA14285"/>
    <w:rsid w:val="2CA25D22"/>
    <w:rsid w:val="2CA40804"/>
    <w:rsid w:val="2CAC4823"/>
    <w:rsid w:val="2CBF2204"/>
    <w:rsid w:val="2CC85490"/>
    <w:rsid w:val="2CCD3C61"/>
    <w:rsid w:val="2CD24F08"/>
    <w:rsid w:val="2CFC674B"/>
    <w:rsid w:val="2D0B9B70"/>
    <w:rsid w:val="2D19731A"/>
    <w:rsid w:val="2D1CA14D"/>
    <w:rsid w:val="2D3FA481"/>
    <w:rsid w:val="2D556C9B"/>
    <w:rsid w:val="2D66C6FC"/>
    <w:rsid w:val="2D7E3140"/>
    <w:rsid w:val="2D89E56F"/>
    <w:rsid w:val="2D935631"/>
    <w:rsid w:val="2D96DF56"/>
    <w:rsid w:val="2DC1C4C3"/>
    <w:rsid w:val="2DCD37A2"/>
    <w:rsid w:val="2DCE7BEB"/>
    <w:rsid w:val="2DE2805D"/>
    <w:rsid w:val="2DF855A3"/>
    <w:rsid w:val="2E125A19"/>
    <w:rsid w:val="2E1D6D09"/>
    <w:rsid w:val="2E1F5DF2"/>
    <w:rsid w:val="2E202877"/>
    <w:rsid w:val="2E28C3CC"/>
    <w:rsid w:val="2E301296"/>
    <w:rsid w:val="2E31FC60"/>
    <w:rsid w:val="2E55F1C1"/>
    <w:rsid w:val="2E6126C2"/>
    <w:rsid w:val="2E7EC601"/>
    <w:rsid w:val="2E875F23"/>
    <w:rsid w:val="2E8DB8F6"/>
    <w:rsid w:val="2E91CA7B"/>
    <w:rsid w:val="2E920DFF"/>
    <w:rsid w:val="2EBB0A39"/>
    <w:rsid w:val="2EC4C0DC"/>
    <w:rsid w:val="2ED74096"/>
    <w:rsid w:val="2EF2B4CA"/>
    <w:rsid w:val="2EFADE5B"/>
    <w:rsid w:val="2F1BE446"/>
    <w:rsid w:val="2F24C5F9"/>
    <w:rsid w:val="2F564AEE"/>
    <w:rsid w:val="2F805FCE"/>
    <w:rsid w:val="2F8AD930"/>
    <w:rsid w:val="2F951BFB"/>
    <w:rsid w:val="2F9A4AAE"/>
    <w:rsid w:val="2F9F3099"/>
    <w:rsid w:val="2FA6B200"/>
    <w:rsid w:val="2FAA17B8"/>
    <w:rsid w:val="2FB4EC91"/>
    <w:rsid w:val="2FC1F4C7"/>
    <w:rsid w:val="2FC3AF16"/>
    <w:rsid w:val="2FDFB91F"/>
    <w:rsid w:val="2FF12A1D"/>
    <w:rsid w:val="2FF2CC9E"/>
    <w:rsid w:val="2FF4B1C3"/>
    <w:rsid w:val="2FF8E71D"/>
    <w:rsid w:val="30070EF0"/>
    <w:rsid w:val="301C2C86"/>
    <w:rsid w:val="301DFF42"/>
    <w:rsid w:val="3057707A"/>
    <w:rsid w:val="3058AD16"/>
    <w:rsid w:val="308A5EFB"/>
    <w:rsid w:val="309B822B"/>
    <w:rsid w:val="30B0D0D4"/>
    <w:rsid w:val="30B79740"/>
    <w:rsid w:val="30BF436F"/>
    <w:rsid w:val="30CE718D"/>
    <w:rsid w:val="30F56C89"/>
    <w:rsid w:val="310CAE98"/>
    <w:rsid w:val="31306388"/>
    <w:rsid w:val="313AD052"/>
    <w:rsid w:val="314AB475"/>
    <w:rsid w:val="314CBAB5"/>
    <w:rsid w:val="315DB3FC"/>
    <w:rsid w:val="316122BE"/>
    <w:rsid w:val="318F3D0E"/>
    <w:rsid w:val="31A6B1AF"/>
    <w:rsid w:val="31AE4292"/>
    <w:rsid w:val="31B7BBB9"/>
    <w:rsid w:val="31BDA3BE"/>
    <w:rsid w:val="31C6D2F1"/>
    <w:rsid w:val="31D576B5"/>
    <w:rsid w:val="31D862D8"/>
    <w:rsid w:val="31E047F2"/>
    <w:rsid w:val="31E27F47"/>
    <w:rsid w:val="3207DC2F"/>
    <w:rsid w:val="32096181"/>
    <w:rsid w:val="32133DCD"/>
    <w:rsid w:val="3217FCF0"/>
    <w:rsid w:val="321E0374"/>
    <w:rsid w:val="321F61B5"/>
    <w:rsid w:val="323F9FCB"/>
    <w:rsid w:val="324BD0E1"/>
    <w:rsid w:val="325A1DD0"/>
    <w:rsid w:val="32669DE2"/>
    <w:rsid w:val="32704574"/>
    <w:rsid w:val="329BA346"/>
    <w:rsid w:val="32A0B3CD"/>
    <w:rsid w:val="32A86EB1"/>
    <w:rsid w:val="32AF8539"/>
    <w:rsid w:val="32D2EB03"/>
    <w:rsid w:val="33422C1A"/>
    <w:rsid w:val="3347E92F"/>
    <w:rsid w:val="334F2C16"/>
    <w:rsid w:val="3376C5A9"/>
    <w:rsid w:val="33794BC9"/>
    <w:rsid w:val="338D98B9"/>
    <w:rsid w:val="339A8BF7"/>
    <w:rsid w:val="33AAC60F"/>
    <w:rsid w:val="33AEDE76"/>
    <w:rsid w:val="33B343CB"/>
    <w:rsid w:val="3409356F"/>
    <w:rsid w:val="342BA7C3"/>
    <w:rsid w:val="34388F6D"/>
    <w:rsid w:val="3441632D"/>
    <w:rsid w:val="344AC971"/>
    <w:rsid w:val="344C76B5"/>
    <w:rsid w:val="3454A830"/>
    <w:rsid w:val="34610160"/>
    <w:rsid w:val="3461C967"/>
    <w:rsid w:val="3477B8D6"/>
    <w:rsid w:val="347932D8"/>
    <w:rsid w:val="348EDE57"/>
    <w:rsid w:val="3490DA7F"/>
    <w:rsid w:val="3496CCBB"/>
    <w:rsid w:val="349BA94A"/>
    <w:rsid w:val="34A5357C"/>
    <w:rsid w:val="34AB5782"/>
    <w:rsid w:val="34B6D4E1"/>
    <w:rsid w:val="34B70177"/>
    <w:rsid w:val="34CB7A87"/>
    <w:rsid w:val="34E8430C"/>
    <w:rsid w:val="34F699B4"/>
    <w:rsid w:val="34F7EED0"/>
    <w:rsid w:val="352D8D33"/>
    <w:rsid w:val="353D3F2E"/>
    <w:rsid w:val="353F4048"/>
    <w:rsid w:val="354220BD"/>
    <w:rsid w:val="35654CDC"/>
    <w:rsid w:val="3573BF75"/>
    <w:rsid w:val="3578F278"/>
    <w:rsid w:val="358EC5C7"/>
    <w:rsid w:val="3591C943"/>
    <w:rsid w:val="35A08B55"/>
    <w:rsid w:val="35B41B60"/>
    <w:rsid w:val="35BB9481"/>
    <w:rsid w:val="35CAD409"/>
    <w:rsid w:val="35E51378"/>
    <w:rsid w:val="35F5128F"/>
    <w:rsid w:val="36038468"/>
    <w:rsid w:val="3615DFA7"/>
    <w:rsid w:val="361D6DC0"/>
    <w:rsid w:val="364A659D"/>
    <w:rsid w:val="364C9BEF"/>
    <w:rsid w:val="36517534"/>
    <w:rsid w:val="36690B9B"/>
    <w:rsid w:val="3683BA77"/>
    <w:rsid w:val="369A0D38"/>
    <w:rsid w:val="36A41744"/>
    <w:rsid w:val="36B3EAA8"/>
    <w:rsid w:val="36CB9BA7"/>
    <w:rsid w:val="36D841BE"/>
    <w:rsid w:val="36DFDCC8"/>
    <w:rsid w:val="370BF99D"/>
    <w:rsid w:val="3723E3FC"/>
    <w:rsid w:val="3725DEEF"/>
    <w:rsid w:val="373EFBB9"/>
    <w:rsid w:val="3756814C"/>
    <w:rsid w:val="37586FE0"/>
    <w:rsid w:val="376726E5"/>
    <w:rsid w:val="3775703C"/>
    <w:rsid w:val="377D331E"/>
    <w:rsid w:val="3781949B"/>
    <w:rsid w:val="37A2B390"/>
    <w:rsid w:val="37A66AE9"/>
    <w:rsid w:val="37ADDD68"/>
    <w:rsid w:val="37B0F02A"/>
    <w:rsid w:val="37C8255D"/>
    <w:rsid w:val="37D4970C"/>
    <w:rsid w:val="37D81A7E"/>
    <w:rsid w:val="37DCD2E5"/>
    <w:rsid w:val="37E08340"/>
    <w:rsid w:val="37E117D7"/>
    <w:rsid w:val="380C0DEE"/>
    <w:rsid w:val="382D4B4E"/>
    <w:rsid w:val="386C8D8F"/>
    <w:rsid w:val="3894CA26"/>
    <w:rsid w:val="38959104"/>
    <w:rsid w:val="38CA09FA"/>
    <w:rsid w:val="38CAB1E7"/>
    <w:rsid w:val="38EC0BE7"/>
    <w:rsid w:val="38ECAE75"/>
    <w:rsid w:val="38ED6D95"/>
    <w:rsid w:val="38F9A55B"/>
    <w:rsid w:val="390FD1ED"/>
    <w:rsid w:val="3912CF6D"/>
    <w:rsid w:val="39280D69"/>
    <w:rsid w:val="394F1470"/>
    <w:rsid w:val="395A2A2F"/>
    <w:rsid w:val="396AB8DF"/>
    <w:rsid w:val="3972465C"/>
    <w:rsid w:val="397825F8"/>
    <w:rsid w:val="3983987A"/>
    <w:rsid w:val="39A06106"/>
    <w:rsid w:val="39C1A270"/>
    <w:rsid w:val="39CD5FF0"/>
    <w:rsid w:val="39D64600"/>
    <w:rsid w:val="39D6A332"/>
    <w:rsid w:val="39DB9191"/>
    <w:rsid w:val="39E1AB04"/>
    <w:rsid w:val="39E73A7D"/>
    <w:rsid w:val="39E8F244"/>
    <w:rsid w:val="39E97A30"/>
    <w:rsid w:val="39F6CC5B"/>
    <w:rsid w:val="3A0F4EED"/>
    <w:rsid w:val="3A15B14E"/>
    <w:rsid w:val="3A20268B"/>
    <w:rsid w:val="3A23BF86"/>
    <w:rsid w:val="3A2E77C9"/>
    <w:rsid w:val="3A3718B0"/>
    <w:rsid w:val="3A48545E"/>
    <w:rsid w:val="3A4BEFA0"/>
    <w:rsid w:val="3A5C6DAA"/>
    <w:rsid w:val="3A5C87AF"/>
    <w:rsid w:val="3A6C9990"/>
    <w:rsid w:val="3A6D1E9E"/>
    <w:rsid w:val="3A707682"/>
    <w:rsid w:val="3A7D0ABD"/>
    <w:rsid w:val="3A866753"/>
    <w:rsid w:val="3A88A10C"/>
    <w:rsid w:val="3A9523DE"/>
    <w:rsid w:val="3AB635E2"/>
    <w:rsid w:val="3AB891D6"/>
    <w:rsid w:val="3AB8C6A4"/>
    <w:rsid w:val="3AC5A029"/>
    <w:rsid w:val="3AC88EED"/>
    <w:rsid w:val="3AD54DC3"/>
    <w:rsid w:val="3AD5DF3D"/>
    <w:rsid w:val="3AFFB498"/>
    <w:rsid w:val="3B0323A2"/>
    <w:rsid w:val="3B08EBFE"/>
    <w:rsid w:val="3B3E50B9"/>
    <w:rsid w:val="3B536B55"/>
    <w:rsid w:val="3B619576"/>
    <w:rsid w:val="3B6A89DD"/>
    <w:rsid w:val="3B9BBA87"/>
    <w:rsid w:val="3BB46176"/>
    <w:rsid w:val="3BBB3AF3"/>
    <w:rsid w:val="3BC5754F"/>
    <w:rsid w:val="3BCEADD3"/>
    <w:rsid w:val="3BDB7193"/>
    <w:rsid w:val="3BE59BC6"/>
    <w:rsid w:val="3BF7F7DF"/>
    <w:rsid w:val="3C059189"/>
    <w:rsid w:val="3C0BA0C5"/>
    <w:rsid w:val="3C288EDB"/>
    <w:rsid w:val="3C3F05B7"/>
    <w:rsid w:val="3C3FC5D2"/>
    <w:rsid w:val="3C60EB9A"/>
    <w:rsid w:val="3C668048"/>
    <w:rsid w:val="3C77BBBC"/>
    <w:rsid w:val="3C82AE36"/>
    <w:rsid w:val="3C90DE49"/>
    <w:rsid w:val="3CA008BC"/>
    <w:rsid w:val="3CAEE33F"/>
    <w:rsid w:val="3CC80BB2"/>
    <w:rsid w:val="3CC8278D"/>
    <w:rsid w:val="3CE76C97"/>
    <w:rsid w:val="3D0B2F41"/>
    <w:rsid w:val="3D1B6298"/>
    <w:rsid w:val="3D41B0B8"/>
    <w:rsid w:val="3D4B4E12"/>
    <w:rsid w:val="3D609075"/>
    <w:rsid w:val="3D639185"/>
    <w:rsid w:val="3D908095"/>
    <w:rsid w:val="3DB09AC4"/>
    <w:rsid w:val="3DCEE7C9"/>
    <w:rsid w:val="3DE3FA6C"/>
    <w:rsid w:val="3DEE12C7"/>
    <w:rsid w:val="3DF849F7"/>
    <w:rsid w:val="3E034FC9"/>
    <w:rsid w:val="3E12999D"/>
    <w:rsid w:val="3E193B0A"/>
    <w:rsid w:val="3E1FFB78"/>
    <w:rsid w:val="3E688454"/>
    <w:rsid w:val="3E6FD03B"/>
    <w:rsid w:val="3E842223"/>
    <w:rsid w:val="3E94605C"/>
    <w:rsid w:val="3E9694B6"/>
    <w:rsid w:val="3E9EEB50"/>
    <w:rsid w:val="3EA3419B"/>
    <w:rsid w:val="3EC7D3FA"/>
    <w:rsid w:val="3EC9BB10"/>
    <w:rsid w:val="3ED4CEDE"/>
    <w:rsid w:val="3EEE13E1"/>
    <w:rsid w:val="3EF2ABC8"/>
    <w:rsid w:val="3EFAE84D"/>
    <w:rsid w:val="3EFCAE7D"/>
    <w:rsid w:val="3F0D7AF1"/>
    <w:rsid w:val="3F10BE1F"/>
    <w:rsid w:val="3F10DBA1"/>
    <w:rsid w:val="3F3C916D"/>
    <w:rsid w:val="3F5419E6"/>
    <w:rsid w:val="3F598885"/>
    <w:rsid w:val="3F60D1A0"/>
    <w:rsid w:val="3F6277F5"/>
    <w:rsid w:val="3F6A9696"/>
    <w:rsid w:val="3F817706"/>
    <w:rsid w:val="3F8EB611"/>
    <w:rsid w:val="3F99688E"/>
    <w:rsid w:val="3FA5B77C"/>
    <w:rsid w:val="3FAFAA33"/>
    <w:rsid w:val="3FC98034"/>
    <w:rsid w:val="3FF6EA1B"/>
    <w:rsid w:val="401C4CAD"/>
    <w:rsid w:val="4029A142"/>
    <w:rsid w:val="40412A4D"/>
    <w:rsid w:val="405555EA"/>
    <w:rsid w:val="4059DB6C"/>
    <w:rsid w:val="405BDF6A"/>
    <w:rsid w:val="405BF781"/>
    <w:rsid w:val="405E8BAD"/>
    <w:rsid w:val="405FA3E3"/>
    <w:rsid w:val="40695804"/>
    <w:rsid w:val="406C7D7C"/>
    <w:rsid w:val="40A5DEA4"/>
    <w:rsid w:val="40A732F4"/>
    <w:rsid w:val="40C64563"/>
    <w:rsid w:val="40CEF00A"/>
    <w:rsid w:val="40EBF4D3"/>
    <w:rsid w:val="40F6D40B"/>
    <w:rsid w:val="40FC817F"/>
    <w:rsid w:val="40FCB83F"/>
    <w:rsid w:val="412C083E"/>
    <w:rsid w:val="4148940D"/>
    <w:rsid w:val="415CEE1B"/>
    <w:rsid w:val="4186168E"/>
    <w:rsid w:val="418AB81C"/>
    <w:rsid w:val="418D475B"/>
    <w:rsid w:val="41A952FF"/>
    <w:rsid w:val="41D352D9"/>
    <w:rsid w:val="41E051F3"/>
    <w:rsid w:val="41E48AF7"/>
    <w:rsid w:val="4203084A"/>
    <w:rsid w:val="4205537D"/>
    <w:rsid w:val="42196851"/>
    <w:rsid w:val="421E7FF7"/>
    <w:rsid w:val="4254D6D4"/>
    <w:rsid w:val="426BC69C"/>
    <w:rsid w:val="427E26A8"/>
    <w:rsid w:val="4281812D"/>
    <w:rsid w:val="42B4350D"/>
    <w:rsid w:val="42C766E9"/>
    <w:rsid w:val="42D0A17C"/>
    <w:rsid w:val="42D0B107"/>
    <w:rsid w:val="42D43EB7"/>
    <w:rsid w:val="42DD36DC"/>
    <w:rsid w:val="4300DEE4"/>
    <w:rsid w:val="430F9417"/>
    <w:rsid w:val="4318C593"/>
    <w:rsid w:val="43230D44"/>
    <w:rsid w:val="433471B7"/>
    <w:rsid w:val="4337898E"/>
    <w:rsid w:val="43540049"/>
    <w:rsid w:val="436D0BF8"/>
    <w:rsid w:val="4382ECA7"/>
    <w:rsid w:val="438319C1"/>
    <w:rsid w:val="4397DECB"/>
    <w:rsid w:val="43A22ED3"/>
    <w:rsid w:val="43AA7BD8"/>
    <w:rsid w:val="43BE1BB1"/>
    <w:rsid w:val="43C85484"/>
    <w:rsid w:val="43CA230C"/>
    <w:rsid w:val="43D0D4DA"/>
    <w:rsid w:val="43EF3BE3"/>
    <w:rsid w:val="440B17F7"/>
    <w:rsid w:val="4451B14B"/>
    <w:rsid w:val="44645243"/>
    <w:rsid w:val="4472638E"/>
    <w:rsid w:val="449B9733"/>
    <w:rsid w:val="44BC201D"/>
    <w:rsid w:val="44BE9EA7"/>
    <w:rsid w:val="44D5EEC0"/>
    <w:rsid w:val="4504C57C"/>
    <w:rsid w:val="450B3EDE"/>
    <w:rsid w:val="4526C9C6"/>
    <w:rsid w:val="455106E6"/>
    <w:rsid w:val="4551E4B0"/>
    <w:rsid w:val="455A88DF"/>
    <w:rsid w:val="458811AD"/>
    <w:rsid w:val="459DF851"/>
    <w:rsid w:val="45AA8A0F"/>
    <w:rsid w:val="45CF9650"/>
    <w:rsid w:val="45DAB976"/>
    <w:rsid w:val="45DD28B9"/>
    <w:rsid w:val="45F09499"/>
    <w:rsid w:val="46031FF3"/>
    <w:rsid w:val="46060B5E"/>
    <w:rsid w:val="460D2EDE"/>
    <w:rsid w:val="4622CD3B"/>
    <w:rsid w:val="464DD6C9"/>
    <w:rsid w:val="469FF4D6"/>
    <w:rsid w:val="46A4CBE8"/>
    <w:rsid w:val="46A4CDC0"/>
    <w:rsid w:val="46B476D8"/>
    <w:rsid w:val="46E411A5"/>
    <w:rsid w:val="46E5BAE1"/>
    <w:rsid w:val="46ED53A3"/>
    <w:rsid w:val="46F3B984"/>
    <w:rsid w:val="46F6568C"/>
    <w:rsid w:val="4705E01B"/>
    <w:rsid w:val="470E93DD"/>
    <w:rsid w:val="471CBCCC"/>
    <w:rsid w:val="47325B0F"/>
    <w:rsid w:val="473EFCF4"/>
    <w:rsid w:val="474590CC"/>
    <w:rsid w:val="4745CD4F"/>
    <w:rsid w:val="474D101A"/>
    <w:rsid w:val="476E68A3"/>
    <w:rsid w:val="477592FA"/>
    <w:rsid w:val="47769C7C"/>
    <w:rsid w:val="47830196"/>
    <w:rsid w:val="47A37210"/>
    <w:rsid w:val="47A5AA7B"/>
    <w:rsid w:val="47BAF61F"/>
    <w:rsid w:val="47C095D0"/>
    <w:rsid w:val="47F25486"/>
    <w:rsid w:val="47F2F36C"/>
    <w:rsid w:val="47F691A9"/>
    <w:rsid w:val="482586F3"/>
    <w:rsid w:val="48271DA6"/>
    <w:rsid w:val="48362C4E"/>
    <w:rsid w:val="485FC274"/>
    <w:rsid w:val="48A120E3"/>
    <w:rsid w:val="48A19DE1"/>
    <w:rsid w:val="48A58B97"/>
    <w:rsid w:val="48CBB177"/>
    <w:rsid w:val="48D1FBF0"/>
    <w:rsid w:val="48D84DEC"/>
    <w:rsid w:val="48DCFC17"/>
    <w:rsid w:val="48F567EA"/>
    <w:rsid w:val="49031584"/>
    <w:rsid w:val="491EE68D"/>
    <w:rsid w:val="4933AD38"/>
    <w:rsid w:val="494938A9"/>
    <w:rsid w:val="49554732"/>
    <w:rsid w:val="496BDBE1"/>
    <w:rsid w:val="49AE9198"/>
    <w:rsid w:val="49C536F0"/>
    <w:rsid w:val="49D2E75C"/>
    <w:rsid w:val="4A0CF240"/>
    <w:rsid w:val="4A0EE5B1"/>
    <w:rsid w:val="4A1EE8BF"/>
    <w:rsid w:val="4A289E66"/>
    <w:rsid w:val="4A541BF2"/>
    <w:rsid w:val="4A562E8E"/>
    <w:rsid w:val="4A6959EF"/>
    <w:rsid w:val="4A7088CA"/>
    <w:rsid w:val="4A7E4C6E"/>
    <w:rsid w:val="4A7E5C1B"/>
    <w:rsid w:val="4A84669B"/>
    <w:rsid w:val="4A86A636"/>
    <w:rsid w:val="4A949998"/>
    <w:rsid w:val="4AD65F67"/>
    <w:rsid w:val="4AD66FF7"/>
    <w:rsid w:val="4B014932"/>
    <w:rsid w:val="4B033175"/>
    <w:rsid w:val="4B04BBDA"/>
    <w:rsid w:val="4B2F64B1"/>
    <w:rsid w:val="4B680D19"/>
    <w:rsid w:val="4B68C47B"/>
    <w:rsid w:val="4B8A144C"/>
    <w:rsid w:val="4B96DBD5"/>
    <w:rsid w:val="4B9C9670"/>
    <w:rsid w:val="4B9ED7B4"/>
    <w:rsid w:val="4BBC1FAB"/>
    <w:rsid w:val="4BD4C79B"/>
    <w:rsid w:val="4BD8BF4A"/>
    <w:rsid w:val="4BDC9268"/>
    <w:rsid w:val="4C07E481"/>
    <w:rsid w:val="4C1CD664"/>
    <w:rsid w:val="4C35E7F7"/>
    <w:rsid w:val="4C4FEB99"/>
    <w:rsid w:val="4C633D7F"/>
    <w:rsid w:val="4CAA53D2"/>
    <w:rsid w:val="4CC7A6B1"/>
    <w:rsid w:val="4CC7B4E7"/>
    <w:rsid w:val="4CD395F4"/>
    <w:rsid w:val="4CD8FE86"/>
    <w:rsid w:val="4CDD661E"/>
    <w:rsid w:val="4D1396E9"/>
    <w:rsid w:val="4D1D7E6C"/>
    <w:rsid w:val="4D2038CE"/>
    <w:rsid w:val="4D3AF797"/>
    <w:rsid w:val="4D45E752"/>
    <w:rsid w:val="4D4EA39B"/>
    <w:rsid w:val="4D5BACB3"/>
    <w:rsid w:val="4D64F5E7"/>
    <w:rsid w:val="4DAA94FF"/>
    <w:rsid w:val="4DC13FB1"/>
    <w:rsid w:val="4DD2BB7C"/>
    <w:rsid w:val="4DD98856"/>
    <w:rsid w:val="4DDDCD97"/>
    <w:rsid w:val="4DE8A8B0"/>
    <w:rsid w:val="4DF5A1FF"/>
    <w:rsid w:val="4E0136C2"/>
    <w:rsid w:val="4E12171D"/>
    <w:rsid w:val="4E27940B"/>
    <w:rsid w:val="4E3762F5"/>
    <w:rsid w:val="4E408A74"/>
    <w:rsid w:val="4E4F9C93"/>
    <w:rsid w:val="4E5537E0"/>
    <w:rsid w:val="4E7D7C8B"/>
    <w:rsid w:val="4E86373C"/>
    <w:rsid w:val="4EDC0A5B"/>
    <w:rsid w:val="4EF1F335"/>
    <w:rsid w:val="4EFC0AB7"/>
    <w:rsid w:val="4F575356"/>
    <w:rsid w:val="4F5B8491"/>
    <w:rsid w:val="4F5FBCD1"/>
    <w:rsid w:val="4F626814"/>
    <w:rsid w:val="4F77CF8D"/>
    <w:rsid w:val="4F7D8533"/>
    <w:rsid w:val="4F89FD24"/>
    <w:rsid w:val="4F90B95C"/>
    <w:rsid w:val="4F92BB58"/>
    <w:rsid w:val="4FA083D3"/>
    <w:rsid w:val="4FA85CDB"/>
    <w:rsid w:val="4FC04993"/>
    <w:rsid w:val="4FC4D88C"/>
    <w:rsid w:val="5013600B"/>
    <w:rsid w:val="5014A669"/>
    <w:rsid w:val="502356E0"/>
    <w:rsid w:val="5026D228"/>
    <w:rsid w:val="5032D2C0"/>
    <w:rsid w:val="503AF9FB"/>
    <w:rsid w:val="5083EC18"/>
    <w:rsid w:val="508402A7"/>
    <w:rsid w:val="5097D133"/>
    <w:rsid w:val="50AF0AE7"/>
    <w:rsid w:val="50B9AEFC"/>
    <w:rsid w:val="50D3B4E1"/>
    <w:rsid w:val="50D59F79"/>
    <w:rsid w:val="50F13FC1"/>
    <w:rsid w:val="510EEB24"/>
    <w:rsid w:val="5119967C"/>
    <w:rsid w:val="511D0058"/>
    <w:rsid w:val="5123E5D4"/>
    <w:rsid w:val="512C1F2A"/>
    <w:rsid w:val="512D5582"/>
    <w:rsid w:val="51329DD7"/>
    <w:rsid w:val="5148CE54"/>
    <w:rsid w:val="514D7576"/>
    <w:rsid w:val="5168DF8F"/>
    <w:rsid w:val="51906649"/>
    <w:rsid w:val="51B44B1F"/>
    <w:rsid w:val="51C04FAC"/>
    <w:rsid w:val="51C13442"/>
    <w:rsid w:val="51E28BE9"/>
    <w:rsid w:val="52065F87"/>
    <w:rsid w:val="52074783"/>
    <w:rsid w:val="520E6F4F"/>
    <w:rsid w:val="521B266D"/>
    <w:rsid w:val="524933AF"/>
    <w:rsid w:val="524958BD"/>
    <w:rsid w:val="5256F4E4"/>
    <w:rsid w:val="5271EEBF"/>
    <w:rsid w:val="527B8055"/>
    <w:rsid w:val="52858B5A"/>
    <w:rsid w:val="5289034E"/>
    <w:rsid w:val="528FDF91"/>
    <w:rsid w:val="52B5F0AB"/>
    <w:rsid w:val="52CAE5BC"/>
    <w:rsid w:val="52EEEEFC"/>
    <w:rsid w:val="53041D65"/>
    <w:rsid w:val="53234D24"/>
    <w:rsid w:val="5332A38A"/>
    <w:rsid w:val="5350F90F"/>
    <w:rsid w:val="535FE214"/>
    <w:rsid w:val="5368EA59"/>
    <w:rsid w:val="5369289E"/>
    <w:rsid w:val="536CDC7D"/>
    <w:rsid w:val="537D1EE8"/>
    <w:rsid w:val="539DECF1"/>
    <w:rsid w:val="53B24284"/>
    <w:rsid w:val="53B3E0DC"/>
    <w:rsid w:val="53B7C9F7"/>
    <w:rsid w:val="53CD8640"/>
    <w:rsid w:val="53CE6D59"/>
    <w:rsid w:val="53D7A7FF"/>
    <w:rsid w:val="53F35941"/>
    <w:rsid w:val="541645CE"/>
    <w:rsid w:val="54323173"/>
    <w:rsid w:val="543DB90B"/>
    <w:rsid w:val="54454AF4"/>
    <w:rsid w:val="5445BBAB"/>
    <w:rsid w:val="5446966B"/>
    <w:rsid w:val="544995B5"/>
    <w:rsid w:val="544A995E"/>
    <w:rsid w:val="54513B91"/>
    <w:rsid w:val="54621566"/>
    <w:rsid w:val="546F03B0"/>
    <w:rsid w:val="5486AA7D"/>
    <w:rsid w:val="549586DF"/>
    <w:rsid w:val="54AE4F38"/>
    <w:rsid w:val="54B1A072"/>
    <w:rsid w:val="558691D2"/>
    <w:rsid w:val="558B608E"/>
    <w:rsid w:val="5596B568"/>
    <w:rsid w:val="55A28F6F"/>
    <w:rsid w:val="56114E40"/>
    <w:rsid w:val="56330BF2"/>
    <w:rsid w:val="5649D25E"/>
    <w:rsid w:val="5668F07C"/>
    <w:rsid w:val="566E9879"/>
    <w:rsid w:val="567C0F3E"/>
    <w:rsid w:val="56BD63C3"/>
    <w:rsid w:val="56D5083D"/>
    <w:rsid w:val="570BA7B8"/>
    <w:rsid w:val="5718E456"/>
    <w:rsid w:val="57192057"/>
    <w:rsid w:val="5730263F"/>
    <w:rsid w:val="574DB679"/>
    <w:rsid w:val="574F2F82"/>
    <w:rsid w:val="5751ED93"/>
    <w:rsid w:val="575DECB4"/>
    <w:rsid w:val="576F44A7"/>
    <w:rsid w:val="577196C1"/>
    <w:rsid w:val="5780A4F1"/>
    <w:rsid w:val="57A4D17A"/>
    <w:rsid w:val="57A8591B"/>
    <w:rsid w:val="57D99B19"/>
    <w:rsid w:val="57DAC2EF"/>
    <w:rsid w:val="57E141AF"/>
    <w:rsid w:val="57EAB1EA"/>
    <w:rsid w:val="58159515"/>
    <w:rsid w:val="581C1694"/>
    <w:rsid w:val="5821DF22"/>
    <w:rsid w:val="582BD24C"/>
    <w:rsid w:val="58450A1E"/>
    <w:rsid w:val="58672A66"/>
    <w:rsid w:val="586AC1A7"/>
    <w:rsid w:val="587974FE"/>
    <w:rsid w:val="587B1A7A"/>
    <w:rsid w:val="58831619"/>
    <w:rsid w:val="589F6B4E"/>
    <w:rsid w:val="58AB89B2"/>
    <w:rsid w:val="58B374DE"/>
    <w:rsid w:val="58FCB413"/>
    <w:rsid w:val="58FD18BA"/>
    <w:rsid w:val="5935EA82"/>
    <w:rsid w:val="59453694"/>
    <w:rsid w:val="595430B7"/>
    <w:rsid w:val="598B9DE0"/>
    <w:rsid w:val="59999E18"/>
    <w:rsid w:val="599A10A1"/>
    <w:rsid w:val="59B607E6"/>
    <w:rsid w:val="59C5BF95"/>
    <w:rsid w:val="59D33F96"/>
    <w:rsid w:val="59D70686"/>
    <w:rsid w:val="5A48C347"/>
    <w:rsid w:val="5A5C70B6"/>
    <w:rsid w:val="5A79F4ED"/>
    <w:rsid w:val="5A7FE284"/>
    <w:rsid w:val="5A89A84C"/>
    <w:rsid w:val="5A90870D"/>
    <w:rsid w:val="5A97E1C5"/>
    <w:rsid w:val="5AA61416"/>
    <w:rsid w:val="5AA802C1"/>
    <w:rsid w:val="5AB617B6"/>
    <w:rsid w:val="5ABEEB13"/>
    <w:rsid w:val="5AC12E7F"/>
    <w:rsid w:val="5AC26302"/>
    <w:rsid w:val="5ACF0850"/>
    <w:rsid w:val="5AD18F89"/>
    <w:rsid w:val="5AD2BCA1"/>
    <w:rsid w:val="5AD7DEC7"/>
    <w:rsid w:val="5AE0E1FC"/>
    <w:rsid w:val="5AEF76F2"/>
    <w:rsid w:val="5B1344A6"/>
    <w:rsid w:val="5B250625"/>
    <w:rsid w:val="5B2F877E"/>
    <w:rsid w:val="5B371E73"/>
    <w:rsid w:val="5B395422"/>
    <w:rsid w:val="5B3D4832"/>
    <w:rsid w:val="5B48AFA6"/>
    <w:rsid w:val="5B586254"/>
    <w:rsid w:val="5B66DC61"/>
    <w:rsid w:val="5B688B06"/>
    <w:rsid w:val="5B83A97B"/>
    <w:rsid w:val="5B8D0543"/>
    <w:rsid w:val="5B8DFDA7"/>
    <w:rsid w:val="5B92591A"/>
    <w:rsid w:val="5B971211"/>
    <w:rsid w:val="5BAD9B34"/>
    <w:rsid w:val="5BAF25D9"/>
    <w:rsid w:val="5BC48920"/>
    <w:rsid w:val="5BDF327F"/>
    <w:rsid w:val="5BF2DF90"/>
    <w:rsid w:val="5C0A23CF"/>
    <w:rsid w:val="5C167791"/>
    <w:rsid w:val="5C2F7004"/>
    <w:rsid w:val="5C326B3C"/>
    <w:rsid w:val="5C32A3B6"/>
    <w:rsid w:val="5C3BD39D"/>
    <w:rsid w:val="5C3E26FC"/>
    <w:rsid w:val="5C3E6C3B"/>
    <w:rsid w:val="5C44E7E7"/>
    <w:rsid w:val="5C60B421"/>
    <w:rsid w:val="5C6C8498"/>
    <w:rsid w:val="5C7AA40D"/>
    <w:rsid w:val="5C955479"/>
    <w:rsid w:val="5CA1BF37"/>
    <w:rsid w:val="5D064497"/>
    <w:rsid w:val="5D0A094B"/>
    <w:rsid w:val="5D0CCDC0"/>
    <w:rsid w:val="5D15D594"/>
    <w:rsid w:val="5D16522C"/>
    <w:rsid w:val="5D166493"/>
    <w:rsid w:val="5D2E683C"/>
    <w:rsid w:val="5D351107"/>
    <w:rsid w:val="5D78BE05"/>
    <w:rsid w:val="5D913D67"/>
    <w:rsid w:val="5D999121"/>
    <w:rsid w:val="5D9E5159"/>
    <w:rsid w:val="5DA3C7EC"/>
    <w:rsid w:val="5DA6ABD9"/>
    <w:rsid w:val="5DA9463F"/>
    <w:rsid w:val="5DB68FB2"/>
    <w:rsid w:val="5DC94012"/>
    <w:rsid w:val="5DDC8858"/>
    <w:rsid w:val="5DDFF43A"/>
    <w:rsid w:val="5DF4BDD6"/>
    <w:rsid w:val="5E347097"/>
    <w:rsid w:val="5E501D03"/>
    <w:rsid w:val="5E548C8A"/>
    <w:rsid w:val="5E5A5F32"/>
    <w:rsid w:val="5E5ACD0E"/>
    <w:rsid w:val="5E84F062"/>
    <w:rsid w:val="5E8518CF"/>
    <w:rsid w:val="5E885D4A"/>
    <w:rsid w:val="5EAA00E7"/>
    <w:rsid w:val="5EBE2ABD"/>
    <w:rsid w:val="5ED064FB"/>
    <w:rsid w:val="5ED1AEB9"/>
    <w:rsid w:val="5ED8600B"/>
    <w:rsid w:val="5F076522"/>
    <w:rsid w:val="5F18D0EB"/>
    <w:rsid w:val="5F19A87C"/>
    <w:rsid w:val="5F272116"/>
    <w:rsid w:val="5F2CEA75"/>
    <w:rsid w:val="5F54B87C"/>
    <w:rsid w:val="5F5DA066"/>
    <w:rsid w:val="5F62FB30"/>
    <w:rsid w:val="5F6D11EB"/>
    <w:rsid w:val="5F6E5E0F"/>
    <w:rsid w:val="5F9F0E16"/>
    <w:rsid w:val="5FCE40D4"/>
    <w:rsid w:val="5FE0F425"/>
    <w:rsid w:val="60283ADA"/>
    <w:rsid w:val="6034AD60"/>
    <w:rsid w:val="603C3BF0"/>
    <w:rsid w:val="605DF11F"/>
    <w:rsid w:val="606E23A1"/>
    <w:rsid w:val="606FAE83"/>
    <w:rsid w:val="60850B07"/>
    <w:rsid w:val="60A1BBBB"/>
    <w:rsid w:val="60B5A726"/>
    <w:rsid w:val="60C7720B"/>
    <w:rsid w:val="60DA563A"/>
    <w:rsid w:val="60E68812"/>
    <w:rsid w:val="610034C5"/>
    <w:rsid w:val="61307431"/>
    <w:rsid w:val="61405089"/>
    <w:rsid w:val="6150C03A"/>
    <w:rsid w:val="6172645B"/>
    <w:rsid w:val="617D053E"/>
    <w:rsid w:val="6198E218"/>
    <w:rsid w:val="61AA47C8"/>
    <w:rsid w:val="61AF179E"/>
    <w:rsid w:val="61B7D77F"/>
    <w:rsid w:val="61B9034D"/>
    <w:rsid w:val="61C3B0A8"/>
    <w:rsid w:val="61C445BC"/>
    <w:rsid w:val="61C82747"/>
    <w:rsid w:val="61F7D743"/>
    <w:rsid w:val="6207EE44"/>
    <w:rsid w:val="623989AF"/>
    <w:rsid w:val="624ADD29"/>
    <w:rsid w:val="624C3388"/>
    <w:rsid w:val="62537A2E"/>
    <w:rsid w:val="62708E35"/>
    <w:rsid w:val="6278F066"/>
    <w:rsid w:val="62797D41"/>
    <w:rsid w:val="628EAF49"/>
    <w:rsid w:val="6296E936"/>
    <w:rsid w:val="63175136"/>
    <w:rsid w:val="631FE9C8"/>
    <w:rsid w:val="6324DF95"/>
    <w:rsid w:val="63274085"/>
    <w:rsid w:val="632D4D06"/>
    <w:rsid w:val="632DCE52"/>
    <w:rsid w:val="632F212B"/>
    <w:rsid w:val="634E03BF"/>
    <w:rsid w:val="637E7A58"/>
    <w:rsid w:val="638950DB"/>
    <w:rsid w:val="63910217"/>
    <w:rsid w:val="63969BB6"/>
    <w:rsid w:val="639D408A"/>
    <w:rsid w:val="63D94E30"/>
    <w:rsid w:val="63DA3CC9"/>
    <w:rsid w:val="63E1A203"/>
    <w:rsid w:val="63F5F68C"/>
    <w:rsid w:val="641A32A2"/>
    <w:rsid w:val="6432D040"/>
    <w:rsid w:val="644D9885"/>
    <w:rsid w:val="646DEB20"/>
    <w:rsid w:val="6488DF22"/>
    <w:rsid w:val="649A2677"/>
    <w:rsid w:val="64A486A9"/>
    <w:rsid w:val="64A7F88C"/>
    <w:rsid w:val="64ACBF24"/>
    <w:rsid w:val="64BF1DB7"/>
    <w:rsid w:val="64C22BD6"/>
    <w:rsid w:val="64CC79AB"/>
    <w:rsid w:val="64D1A1AD"/>
    <w:rsid w:val="6503CEB8"/>
    <w:rsid w:val="6510D582"/>
    <w:rsid w:val="651A0AC8"/>
    <w:rsid w:val="651C5EBC"/>
    <w:rsid w:val="651DF927"/>
    <w:rsid w:val="6529D011"/>
    <w:rsid w:val="6532BD4D"/>
    <w:rsid w:val="654139DB"/>
    <w:rsid w:val="65424992"/>
    <w:rsid w:val="65577491"/>
    <w:rsid w:val="65644A20"/>
    <w:rsid w:val="6565DBB5"/>
    <w:rsid w:val="658B06F4"/>
    <w:rsid w:val="658F5F3D"/>
    <w:rsid w:val="659BE1AE"/>
    <w:rsid w:val="65C37618"/>
    <w:rsid w:val="65C919CE"/>
    <w:rsid w:val="65DACC1B"/>
    <w:rsid w:val="65F1E793"/>
    <w:rsid w:val="65FF9811"/>
    <w:rsid w:val="662061BF"/>
    <w:rsid w:val="6634A9CB"/>
    <w:rsid w:val="664E577F"/>
    <w:rsid w:val="667BA17B"/>
    <w:rsid w:val="66A838C1"/>
    <w:rsid w:val="66B1BA70"/>
    <w:rsid w:val="66B5B71E"/>
    <w:rsid w:val="66BB0193"/>
    <w:rsid w:val="66BBCD2E"/>
    <w:rsid w:val="66C4794A"/>
    <w:rsid w:val="66CA668C"/>
    <w:rsid w:val="66D8E671"/>
    <w:rsid w:val="66F4906F"/>
    <w:rsid w:val="66FA2388"/>
    <w:rsid w:val="66FFB4B2"/>
    <w:rsid w:val="67073E9D"/>
    <w:rsid w:val="671B162B"/>
    <w:rsid w:val="671F8D60"/>
    <w:rsid w:val="6722E98C"/>
    <w:rsid w:val="6740716D"/>
    <w:rsid w:val="6762BF18"/>
    <w:rsid w:val="6789FD6B"/>
    <w:rsid w:val="679EE9F4"/>
    <w:rsid w:val="67A2A490"/>
    <w:rsid w:val="67AB0DCA"/>
    <w:rsid w:val="67DF55CE"/>
    <w:rsid w:val="680A06A8"/>
    <w:rsid w:val="6832108D"/>
    <w:rsid w:val="6838C6E7"/>
    <w:rsid w:val="6877250A"/>
    <w:rsid w:val="68851150"/>
    <w:rsid w:val="6895362C"/>
    <w:rsid w:val="689CF40D"/>
    <w:rsid w:val="68B879D8"/>
    <w:rsid w:val="68DD4D5B"/>
    <w:rsid w:val="68E8FBAA"/>
    <w:rsid w:val="68F9E4AC"/>
    <w:rsid w:val="690A3CCD"/>
    <w:rsid w:val="69104D0A"/>
    <w:rsid w:val="69191E93"/>
    <w:rsid w:val="692F1D66"/>
    <w:rsid w:val="6965C870"/>
    <w:rsid w:val="697926B6"/>
    <w:rsid w:val="697CBAB1"/>
    <w:rsid w:val="69ADB43A"/>
    <w:rsid w:val="69BF99EA"/>
    <w:rsid w:val="69C69267"/>
    <w:rsid w:val="69CAB51C"/>
    <w:rsid w:val="69CBB09F"/>
    <w:rsid w:val="69DBDF5B"/>
    <w:rsid w:val="69E48F86"/>
    <w:rsid w:val="6A11934B"/>
    <w:rsid w:val="6A1BDC8E"/>
    <w:rsid w:val="6A29D1D5"/>
    <w:rsid w:val="6A2A6EA3"/>
    <w:rsid w:val="6A3A841B"/>
    <w:rsid w:val="6A676A49"/>
    <w:rsid w:val="6A74D2E0"/>
    <w:rsid w:val="6AAA6296"/>
    <w:rsid w:val="6AB104E0"/>
    <w:rsid w:val="6ABAB264"/>
    <w:rsid w:val="6ABF0536"/>
    <w:rsid w:val="6AC3BC13"/>
    <w:rsid w:val="6ADA1296"/>
    <w:rsid w:val="6ADBA98C"/>
    <w:rsid w:val="6ADEC941"/>
    <w:rsid w:val="6AFBB0DB"/>
    <w:rsid w:val="6B05D881"/>
    <w:rsid w:val="6B6D4A01"/>
    <w:rsid w:val="6B704D05"/>
    <w:rsid w:val="6B8266FB"/>
    <w:rsid w:val="6B928D57"/>
    <w:rsid w:val="6BACF1EC"/>
    <w:rsid w:val="6BB55474"/>
    <w:rsid w:val="6BCC315C"/>
    <w:rsid w:val="6BCD543C"/>
    <w:rsid w:val="6BD5DEC0"/>
    <w:rsid w:val="6BE05171"/>
    <w:rsid w:val="6BE9885A"/>
    <w:rsid w:val="6BF3B3DA"/>
    <w:rsid w:val="6BFA5108"/>
    <w:rsid w:val="6C09B470"/>
    <w:rsid w:val="6C0C29BF"/>
    <w:rsid w:val="6C10F2D1"/>
    <w:rsid w:val="6C2B4DC6"/>
    <w:rsid w:val="6C33C3F1"/>
    <w:rsid w:val="6C350F44"/>
    <w:rsid w:val="6C5C45EF"/>
    <w:rsid w:val="6C6697DB"/>
    <w:rsid w:val="6C6BAEF4"/>
    <w:rsid w:val="6C7F7E48"/>
    <w:rsid w:val="6C84B727"/>
    <w:rsid w:val="6C8808B1"/>
    <w:rsid w:val="6C93D044"/>
    <w:rsid w:val="6C9886A6"/>
    <w:rsid w:val="6CBF0341"/>
    <w:rsid w:val="6CC259E3"/>
    <w:rsid w:val="6CD348FC"/>
    <w:rsid w:val="6CDA560E"/>
    <w:rsid w:val="6CEE3882"/>
    <w:rsid w:val="6D0C1C11"/>
    <w:rsid w:val="6D13C44E"/>
    <w:rsid w:val="6D27A503"/>
    <w:rsid w:val="6D335573"/>
    <w:rsid w:val="6D5DB942"/>
    <w:rsid w:val="6D6EDD16"/>
    <w:rsid w:val="6DA096DE"/>
    <w:rsid w:val="6DAFCB62"/>
    <w:rsid w:val="6DB251DD"/>
    <w:rsid w:val="6DC45D01"/>
    <w:rsid w:val="6DCA50E3"/>
    <w:rsid w:val="6DCCE918"/>
    <w:rsid w:val="6DD144AC"/>
    <w:rsid w:val="6DE1BF74"/>
    <w:rsid w:val="6DF64168"/>
    <w:rsid w:val="6E080630"/>
    <w:rsid w:val="6E0D9481"/>
    <w:rsid w:val="6E1D36C5"/>
    <w:rsid w:val="6E20E43C"/>
    <w:rsid w:val="6E236CF4"/>
    <w:rsid w:val="6E2C2FF1"/>
    <w:rsid w:val="6E3B4DD2"/>
    <w:rsid w:val="6E467953"/>
    <w:rsid w:val="6E507B5F"/>
    <w:rsid w:val="6E5FAF39"/>
    <w:rsid w:val="6E75BFD4"/>
    <w:rsid w:val="6E7DDC4F"/>
    <w:rsid w:val="6E924587"/>
    <w:rsid w:val="6EA18103"/>
    <w:rsid w:val="6EA7C6CC"/>
    <w:rsid w:val="6EB2E9F2"/>
    <w:rsid w:val="6EC1A13D"/>
    <w:rsid w:val="6F17BFBB"/>
    <w:rsid w:val="6F203C27"/>
    <w:rsid w:val="6F2894F2"/>
    <w:rsid w:val="6F2F64D3"/>
    <w:rsid w:val="6F2FD77A"/>
    <w:rsid w:val="6F3264D0"/>
    <w:rsid w:val="6F451439"/>
    <w:rsid w:val="6F4ABC2B"/>
    <w:rsid w:val="6F5AA6E2"/>
    <w:rsid w:val="6F712729"/>
    <w:rsid w:val="6F787B6A"/>
    <w:rsid w:val="6F7E9824"/>
    <w:rsid w:val="6FAC7A15"/>
    <w:rsid w:val="6FC4CD7E"/>
    <w:rsid w:val="6FD82CE9"/>
    <w:rsid w:val="6FF46B32"/>
    <w:rsid w:val="70269BF6"/>
    <w:rsid w:val="7033EBE0"/>
    <w:rsid w:val="70461649"/>
    <w:rsid w:val="704CFCD1"/>
    <w:rsid w:val="704EFCA3"/>
    <w:rsid w:val="70853E45"/>
    <w:rsid w:val="708DEBB0"/>
    <w:rsid w:val="7093CC92"/>
    <w:rsid w:val="70955497"/>
    <w:rsid w:val="70970E79"/>
    <w:rsid w:val="709C87FE"/>
    <w:rsid w:val="70AC3240"/>
    <w:rsid w:val="70B83DB4"/>
    <w:rsid w:val="70CFDD0E"/>
    <w:rsid w:val="70D7CA6F"/>
    <w:rsid w:val="70E176EF"/>
    <w:rsid w:val="70E2AFE3"/>
    <w:rsid w:val="70E43DBD"/>
    <w:rsid w:val="70E51B90"/>
    <w:rsid w:val="7120BF89"/>
    <w:rsid w:val="7134B781"/>
    <w:rsid w:val="71457E56"/>
    <w:rsid w:val="7154C819"/>
    <w:rsid w:val="7158F744"/>
    <w:rsid w:val="7159CD2D"/>
    <w:rsid w:val="717564A3"/>
    <w:rsid w:val="7180F9DF"/>
    <w:rsid w:val="7197F47A"/>
    <w:rsid w:val="719E3FBB"/>
    <w:rsid w:val="71C6AD23"/>
    <w:rsid w:val="71CB58D7"/>
    <w:rsid w:val="71E46895"/>
    <w:rsid w:val="71F0865E"/>
    <w:rsid w:val="71F7178C"/>
    <w:rsid w:val="71FA0263"/>
    <w:rsid w:val="72264685"/>
    <w:rsid w:val="72292D0F"/>
    <w:rsid w:val="722C2E7B"/>
    <w:rsid w:val="723A1A9C"/>
    <w:rsid w:val="723BE8D8"/>
    <w:rsid w:val="723F0B5A"/>
    <w:rsid w:val="72547F75"/>
    <w:rsid w:val="72599AE5"/>
    <w:rsid w:val="726DF463"/>
    <w:rsid w:val="7271B646"/>
    <w:rsid w:val="7273FE04"/>
    <w:rsid w:val="728EC555"/>
    <w:rsid w:val="7294743A"/>
    <w:rsid w:val="72BA7218"/>
    <w:rsid w:val="72CA206B"/>
    <w:rsid w:val="72F36E49"/>
    <w:rsid w:val="72F62B77"/>
    <w:rsid w:val="72F6B018"/>
    <w:rsid w:val="72F8A9DB"/>
    <w:rsid w:val="72FBE7A7"/>
    <w:rsid w:val="7304D2B5"/>
    <w:rsid w:val="73063DD9"/>
    <w:rsid w:val="730D4D43"/>
    <w:rsid w:val="7314EF0B"/>
    <w:rsid w:val="73184D29"/>
    <w:rsid w:val="73198438"/>
    <w:rsid w:val="7319CFFA"/>
    <w:rsid w:val="731D6DAB"/>
    <w:rsid w:val="7324FB91"/>
    <w:rsid w:val="73291A22"/>
    <w:rsid w:val="736A4E99"/>
    <w:rsid w:val="736BC015"/>
    <w:rsid w:val="73882511"/>
    <w:rsid w:val="73A9A5A4"/>
    <w:rsid w:val="73CA2AF1"/>
    <w:rsid w:val="73D1D735"/>
    <w:rsid w:val="73F44C5D"/>
    <w:rsid w:val="73F648BD"/>
    <w:rsid w:val="73FE821E"/>
    <w:rsid w:val="73FE9EA8"/>
    <w:rsid w:val="74045331"/>
    <w:rsid w:val="74058E65"/>
    <w:rsid w:val="741FACD5"/>
    <w:rsid w:val="742FE7F3"/>
    <w:rsid w:val="7458AE83"/>
    <w:rsid w:val="745E8959"/>
    <w:rsid w:val="746D03C4"/>
    <w:rsid w:val="746FC1EB"/>
    <w:rsid w:val="747768F2"/>
    <w:rsid w:val="74788439"/>
    <w:rsid w:val="7482F12D"/>
    <w:rsid w:val="7491F3F5"/>
    <w:rsid w:val="74A63CDD"/>
    <w:rsid w:val="74BDEC76"/>
    <w:rsid w:val="74CBEAB5"/>
    <w:rsid w:val="74DE5047"/>
    <w:rsid w:val="74F305C6"/>
    <w:rsid w:val="74FAD8B6"/>
    <w:rsid w:val="750EB8AB"/>
    <w:rsid w:val="750F6313"/>
    <w:rsid w:val="752D7DD1"/>
    <w:rsid w:val="7538187C"/>
    <w:rsid w:val="754E1B51"/>
    <w:rsid w:val="756477C8"/>
    <w:rsid w:val="7567E5FE"/>
    <w:rsid w:val="757DE4B2"/>
    <w:rsid w:val="7583DE57"/>
    <w:rsid w:val="758944C2"/>
    <w:rsid w:val="759CBE6D"/>
    <w:rsid w:val="759ECDA0"/>
    <w:rsid w:val="75A91A19"/>
    <w:rsid w:val="75B2E8A1"/>
    <w:rsid w:val="760E6DB0"/>
    <w:rsid w:val="7611D558"/>
    <w:rsid w:val="761D7220"/>
    <w:rsid w:val="7632C504"/>
    <w:rsid w:val="765B9DD6"/>
    <w:rsid w:val="765C43CD"/>
    <w:rsid w:val="766CAB61"/>
    <w:rsid w:val="76871272"/>
    <w:rsid w:val="769703B5"/>
    <w:rsid w:val="76BECCF3"/>
    <w:rsid w:val="770908B8"/>
    <w:rsid w:val="773063A6"/>
    <w:rsid w:val="773449A2"/>
    <w:rsid w:val="7742F6E9"/>
    <w:rsid w:val="7752CC37"/>
    <w:rsid w:val="775351E1"/>
    <w:rsid w:val="776C904B"/>
    <w:rsid w:val="777854C4"/>
    <w:rsid w:val="7785B36E"/>
    <w:rsid w:val="77A004CC"/>
    <w:rsid w:val="77AD0D3E"/>
    <w:rsid w:val="77BD43C6"/>
    <w:rsid w:val="77BF959F"/>
    <w:rsid w:val="77D2CB8C"/>
    <w:rsid w:val="77DA5D98"/>
    <w:rsid w:val="77E01F38"/>
    <w:rsid w:val="77E81F9F"/>
    <w:rsid w:val="77E9E5D4"/>
    <w:rsid w:val="77EE8A5A"/>
    <w:rsid w:val="77F52ED5"/>
    <w:rsid w:val="77F59886"/>
    <w:rsid w:val="77FEFC7D"/>
    <w:rsid w:val="7805D11E"/>
    <w:rsid w:val="7832DB73"/>
    <w:rsid w:val="7847953F"/>
    <w:rsid w:val="784FD583"/>
    <w:rsid w:val="787606A1"/>
    <w:rsid w:val="78779A7E"/>
    <w:rsid w:val="787E251E"/>
    <w:rsid w:val="787FADBB"/>
    <w:rsid w:val="7892A65B"/>
    <w:rsid w:val="78A5DBDA"/>
    <w:rsid w:val="78BA3780"/>
    <w:rsid w:val="78C1EDFC"/>
    <w:rsid w:val="78DF2DCC"/>
    <w:rsid w:val="78EC670A"/>
    <w:rsid w:val="78F2C429"/>
    <w:rsid w:val="791E5076"/>
    <w:rsid w:val="79306D06"/>
    <w:rsid w:val="794684E4"/>
    <w:rsid w:val="79571168"/>
    <w:rsid w:val="7958A803"/>
    <w:rsid w:val="796664A4"/>
    <w:rsid w:val="7971F348"/>
    <w:rsid w:val="797789B6"/>
    <w:rsid w:val="7977F822"/>
    <w:rsid w:val="7991E8F0"/>
    <w:rsid w:val="7995D4C9"/>
    <w:rsid w:val="79C0796A"/>
    <w:rsid w:val="79EA9092"/>
    <w:rsid w:val="79EBBBEA"/>
    <w:rsid w:val="7A0773B0"/>
    <w:rsid w:val="7A32394B"/>
    <w:rsid w:val="7A34F0FF"/>
    <w:rsid w:val="7A367059"/>
    <w:rsid w:val="7A392DED"/>
    <w:rsid w:val="7A3D68B3"/>
    <w:rsid w:val="7A44C55A"/>
    <w:rsid w:val="7A94DE46"/>
    <w:rsid w:val="7AA61493"/>
    <w:rsid w:val="7AB0F66B"/>
    <w:rsid w:val="7AB2512B"/>
    <w:rsid w:val="7AE78E0D"/>
    <w:rsid w:val="7AE9541F"/>
    <w:rsid w:val="7AF8EF68"/>
    <w:rsid w:val="7B09D8CF"/>
    <w:rsid w:val="7B20AEA4"/>
    <w:rsid w:val="7B2F7A4C"/>
    <w:rsid w:val="7B30721A"/>
    <w:rsid w:val="7B42AAEB"/>
    <w:rsid w:val="7B43285E"/>
    <w:rsid w:val="7B439ED0"/>
    <w:rsid w:val="7B618AFA"/>
    <w:rsid w:val="7B61B473"/>
    <w:rsid w:val="7B6E243E"/>
    <w:rsid w:val="7B74DF6C"/>
    <w:rsid w:val="7B923C6C"/>
    <w:rsid w:val="7B965090"/>
    <w:rsid w:val="7B9B2FDD"/>
    <w:rsid w:val="7B9DCD02"/>
    <w:rsid w:val="7BA03E20"/>
    <w:rsid w:val="7BD982C4"/>
    <w:rsid w:val="7BE06201"/>
    <w:rsid w:val="7BEE03DF"/>
    <w:rsid w:val="7C08C9E9"/>
    <w:rsid w:val="7C0916D3"/>
    <w:rsid w:val="7C2AB9FE"/>
    <w:rsid w:val="7C365E71"/>
    <w:rsid w:val="7C4D1428"/>
    <w:rsid w:val="7C4DD6FB"/>
    <w:rsid w:val="7C67E875"/>
    <w:rsid w:val="7C69A1BA"/>
    <w:rsid w:val="7C6F0CA9"/>
    <w:rsid w:val="7C7C7BF5"/>
    <w:rsid w:val="7C83BC46"/>
    <w:rsid w:val="7C9DAA13"/>
    <w:rsid w:val="7CB1CAC7"/>
    <w:rsid w:val="7CBEF823"/>
    <w:rsid w:val="7CDEBA47"/>
    <w:rsid w:val="7CDEBCAC"/>
    <w:rsid w:val="7D058B82"/>
    <w:rsid w:val="7D584488"/>
    <w:rsid w:val="7D7F3037"/>
    <w:rsid w:val="7DA751AE"/>
    <w:rsid w:val="7DC5F591"/>
    <w:rsid w:val="7DF36262"/>
    <w:rsid w:val="7DF48C90"/>
    <w:rsid w:val="7DFE9265"/>
    <w:rsid w:val="7E20CFA3"/>
    <w:rsid w:val="7E26F482"/>
    <w:rsid w:val="7E2B0259"/>
    <w:rsid w:val="7E2DC6AC"/>
    <w:rsid w:val="7E6C2D10"/>
    <w:rsid w:val="7E79CC62"/>
    <w:rsid w:val="7E8A86F5"/>
    <w:rsid w:val="7E914C06"/>
    <w:rsid w:val="7E9E1900"/>
    <w:rsid w:val="7E9ED63F"/>
    <w:rsid w:val="7EAAD16D"/>
    <w:rsid w:val="7ED975F2"/>
    <w:rsid w:val="7EDF089A"/>
    <w:rsid w:val="7EFCF4EE"/>
    <w:rsid w:val="7F055B29"/>
    <w:rsid w:val="7F0C0051"/>
    <w:rsid w:val="7F2E0B93"/>
    <w:rsid w:val="7F381432"/>
    <w:rsid w:val="7F4AFB80"/>
    <w:rsid w:val="7F53AD9D"/>
    <w:rsid w:val="7F55082B"/>
    <w:rsid w:val="7F71E811"/>
    <w:rsid w:val="7F7211CC"/>
    <w:rsid w:val="7F735170"/>
    <w:rsid w:val="7F784F40"/>
    <w:rsid w:val="7F7AD089"/>
    <w:rsid w:val="7F7DB3AC"/>
    <w:rsid w:val="7F8A9A53"/>
    <w:rsid w:val="7F8EFCF7"/>
    <w:rsid w:val="7F97C73C"/>
    <w:rsid w:val="7F9E2F76"/>
    <w:rsid w:val="7FB50ED0"/>
    <w:rsid w:val="7FE2F9B3"/>
    <w:rsid w:val="7FE54AE0"/>
    <w:rsid w:val="7FF6B6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8f8f8"/>
    </o:shapedefaults>
    <o:shapelayout v:ext="edit">
      <o:idmap v:ext="edit" data="1"/>
    </o:shapelayout>
  </w:shapeDefaults>
  <w:decimalSymbol w:val="."/>
  <w:listSeparator w:val=","/>
  <w14:docId w14:val="049CFB99"/>
  <w15:docId w15:val="{BCBBA1CF-65CD-4570-A0BC-EA373E90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02"/>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semiHidden/>
    <w:rsid w:val="00F0782B"/>
    <w:rPr>
      <w:sz w:val="20"/>
    </w:rPr>
  </w:style>
  <w:style w:type="paragraph" w:styleId="CommentSubject">
    <w:name w:val="annotation subject"/>
    <w:basedOn w:val="CommentText"/>
    <w:next w:val="CommentText"/>
    <w:semiHidden/>
    <w:rsid w:val="00F0782B"/>
    <w:rPr>
      <w:b/>
      <w:bCs/>
    </w:rPr>
  </w:style>
  <w:style w:type="paragraph" w:styleId="BalloonText">
    <w:name w:val="Balloon Text"/>
    <w:basedOn w:val="Normal"/>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uiPriority w:val="20"/>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character" w:customStyle="1" w:styleId="BodyTextChar">
    <w:name w:val="Body Text Char"/>
    <w:link w:val="BodyText"/>
    <w:locked/>
    <w:rsid w:val="00705D9C"/>
    <w:rPr>
      <w:sz w:val="24"/>
    </w:rPr>
  </w:style>
  <w:style w:type="character" w:styleId="Strong">
    <w:name w:val="Strong"/>
    <w:qFormat/>
    <w:rsid w:val="00EE0E42"/>
    <w:rPr>
      <w:b/>
      <w:bCs/>
    </w:rPr>
  </w:style>
  <w:style w:type="character" w:customStyle="1" w:styleId="FooterChar">
    <w:name w:val="Footer Char"/>
    <w:link w:val="Footer"/>
    <w:uiPriority w:val="99"/>
    <w:rsid w:val="005673B1"/>
    <w:rPr>
      <w:sz w:val="24"/>
    </w:rPr>
  </w:style>
  <w:style w:type="character" w:customStyle="1" w:styleId="Heading1Char">
    <w:name w:val="Heading 1 Char"/>
    <w:link w:val="Heading1"/>
    <w:rsid w:val="005673B1"/>
    <w:rPr>
      <w:b/>
      <w:i/>
      <w:sz w:val="24"/>
    </w:rPr>
  </w:style>
  <w:style w:type="character" w:customStyle="1" w:styleId="ListParagraphChar">
    <w:name w:val="List Paragraph Char"/>
    <w:link w:val="ListParagraph"/>
    <w:uiPriority w:val="34"/>
    <w:locked/>
    <w:rsid w:val="002F7829"/>
    <w:rPr>
      <w:rFonts w:ascii="Calibri" w:eastAsia="Calibri" w:hAnsi="Calibri"/>
      <w:sz w:val="22"/>
      <w:szCs w:val="22"/>
    </w:rPr>
  </w:style>
  <w:style w:type="paragraph" w:styleId="Revision">
    <w:name w:val="Revision"/>
    <w:hidden/>
    <w:uiPriority w:val="99"/>
    <w:semiHidden/>
    <w:rsid w:val="004B593B"/>
    <w:rPr>
      <w:sz w:val="24"/>
      <w:lang w:eastAsia="en-US"/>
    </w:rPr>
  </w:style>
  <w:style w:type="paragraph" w:customStyle="1" w:styleId="paragraph">
    <w:name w:val="paragraph"/>
    <w:basedOn w:val="Normal"/>
    <w:rsid w:val="000131A6"/>
    <w:pPr>
      <w:spacing w:before="100" w:beforeAutospacing="1" w:after="100" w:afterAutospacing="1"/>
    </w:pPr>
    <w:rPr>
      <w:szCs w:val="24"/>
    </w:rPr>
  </w:style>
  <w:style w:type="paragraph" w:customStyle="1" w:styleId="xxxxmsonormal">
    <w:name w:val="x_xxxmsonormal"/>
    <w:basedOn w:val="Normal"/>
    <w:rsid w:val="00525105"/>
    <w:rPr>
      <w:rFonts w:eastAsia="Calibri"/>
      <w:szCs w:val="24"/>
    </w:rPr>
  </w:style>
  <w:style w:type="paragraph" w:customStyle="1" w:styleId="xxxxmsolistparagraph">
    <w:name w:val="x_xxxmsolistparagraph"/>
    <w:basedOn w:val="Normal"/>
    <w:rsid w:val="00525105"/>
    <w:rPr>
      <w:rFonts w:eastAsia="Calibri"/>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4044BB"/>
  </w:style>
  <w:style w:type="character" w:customStyle="1" w:styleId="eop">
    <w:name w:val="eop"/>
    <w:basedOn w:val="DefaultParagraphFont"/>
    <w:rsid w:val="004044BB"/>
  </w:style>
  <w:style w:type="character" w:customStyle="1" w:styleId="scxw158688651">
    <w:name w:val="scxw158688651"/>
    <w:basedOn w:val="DefaultParagraphFont"/>
    <w:rsid w:val="004044BB"/>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B8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877">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271088252">
      <w:bodyDiv w:val="1"/>
      <w:marLeft w:val="0"/>
      <w:marRight w:val="0"/>
      <w:marTop w:val="0"/>
      <w:marBottom w:val="0"/>
      <w:divBdr>
        <w:top w:val="none" w:sz="0" w:space="0" w:color="auto"/>
        <w:left w:val="none" w:sz="0" w:space="0" w:color="auto"/>
        <w:bottom w:val="none" w:sz="0" w:space="0" w:color="auto"/>
        <w:right w:val="none" w:sz="0" w:space="0" w:color="auto"/>
      </w:divBdr>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410852722">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75815186">
      <w:bodyDiv w:val="1"/>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7979">
      <w:bodyDiv w:val="1"/>
      <w:marLeft w:val="0"/>
      <w:marRight w:val="0"/>
      <w:marTop w:val="0"/>
      <w:marBottom w:val="0"/>
      <w:divBdr>
        <w:top w:val="none" w:sz="0" w:space="0" w:color="auto"/>
        <w:left w:val="none" w:sz="0" w:space="0" w:color="auto"/>
        <w:bottom w:val="none" w:sz="0" w:space="0" w:color="auto"/>
        <w:right w:val="none" w:sz="0" w:space="0" w:color="auto"/>
      </w:divBdr>
      <w:divsChild>
        <w:div w:id="1457479266">
          <w:marLeft w:val="0"/>
          <w:marRight w:val="0"/>
          <w:marTop w:val="0"/>
          <w:marBottom w:val="0"/>
          <w:divBdr>
            <w:top w:val="none" w:sz="0" w:space="0" w:color="auto"/>
            <w:left w:val="none" w:sz="0" w:space="0" w:color="auto"/>
            <w:bottom w:val="none" w:sz="0" w:space="0" w:color="auto"/>
            <w:right w:val="none" w:sz="0" w:space="0" w:color="auto"/>
          </w:divBdr>
        </w:div>
        <w:div w:id="1706980171">
          <w:marLeft w:val="0"/>
          <w:marRight w:val="0"/>
          <w:marTop w:val="0"/>
          <w:marBottom w:val="0"/>
          <w:divBdr>
            <w:top w:val="none" w:sz="0" w:space="0" w:color="auto"/>
            <w:left w:val="none" w:sz="0" w:space="0" w:color="auto"/>
            <w:bottom w:val="none" w:sz="0" w:space="0" w:color="auto"/>
            <w:right w:val="none" w:sz="0" w:space="0" w:color="auto"/>
          </w:divBdr>
          <w:divsChild>
            <w:div w:id="1069157733">
              <w:marLeft w:val="0"/>
              <w:marRight w:val="0"/>
              <w:marTop w:val="30"/>
              <w:marBottom w:val="30"/>
              <w:divBdr>
                <w:top w:val="none" w:sz="0" w:space="0" w:color="auto"/>
                <w:left w:val="none" w:sz="0" w:space="0" w:color="auto"/>
                <w:bottom w:val="none" w:sz="0" w:space="0" w:color="auto"/>
                <w:right w:val="none" w:sz="0" w:space="0" w:color="auto"/>
              </w:divBdr>
              <w:divsChild>
                <w:div w:id="280325">
                  <w:marLeft w:val="0"/>
                  <w:marRight w:val="0"/>
                  <w:marTop w:val="0"/>
                  <w:marBottom w:val="0"/>
                  <w:divBdr>
                    <w:top w:val="none" w:sz="0" w:space="0" w:color="auto"/>
                    <w:left w:val="none" w:sz="0" w:space="0" w:color="auto"/>
                    <w:bottom w:val="none" w:sz="0" w:space="0" w:color="auto"/>
                    <w:right w:val="none" w:sz="0" w:space="0" w:color="auto"/>
                  </w:divBdr>
                  <w:divsChild>
                    <w:div w:id="2130934436">
                      <w:marLeft w:val="0"/>
                      <w:marRight w:val="0"/>
                      <w:marTop w:val="0"/>
                      <w:marBottom w:val="0"/>
                      <w:divBdr>
                        <w:top w:val="none" w:sz="0" w:space="0" w:color="auto"/>
                        <w:left w:val="none" w:sz="0" w:space="0" w:color="auto"/>
                        <w:bottom w:val="none" w:sz="0" w:space="0" w:color="auto"/>
                        <w:right w:val="none" w:sz="0" w:space="0" w:color="auto"/>
                      </w:divBdr>
                    </w:div>
                  </w:divsChild>
                </w:div>
                <w:div w:id="22830207">
                  <w:marLeft w:val="0"/>
                  <w:marRight w:val="0"/>
                  <w:marTop w:val="0"/>
                  <w:marBottom w:val="0"/>
                  <w:divBdr>
                    <w:top w:val="none" w:sz="0" w:space="0" w:color="auto"/>
                    <w:left w:val="none" w:sz="0" w:space="0" w:color="auto"/>
                    <w:bottom w:val="none" w:sz="0" w:space="0" w:color="auto"/>
                    <w:right w:val="none" w:sz="0" w:space="0" w:color="auto"/>
                  </w:divBdr>
                  <w:divsChild>
                    <w:div w:id="1642882789">
                      <w:marLeft w:val="0"/>
                      <w:marRight w:val="0"/>
                      <w:marTop w:val="0"/>
                      <w:marBottom w:val="0"/>
                      <w:divBdr>
                        <w:top w:val="none" w:sz="0" w:space="0" w:color="auto"/>
                        <w:left w:val="none" w:sz="0" w:space="0" w:color="auto"/>
                        <w:bottom w:val="none" w:sz="0" w:space="0" w:color="auto"/>
                        <w:right w:val="none" w:sz="0" w:space="0" w:color="auto"/>
                      </w:divBdr>
                    </w:div>
                  </w:divsChild>
                </w:div>
                <w:div w:id="262884047">
                  <w:marLeft w:val="0"/>
                  <w:marRight w:val="0"/>
                  <w:marTop w:val="0"/>
                  <w:marBottom w:val="0"/>
                  <w:divBdr>
                    <w:top w:val="none" w:sz="0" w:space="0" w:color="auto"/>
                    <w:left w:val="none" w:sz="0" w:space="0" w:color="auto"/>
                    <w:bottom w:val="none" w:sz="0" w:space="0" w:color="auto"/>
                    <w:right w:val="none" w:sz="0" w:space="0" w:color="auto"/>
                  </w:divBdr>
                  <w:divsChild>
                    <w:div w:id="474950379">
                      <w:marLeft w:val="0"/>
                      <w:marRight w:val="0"/>
                      <w:marTop w:val="0"/>
                      <w:marBottom w:val="0"/>
                      <w:divBdr>
                        <w:top w:val="none" w:sz="0" w:space="0" w:color="auto"/>
                        <w:left w:val="none" w:sz="0" w:space="0" w:color="auto"/>
                        <w:bottom w:val="none" w:sz="0" w:space="0" w:color="auto"/>
                        <w:right w:val="none" w:sz="0" w:space="0" w:color="auto"/>
                      </w:divBdr>
                    </w:div>
                  </w:divsChild>
                </w:div>
                <w:div w:id="279604623">
                  <w:marLeft w:val="0"/>
                  <w:marRight w:val="0"/>
                  <w:marTop w:val="0"/>
                  <w:marBottom w:val="0"/>
                  <w:divBdr>
                    <w:top w:val="none" w:sz="0" w:space="0" w:color="auto"/>
                    <w:left w:val="none" w:sz="0" w:space="0" w:color="auto"/>
                    <w:bottom w:val="none" w:sz="0" w:space="0" w:color="auto"/>
                    <w:right w:val="none" w:sz="0" w:space="0" w:color="auto"/>
                  </w:divBdr>
                  <w:divsChild>
                    <w:div w:id="2043902274">
                      <w:marLeft w:val="0"/>
                      <w:marRight w:val="0"/>
                      <w:marTop w:val="0"/>
                      <w:marBottom w:val="0"/>
                      <w:divBdr>
                        <w:top w:val="none" w:sz="0" w:space="0" w:color="auto"/>
                        <w:left w:val="none" w:sz="0" w:space="0" w:color="auto"/>
                        <w:bottom w:val="none" w:sz="0" w:space="0" w:color="auto"/>
                        <w:right w:val="none" w:sz="0" w:space="0" w:color="auto"/>
                      </w:divBdr>
                    </w:div>
                  </w:divsChild>
                </w:div>
                <w:div w:id="308023050">
                  <w:marLeft w:val="0"/>
                  <w:marRight w:val="0"/>
                  <w:marTop w:val="0"/>
                  <w:marBottom w:val="0"/>
                  <w:divBdr>
                    <w:top w:val="none" w:sz="0" w:space="0" w:color="auto"/>
                    <w:left w:val="none" w:sz="0" w:space="0" w:color="auto"/>
                    <w:bottom w:val="none" w:sz="0" w:space="0" w:color="auto"/>
                    <w:right w:val="none" w:sz="0" w:space="0" w:color="auto"/>
                  </w:divBdr>
                  <w:divsChild>
                    <w:div w:id="481771341">
                      <w:marLeft w:val="0"/>
                      <w:marRight w:val="0"/>
                      <w:marTop w:val="0"/>
                      <w:marBottom w:val="0"/>
                      <w:divBdr>
                        <w:top w:val="none" w:sz="0" w:space="0" w:color="auto"/>
                        <w:left w:val="none" w:sz="0" w:space="0" w:color="auto"/>
                        <w:bottom w:val="none" w:sz="0" w:space="0" w:color="auto"/>
                        <w:right w:val="none" w:sz="0" w:space="0" w:color="auto"/>
                      </w:divBdr>
                    </w:div>
                  </w:divsChild>
                </w:div>
                <w:div w:id="371997698">
                  <w:marLeft w:val="0"/>
                  <w:marRight w:val="0"/>
                  <w:marTop w:val="0"/>
                  <w:marBottom w:val="0"/>
                  <w:divBdr>
                    <w:top w:val="none" w:sz="0" w:space="0" w:color="auto"/>
                    <w:left w:val="none" w:sz="0" w:space="0" w:color="auto"/>
                    <w:bottom w:val="none" w:sz="0" w:space="0" w:color="auto"/>
                    <w:right w:val="none" w:sz="0" w:space="0" w:color="auto"/>
                  </w:divBdr>
                  <w:divsChild>
                    <w:div w:id="1222911413">
                      <w:marLeft w:val="0"/>
                      <w:marRight w:val="0"/>
                      <w:marTop w:val="0"/>
                      <w:marBottom w:val="0"/>
                      <w:divBdr>
                        <w:top w:val="none" w:sz="0" w:space="0" w:color="auto"/>
                        <w:left w:val="none" w:sz="0" w:space="0" w:color="auto"/>
                        <w:bottom w:val="none" w:sz="0" w:space="0" w:color="auto"/>
                        <w:right w:val="none" w:sz="0" w:space="0" w:color="auto"/>
                      </w:divBdr>
                    </w:div>
                  </w:divsChild>
                </w:div>
                <w:div w:id="541524781">
                  <w:marLeft w:val="0"/>
                  <w:marRight w:val="0"/>
                  <w:marTop w:val="0"/>
                  <w:marBottom w:val="0"/>
                  <w:divBdr>
                    <w:top w:val="none" w:sz="0" w:space="0" w:color="auto"/>
                    <w:left w:val="none" w:sz="0" w:space="0" w:color="auto"/>
                    <w:bottom w:val="none" w:sz="0" w:space="0" w:color="auto"/>
                    <w:right w:val="none" w:sz="0" w:space="0" w:color="auto"/>
                  </w:divBdr>
                  <w:divsChild>
                    <w:div w:id="431123808">
                      <w:marLeft w:val="0"/>
                      <w:marRight w:val="0"/>
                      <w:marTop w:val="0"/>
                      <w:marBottom w:val="0"/>
                      <w:divBdr>
                        <w:top w:val="none" w:sz="0" w:space="0" w:color="auto"/>
                        <w:left w:val="none" w:sz="0" w:space="0" w:color="auto"/>
                        <w:bottom w:val="none" w:sz="0" w:space="0" w:color="auto"/>
                        <w:right w:val="none" w:sz="0" w:space="0" w:color="auto"/>
                      </w:divBdr>
                    </w:div>
                  </w:divsChild>
                </w:div>
                <w:div w:id="552273560">
                  <w:marLeft w:val="0"/>
                  <w:marRight w:val="0"/>
                  <w:marTop w:val="0"/>
                  <w:marBottom w:val="0"/>
                  <w:divBdr>
                    <w:top w:val="none" w:sz="0" w:space="0" w:color="auto"/>
                    <w:left w:val="none" w:sz="0" w:space="0" w:color="auto"/>
                    <w:bottom w:val="none" w:sz="0" w:space="0" w:color="auto"/>
                    <w:right w:val="none" w:sz="0" w:space="0" w:color="auto"/>
                  </w:divBdr>
                  <w:divsChild>
                    <w:div w:id="1034118709">
                      <w:marLeft w:val="0"/>
                      <w:marRight w:val="0"/>
                      <w:marTop w:val="0"/>
                      <w:marBottom w:val="0"/>
                      <w:divBdr>
                        <w:top w:val="none" w:sz="0" w:space="0" w:color="auto"/>
                        <w:left w:val="none" w:sz="0" w:space="0" w:color="auto"/>
                        <w:bottom w:val="none" w:sz="0" w:space="0" w:color="auto"/>
                        <w:right w:val="none" w:sz="0" w:space="0" w:color="auto"/>
                      </w:divBdr>
                    </w:div>
                  </w:divsChild>
                </w:div>
                <w:div w:id="576747716">
                  <w:marLeft w:val="0"/>
                  <w:marRight w:val="0"/>
                  <w:marTop w:val="0"/>
                  <w:marBottom w:val="0"/>
                  <w:divBdr>
                    <w:top w:val="none" w:sz="0" w:space="0" w:color="auto"/>
                    <w:left w:val="none" w:sz="0" w:space="0" w:color="auto"/>
                    <w:bottom w:val="none" w:sz="0" w:space="0" w:color="auto"/>
                    <w:right w:val="none" w:sz="0" w:space="0" w:color="auto"/>
                  </w:divBdr>
                  <w:divsChild>
                    <w:div w:id="1123156179">
                      <w:marLeft w:val="0"/>
                      <w:marRight w:val="0"/>
                      <w:marTop w:val="0"/>
                      <w:marBottom w:val="0"/>
                      <w:divBdr>
                        <w:top w:val="none" w:sz="0" w:space="0" w:color="auto"/>
                        <w:left w:val="none" w:sz="0" w:space="0" w:color="auto"/>
                        <w:bottom w:val="none" w:sz="0" w:space="0" w:color="auto"/>
                        <w:right w:val="none" w:sz="0" w:space="0" w:color="auto"/>
                      </w:divBdr>
                    </w:div>
                  </w:divsChild>
                </w:div>
                <w:div w:id="610741236">
                  <w:marLeft w:val="0"/>
                  <w:marRight w:val="0"/>
                  <w:marTop w:val="0"/>
                  <w:marBottom w:val="0"/>
                  <w:divBdr>
                    <w:top w:val="none" w:sz="0" w:space="0" w:color="auto"/>
                    <w:left w:val="none" w:sz="0" w:space="0" w:color="auto"/>
                    <w:bottom w:val="none" w:sz="0" w:space="0" w:color="auto"/>
                    <w:right w:val="none" w:sz="0" w:space="0" w:color="auto"/>
                  </w:divBdr>
                  <w:divsChild>
                    <w:div w:id="1750806168">
                      <w:marLeft w:val="0"/>
                      <w:marRight w:val="0"/>
                      <w:marTop w:val="0"/>
                      <w:marBottom w:val="0"/>
                      <w:divBdr>
                        <w:top w:val="none" w:sz="0" w:space="0" w:color="auto"/>
                        <w:left w:val="none" w:sz="0" w:space="0" w:color="auto"/>
                        <w:bottom w:val="none" w:sz="0" w:space="0" w:color="auto"/>
                        <w:right w:val="none" w:sz="0" w:space="0" w:color="auto"/>
                      </w:divBdr>
                    </w:div>
                  </w:divsChild>
                </w:div>
                <w:div w:id="638657942">
                  <w:marLeft w:val="0"/>
                  <w:marRight w:val="0"/>
                  <w:marTop w:val="0"/>
                  <w:marBottom w:val="0"/>
                  <w:divBdr>
                    <w:top w:val="none" w:sz="0" w:space="0" w:color="auto"/>
                    <w:left w:val="none" w:sz="0" w:space="0" w:color="auto"/>
                    <w:bottom w:val="none" w:sz="0" w:space="0" w:color="auto"/>
                    <w:right w:val="none" w:sz="0" w:space="0" w:color="auto"/>
                  </w:divBdr>
                  <w:divsChild>
                    <w:div w:id="1376389709">
                      <w:marLeft w:val="0"/>
                      <w:marRight w:val="0"/>
                      <w:marTop w:val="0"/>
                      <w:marBottom w:val="0"/>
                      <w:divBdr>
                        <w:top w:val="none" w:sz="0" w:space="0" w:color="auto"/>
                        <w:left w:val="none" w:sz="0" w:space="0" w:color="auto"/>
                        <w:bottom w:val="none" w:sz="0" w:space="0" w:color="auto"/>
                        <w:right w:val="none" w:sz="0" w:space="0" w:color="auto"/>
                      </w:divBdr>
                    </w:div>
                  </w:divsChild>
                </w:div>
                <w:div w:id="646279321">
                  <w:marLeft w:val="0"/>
                  <w:marRight w:val="0"/>
                  <w:marTop w:val="0"/>
                  <w:marBottom w:val="0"/>
                  <w:divBdr>
                    <w:top w:val="none" w:sz="0" w:space="0" w:color="auto"/>
                    <w:left w:val="none" w:sz="0" w:space="0" w:color="auto"/>
                    <w:bottom w:val="none" w:sz="0" w:space="0" w:color="auto"/>
                    <w:right w:val="none" w:sz="0" w:space="0" w:color="auto"/>
                  </w:divBdr>
                  <w:divsChild>
                    <w:div w:id="1999067026">
                      <w:marLeft w:val="0"/>
                      <w:marRight w:val="0"/>
                      <w:marTop w:val="0"/>
                      <w:marBottom w:val="0"/>
                      <w:divBdr>
                        <w:top w:val="none" w:sz="0" w:space="0" w:color="auto"/>
                        <w:left w:val="none" w:sz="0" w:space="0" w:color="auto"/>
                        <w:bottom w:val="none" w:sz="0" w:space="0" w:color="auto"/>
                        <w:right w:val="none" w:sz="0" w:space="0" w:color="auto"/>
                      </w:divBdr>
                    </w:div>
                  </w:divsChild>
                </w:div>
                <w:div w:id="762653460">
                  <w:marLeft w:val="0"/>
                  <w:marRight w:val="0"/>
                  <w:marTop w:val="0"/>
                  <w:marBottom w:val="0"/>
                  <w:divBdr>
                    <w:top w:val="none" w:sz="0" w:space="0" w:color="auto"/>
                    <w:left w:val="none" w:sz="0" w:space="0" w:color="auto"/>
                    <w:bottom w:val="none" w:sz="0" w:space="0" w:color="auto"/>
                    <w:right w:val="none" w:sz="0" w:space="0" w:color="auto"/>
                  </w:divBdr>
                  <w:divsChild>
                    <w:div w:id="1502307520">
                      <w:marLeft w:val="0"/>
                      <w:marRight w:val="0"/>
                      <w:marTop w:val="0"/>
                      <w:marBottom w:val="0"/>
                      <w:divBdr>
                        <w:top w:val="none" w:sz="0" w:space="0" w:color="auto"/>
                        <w:left w:val="none" w:sz="0" w:space="0" w:color="auto"/>
                        <w:bottom w:val="none" w:sz="0" w:space="0" w:color="auto"/>
                        <w:right w:val="none" w:sz="0" w:space="0" w:color="auto"/>
                      </w:divBdr>
                    </w:div>
                  </w:divsChild>
                </w:div>
                <w:div w:id="767894956">
                  <w:marLeft w:val="0"/>
                  <w:marRight w:val="0"/>
                  <w:marTop w:val="0"/>
                  <w:marBottom w:val="0"/>
                  <w:divBdr>
                    <w:top w:val="none" w:sz="0" w:space="0" w:color="auto"/>
                    <w:left w:val="none" w:sz="0" w:space="0" w:color="auto"/>
                    <w:bottom w:val="none" w:sz="0" w:space="0" w:color="auto"/>
                    <w:right w:val="none" w:sz="0" w:space="0" w:color="auto"/>
                  </w:divBdr>
                  <w:divsChild>
                    <w:div w:id="481850053">
                      <w:marLeft w:val="0"/>
                      <w:marRight w:val="0"/>
                      <w:marTop w:val="0"/>
                      <w:marBottom w:val="0"/>
                      <w:divBdr>
                        <w:top w:val="none" w:sz="0" w:space="0" w:color="auto"/>
                        <w:left w:val="none" w:sz="0" w:space="0" w:color="auto"/>
                        <w:bottom w:val="none" w:sz="0" w:space="0" w:color="auto"/>
                        <w:right w:val="none" w:sz="0" w:space="0" w:color="auto"/>
                      </w:divBdr>
                    </w:div>
                    <w:div w:id="675379523">
                      <w:marLeft w:val="0"/>
                      <w:marRight w:val="0"/>
                      <w:marTop w:val="0"/>
                      <w:marBottom w:val="0"/>
                      <w:divBdr>
                        <w:top w:val="none" w:sz="0" w:space="0" w:color="auto"/>
                        <w:left w:val="none" w:sz="0" w:space="0" w:color="auto"/>
                        <w:bottom w:val="none" w:sz="0" w:space="0" w:color="auto"/>
                        <w:right w:val="none" w:sz="0" w:space="0" w:color="auto"/>
                      </w:divBdr>
                    </w:div>
                  </w:divsChild>
                </w:div>
                <w:div w:id="816727119">
                  <w:marLeft w:val="0"/>
                  <w:marRight w:val="0"/>
                  <w:marTop w:val="0"/>
                  <w:marBottom w:val="0"/>
                  <w:divBdr>
                    <w:top w:val="none" w:sz="0" w:space="0" w:color="auto"/>
                    <w:left w:val="none" w:sz="0" w:space="0" w:color="auto"/>
                    <w:bottom w:val="none" w:sz="0" w:space="0" w:color="auto"/>
                    <w:right w:val="none" w:sz="0" w:space="0" w:color="auto"/>
                  </w:divBdr>
                  <w:divsChild>
                    <w:div w:id="1683435248">
                      <w:marLeft w:val="0"/>
                      <w:marRight w:val="0"/>
                      <w:marTop w:val="0"/>
                      <w:marBottom w:val="0"/>
                      <w:divBdr>
                        <w:top w:val="none" w:sz="0" w:space="0" w:color="auto"/>
                        <w:left w:val="none" w:sz="0" w:space="0" w:color="auto"/>
                        <w:bottom w:val="none" w:sz="0" w:space="0" w:color="auto"/>
                        <w:right w:val="none" w:sz="0" w:space="0" w:color="auto"/>
                      </w:divBdr>
                    </w:div>
                  </w:divsChild>
                </w:div>
                <w:div w:id="894780149">
                  <w:marLeft w:val="0"/>
                  <w:marRight w:val="0"/>
                  <w:marTop w:val="0"/>
                  <w:marBottom w:val="0"/>
                  <w:divBdr>
                    <w:top w:val="none" w:sz="0" w:space="0" w:color="auto"/>
                    <w:left w:val="none" w:sz="0" w:space="0" w:color="auto"/>
                    <w:bottom w:val="none" w:sz="0" w:space="0" w:color="auto"/>
                    <w:right w:val="none" w:sz="0" w:space="0" w:color="auto"/>
                  </w:divBdr>
                  <w:divsChild>
                    <w:div w:id="360596629">
                      <w:marLeft w:val="0"/>
                      <w:marRight w:val="0"/>
                      <w:marTop w:val="0"/>
                      <w:marBottom w:val="0"/>
                      <w:divBdr>
                        <w:top w:val="none" w:sz="0" w:space="0" w:color="auto"/>
                        <w:left w:val="none" w:sz="0" w:space="0" w:color="auto"/>
                        <w:bottom w:val="none" w:sz="0" w:space="0" w:color="auto"/>
                        <w:right w:val="none" w:sz="0" w:space="0" w:color="auto"/>
                      </w:divBdr>
                    </w:div>
                  </w:divsChild>
                </w:div>
                <w:div w:id="942305166">
                  <w:marLeft w:val="0"/>
                  <w:marRight w:val="0"/>
                  <w:marTop w:val="0"/>
                  <w:marBottom w:val="0"/>
                  <w:divBdr>
                    <w:top w:val="none" w:sz="0" w:space="0" w:color="auto"/>
                    <w:left w:val="none" w:sz="0" w:space="0" w:color="auto"/>
                    <w:bottom w:val="none" w:sz="0" w:space="0" w:color="auto"/>
                    <w:right w:val="none" w:sz="0" w:space="0" w:color="auto"/>
                  </w:divBdr>
                  <w:divsChild>
                    <w:div w:id="1462462299">
                      <w:marLeft w:val="0"/>
                      <w:marRight w:val="0"/>
                      <w:marTop w:val="0"/>
                      <w:marBottom w:val="0"/>
                      <w:divBdr>
                        <w:top w:val="none" w:sz="0" w:space="0" w:color="auto"/>
                        <w:left w:val="none" w:sz="0" w:space="0" w:color="auto"/>
                        <w:bottom w:val="none" w:sz="0" w:space="0" w:color="auto"/>
                        <w:right w:val="none" w:sz="0" w:space="0" w:color="auto"/>
                      </w:divBdr>
                    </w:div>
                  </w:divsChild>
                </w:div>
                <w:div w:id="1059207240">
                  <w:marLeft w:val="0"/>
                  <w:marRight w:val="0"/>
                  <w:marTop w:val="0"/>
                  <w:marBottom w:val="0"/>
                  <w:divBdr>
                    <w:top w:val="none" w:sz="0" w:space="0" w:color="auto"/>
                    <w:left w:val="none" w:sz="0" w:space="0" w:color="auto"/>
                    <w:bottom w:val="none" w:sz="0" w:space="0" w:color="auto"/>
                    <w:right w:val="none" w:sz="0" w:space="0" w:color="auto"/>
                  </w:divBdr>
                  <w:divsChild>
                    <w:div w:id="737628788">
                      <w:marLeft w:val="0"/>
                      <w:marRight w:val="0"/>
                      <w:marTop w:val="0"/>
                      <w:marBottom w:val="0"/>
                      <w:divBdr>
                        <w:top w:val="none" w:sz="0" w:space="0" w:color="auto"/>
                        <w:left w:val="none" w:sz="0" w:space="0" w:color="auto"/>
                        <w:bottom w:val="none" w:sz="0" w:space="0" w:color="auto"/>
                        <w:right w:val="none" w:sz="0" w:space="0" w:color="auto"/>
                      </w:divBdr>
                    </w:div>
                  </w:divsChild>
                </w:div>
                <w:div w:id="1187406245">
                  <w:marLeft w:val="0"/>
                  <w:marRight w:val="0"/>
                  <w:marTop w:val="0"/>
                  <w:marBottom w:val="0"/>
                  <w:divBdr>
                    <w:top w:val="none" w:sz="0" w:space="0" w:color="auto"/>
                    <w:left w:val="none" w:sz="0" w:space="0" w:color="auto"/>
                    <w:bottom w:val="none" w:sz="0" w:space="0" w:color="auto"/>
                    <w:right w:val="none" w:sz="0" w:space="0" w:color="auto"/>
                  </w:divBdr>
                  <w:divsChild>
                    <w:div w:id="2118597384">
                      <w:marLeft w:val="0"/>
                      <w:marRight w:val="0"/>
                      <w:marTop w:val="0"/>
                      <w:marBottom w:val="0"/>
                      <w:divBdr>
                        <w:top w:val="none" w:sz="0" w:space="0" w:color="auto"/>
                        <w:left w:val="none" w:sz="0" w:space="0" w:color="auto"/>
                        <w:bottom w:val="none" w:sz="0" w:space="0" w:color="auto"/>
                        <w:right w:val="none" w:sz="0" w:space="0" w:color="auto"/>
                      </w:divBdr>
                    </w:div>
                  </w:divsChild>
                </w:div>
                <w:div w:id="1203902822">
                  <w:marLeft w:val="0"/>
                  <w:marRight w:val="0"/>
                  <w:marTop w:val="0"/>
                  <w:marBottom w:val="0"/>
                  <w:divBdr>
                    <w:top w:val="none" w:sz="0" w:space="0" w:color="auto"/>
                    <w:left w:val="none" w:sz="0" w:space="0" w:color="auto"/>
                    <w:bottom w:val="none" w:sz="0" w:space="0" w:color="auto"/>
                    <w:right w:val="none" w:sz="0" w:space="0" w:color="auto"/>
                  </w:divBdr>
                  <w:divsChild>
                    <w:div w:id="2015111723">
                      <w:marLeft w:val="0"/>
                      <w:marRight w:val="0"/>
                      <w:marTop w:val="0"/>
                      <w:marBottom w:val="0"/>
                      <w:divBdr>
                        <w:top w:val="none" w:sz="0" w:space="0" w:color="auto"/>
                        <w:left w:val="none" w:sz="0" w:space="0" w:color="auto"/>
                        <w:bottom w:val="none" w:sz="0" w:space="0" w:color="auto"/>
                        <w:right w:val="none" w:sz="0" w:space="0" w:color="auto"/>
                      </w:divBdr>
                    </w:div>
                  </w:divsChild>
                </w:div>
                <w:div w:id="1312827882">
                  <w:marLeft w:val="0"/>
                  <w:marRight w:val="0"/>
                  <w:marTop w:val="0"/>
                  <w:marBottom w:val="0"/>
                  <w:divBdr>
                    <w:top w:val="none" w:sz="0" w:space="0" w:color="auto"/>
                    <w:left w:val="none" w:sz="0" w:space="0" w:color="auto"/>
                    <w:bottom w:val="none" w:sz="0" w:space="0" w:color="auto"/>
                    <w:right w:val="none" w:sz="0" w:space="0" w:color="auto"/>
                  </w:divBdr>
                  <w:divsChild>
                    <w:div w:id="1019434679">
                      <w:marLeft w:val="0"/>
                      <w:marRight w:val="0"/>
                      <w:marTop w:val="0"/>
                      <w:marBottom w:val="0"/>
                      <w:divBdr>
                        <w:top w:val="none" w:sz="0" w:space="0" w:color="auto"/>
                        <w:left w:val="none" w:sz="0" w:space="0" w:color="auto"/>
                        <w:bottom w:val="none" w:sz="0" w:space="0" w:color="auto"/>
                        <w:right w:val="none" w:sz="0" w:space="0" w:color="auto"/>
                      </w:divBdr>
                    </w:div>
                  </w:divsChild>
                </w:div>
                <w:div w:id="1454715469">
                  <w:marLeft w:val="0"/>
                  <w:marRight w:val="0"/>
                  <w:marTop w:val="0"/>
                  <w:marBottom w:val="0"/>
                  <w:divBdr>
                    <w:top w:val="none" w:sz="0" w:space="0" w:color="auto"/>
                    <w:left w:val="none" w:sz="0" w:space="0" w:color="auto"/>
                    <w:bottom w:val="none" w:sz="0" w:space="0" w:color="auto"/>
                    <w:right w:val="none" w:sz="0" w:space="0" w:color="auto"/>
                  </w:divBdr>
                  <w:divsChild>
                    <w:div w:id="654068940">
                      <w:marLeft w:val="0"/>
                      <w:marRight w:val="0"/>
                      <w:marTop w:val="0"/>
                      <w:marBottom w:val="0"/>
                      <w:divBdr>
                        <w:top w:val="none" w:sz="0" w:space="0" w:color="auto"/>
                        <w:left w:val="none" w:sz="0" w:space="0" w:color="auto"/>
                        <w:bottom w:val="none" w:sz="0" w:space="0" w:color="auto"/>
                        <w:right w:val="none" w:sz="0" w:space="0" w:color="auto"/>
                      </w:divBdr>
                    </w:div>
                  </w:divsChild>
                </w:div>
                <w:div w:id="1526402031">
                  <w:marLeft w:val="0"/>
                  <w:marRight w:val="0"/>
                  <w:marTop w:val="0"/>
                  <w:marBottom w:val="0"/>
                  <w:divBdr>
                    <w:top w:val="none" w:sz="0" w:space="0" w:color="auto"/>
                    <w:left w:val="none" w:sz="0" w:space="0" w:color="auto"/>
                    <w:bottom w:val="none" w:sz="0" w:space="0" w:color="auto"/>
                    <w:right w:val="none" w:sz="0" w:space="0" w:color="auto"/>
                  </w:divBdr>
                  <w:divsChild>
                    <w:div w:id="891355328">
                      <w:marLeft w:val="0"/>
                      <w:marRight w:val="0"/>
                      <w:marTop w:val="0"/>
                      <w:marBottom w:val="0"/>
                      <w:divBdr>
                        <w:top w:val="none" w:sz="0" w:space="0" w:color="auto"/>
                        <w:left w:val="none" w:sz="0" w:space="0" w:color="auto"/>
                        <w:bottom w:val="none" w:sz="0" w:space="0" w:color="auto"/>
                        <w:right w:val="none" w:sz="0" w:space="0" w:color="auto"/>
                      </w:divBdr>
                    </w:div>
                  </w:divsChild>
                </w:div>
                <w:div w:id="1611014534">
                  <w:marLeft w:val="0"/>
                  <w:marRight w:val="0"/>
                  <w:marTop w:val="0"/>
                  <w:marBottom w:val="0"/>
                  <w:divBdr>
                    <w:top w:val="none" w:sz="0" w:space="0" w:color="auto"/>
                    <w:left w:val="none" w:sz="0" w:space="0" w:color="auto"/>
                    <w:bottom w:val="none" w:sz="0" w:space="0" w:color="auto"/>
                    <w:right w:val="none" w:sz="0" w:space="0" w:color="auto"/>
                  </w:divBdr>
                  <w:divsChild>
                    <w:div w:id="1999923433">
                      <w:marLeft w:val="0"/>
                      <w:marRight w:val="0"/>
                      <w:marTop w:val="0"/>
                      <w:marBottom w:val="0"/>
                      <w:divBdr>
                        <w:top w:val="none" w:sz="0" w:space="0" w:color="auto"/>
                        <w:left w:val="none" w:sz="0" w:space="0" w:color="auto"/>
                        <w:bottom w:val="none" w:sz="0" w:space="0" w:color="auto"/>
                        <w:right w:val="none" w:sz="0" w:space="0" w:color="auto"/>
                      </w:divBdr>
                    </w:div>
                  </w:divsChild>
                </w:div>
                <w:div w:id="1631322345">
                  <w:marLeft w:val="0"/>
                  <w:marRight w:val="0"/>
                  <w:marTop w:val="0"/>
                  <w:marBottom w:val="0"/>
                  <w:divBdr>
                    <w:top w:val="none" w:sz="0" w:space="0" w:color="auto"/>
                    <w:left w:val="none" w:sz="0" w:space="0" w:color="auto"/>
                    <w:bottom w:val="none" w:sz="0" w:space="0" w:color="auto"/>
                    <w:right w:val="none" w:sz="0" w:space="0" w:color="auto"/>
                  </w:divBdr>
                  <w:divsChild>
                    <w:div w:id="1790513112">
                      <w:marLeft w:val="0"/>
                      <w:marRight w:val="0"/>
                      <w:marTop w:val="0"/>
                      <w:marBottom w:val="0"/>
                      <w:divBdr>
                        <w:top w:val="none" w:sz="0" w:space="0" w:color="auto"/>
                        <w:left w:val="none" w:sz="0" w:space="0" w:color="auto"/>
                        <w:bottom w:val="none" w:sz="0" w:space="0" w:color="auto"/>
                        <w:right w:val="none" w:sz="0" w:space="0" w:color="auto"/>
                      </w:divBdr>
                    </w:div>
                  </w:divsChild>
                </w:div>
                <w:div w:id="1683123293">
                  <w:marLeft w:val="0"/>
                  <w:marRight w:val="0"/>
                  <w:marTop w:val="0"/>
                  <w:marBottom w:val="0"/>
                  <w:divBdr>
                    <w:top w:val="none" w:sz="0" w:space="0" w:color="auto"/>
                    <w:left w:val="none" w:sz="0" w:space="0" w:color="auto"/>
                    <w:bottom w:val="none" w:sz="0" w:space="0" w:color="auto"/>
                    <w:right w:val="none" w:sz="0" w:space="0" w:color="auto"/>
                  </w:divBdr>
                  <w:divsChild>
                    <w:div w:id="1375158649">
                      <w:marLeft w:val="0"/>
                      <w:marRight w:val="0"/>
                      <w:marTop w:val="0"/>
                      <w:marBottom w:val="0"/>
                      <w:divBdr>
                        <w:top w:val="none" w:sz="0" w:space="0" w:color="auto"/>
                        <w:left w:val="none" w:sz="0" w:space="0" w:color="auto"/>
                        <w:bottom w:val="none" w:sz="0" w:space="0" w:color="auto"/>
                        <w:right w:val="none" w:sz="0" w:space="0" w:color="auto"/>
                      </w:divBdr>
                    </w:div>
                  </w:divsChild>
                </w:div>
                <w:div w:id="1709987441">
                  <w:marLeft w:val="0"/>
                  <w:marRight w:val="0"/>
                  <w:marTop w:val="0"/>
                  <w:marBottom w:val="0"/>
                  <w:divBdr>
                    <w:top w:val="none" w:sz="0" w:space="0" w:color="auto"/>
                    <w:left w:val="none" w:sz="0" w:space="0" w:color="auto"/>
                    <w:bottom w:val="none" w:sz="0" w:space="0" w:color="auto"/>
                    <w:right w:val="none" w:sz="0" w:space="0" w:color="auto"/>
                  </w:divBdr>
                  <w:divsChild>
                    <w:div w:id="1129057100">
                      <w:marLeft w:val="0"/>
                      <w:marRight w:val="0"/>
                      <w:marTop w:val="0"/>
                      <w:marBottom w:val="0"/>
                      <w:divBdr>
                        <w:top w:val="none" w:sz="0" w:space="0" w:color="auto"/>
                        <w:left w:val="none" w:sz="0" w:space="0" w:color="auto"/>
                        <w:bottom w:val="none" w:sz="0" w:space="0" w:color="auto"/>
                        <w:right w:val="none" w:sz="0" w:space="0" w:color="auto"/>
                      </w:divBdr>
                    </w:div>
                  </w:divsChild>
                </w:div>
                <w:div w:id="1721131599">
                  <w:marLeft w:val="0"/>
                  <w:marRight w:val="0"/>
                  <w:marTop w:val="0"/>
                  <w:marBottom w:val="0"/>
                  <w:divBdr>
                    <w:top w:val="none" w:sz="0" w:space="0" w:color="auto"/>
                    <w:left w:val="none" w:sz="0" w:space="0" w:color="auto"/>
                    <w:bottom w:val="none" w:sz="0" w:space="0" w:color="auto"/>
                    <w:right w:val="none" w:sz="0" w:space="0" w:color="auto"/>
                  </w:divBdr>
                  <w:divsChild>
                    <w:div w:id="1146164705">
                      <w:marLeft w:val="0"/>
                      <w:marRight w:val="0"/>
                      <w:marTop w:val="0"/>
                      <w:marBottom w:val="0"/>
                      <w:divBdr>
                        <w:top w:val="none" w:sz="0" w:space="0" w:color="auto"/>
                        <w:left w:val="none" w:sz="0" w:space="0" w:color="auto"/>
                        <w:bottom w:val="none" w:sz="0" w:space="0" w:color="auto"/>
                        <w:right w:val="none" w:sz="0" w:space="0" w:color="auto"/>
                      </w:divBdr>
                    </w:div>
                  </w:divsChild>
                </w:div>
                <w:div w:id="1788041118">
                  <w:marLeft w:val="0"/>
                  <w:marRight w:val="0"/>
                  <w:marTop w:val="0"/>
                  <w:marBottom w:val="0"/>
                  <w:divBdr>
                    <w:top w:val="none" w:sz="0" w:space="0" w:color="auto"/>
                    <w:left w:val="none" w:sz="0" w:space="0" w:color="auto"/>
                    <w:bottom w:val="none" w:sz="0" w:space="0" w:color="auto"/>
                    <w:right w:val="none" w:sz="0" w:space="0" w:color="auto"/>
                  </w:divBdr>
                  <w:divsChild>
                    <w:div w:id="501628355">
                      <w:marLeft w:val="0"/>
                      <w:marRight w:val="0"/>
                      <w:marTop w:val="0"/>
                      <w:marBottom w:val="0"/>
                      <w:divBdr>
                        <w:top w:val="none" w:sz="0" w:space="0" w:color="auto"/>
                        <w:left w:val="none" w:sz="0" w:space="0" w:color="auto"/>
                        <w:bottom w:val="none" w:sz="0" w:space="0" w:color="auto"/>
                        <w:right w:val="none" w:sz="0" w:space="0" w:color="auto"/>
                      </w:divBdr>
                    </w:div>
                  </w:divsChild>
                </w:div>
                <w:div w:id="1886870745">
                  <w:marLeft w:val="0"/>
                  <w:marRight w:val="0"/>
                  <w:marTop w:val="0"/>
                  <w:marBottom w:val="0"/>
                  <w:divBdr>
                    <w:top w:val="none" w:sz="0" w:space="0" w:color="auto"/>
                    <w:left w:val="none" w:sz="0" w:space="0" w:color="auto"/>
                    <w:bottom w:val="none" w:sz="0" w:space="0" w:color="auto"/>
                    <w:right w:val="none" w:sz="0" w:space="0" w:color="auto"/>
                  </w:divBdr>
                  <w:divsChild>
                    <w:div w:id="727343207">
                      <w:marLeft w:val="0"/>
                      <w:marRight w:val="0"/>
                      <w:marTop w:val="0"/>
                      <w:marBottom w:val="0"/>
                      <w:divBdr>
                        <w:top w:val="none" w:sz="0" w:space="0" w:color="auto"/>
                        <w:left w:val="none" w:sz="0" w:space="0" w:color="auto"/>
                        <w:bottom w:val="none" w:sz="0" w:space="0" w:color="auto"/>
                        <w:right w:val="none" w:sz="0" w:space="0" w:color="auto"/>
                      </w:divBdr>
                    </w:div>
                  </w:divsChild>
                </w:div>
                <w:div w:id="1914311874">
                  <w:marLeft w:val="0"/>
                  <w:marRight w:val="0"/>
                  <w:marTop w:val="0"/>
                  <w:marBottom w:val="0"/>
                  <w:divBdr>
                    <w:top w:val="none" w:sz="0" w:space="0" w:color="auto"/>
                    <w:left w:val="none" w:sz="0" w:space="0" w:color="auto"/>
                    <w:bottom w:val="none" w:sz="0" w:space="0" w:color="auto"/>
                    <w:right w:val="none" w:sz="0" w:space="0" w:color="auto"/>
                  </w:divBdr>
                  <w:divsChild>
                    <w:div w:id="1150247335">
                      <w:marLeft w:val="0"/>
                      <w:marRight w:val="0"/>
                      <w:marTop w:val="0"/>
                      <w:marBottom w:val="0"/>
                      <w:divBdr>
                        <w:top w:val="none" w:sz="0" w:space="0" w:color="auto"/>
                        <w:left w:val="none" w:sz="0" w:space="0" w:color="auto"/>
                        <w:bottom w:val="none" w:sz="0" w:space="0" w:color="auto"/>
                        <w:right w:val="none" w:sz="0" w:space="0" w:color="auto"/>
                      </w:divBdr>
                    </w:div>
                  </w:divsChild>
                </w:div>
                <w:div w:id="1924678693">
                  <w:marLeft w:val="0"/>
                  <w:marRight w:val="0"/>
                  <w:marTop w:val="0"/>
                  <w:marBottom w:val="0"/>
                  <w:divBdr>
                    <w:top w:val="none" w:sz="0" w:space="0" w:color="auto"/>
                    <w:left w:val="none" w:sz="0" w:space="0" w:color="auto"/>
                    <w:bottom w:val="none" w:sz="0" w:space="0" w:color="auto"/>
                    <w:right w:val="none" w:sz="0" w:space="0" w:color="auto"/>
                  </w:divBdr>
                  <w:divsChild>
                    <w:div w:id="909077081">
                      <w:marLeft w:val="0"/>
                      <w:marRight w:val="0"/>
                      <w:marTop w:val="0"/>
                      <w:marBottom w:val="0"/>
                      <w:divBdr>
                        <w:top w:val="none" w:sz="0" w:space="0" w:color="auto"/>
                        <w:left w:val="none" w:sz="0" w:space="0" w:color="auto"/>
                        <w:bottom w:val="none" w:sz="0" w:space="0" w:color="auto"/>
                        <w:right w:val="none" w:sz="0" w:space="0" w:color="auto"/>
                      </w:divBdr>
                    </w:div>
                  </w:divsChild>
                </w:div>
                <w:div w:id="2084594752">
                  <w:marLeft w:val="0"/>
                  <w:marRight w:val="0"/>
                  <w:marTop w:val="0"/>
                  <w:marBottom w:val="0"/>
                  <w:divBdr>
                    <w:top w:val="none" w:sz="0" w:space="0" w:color="auto"/>
                    <w:left w:val="none" w:sz="0" w:space="0" w:color="auto"/>
                    <w:bottom w:val="none" w:sz="0" w:space="0" w:color="auto"/>
                    <w:right w:val="none" w:sz="0" w:space="0" w:color="auto"/>
                  </w:divBdr>
                  <w:divsChild>
                    <w:div w:id="1368142737">
                      <w:marLeft w:val="0"/>
                      <w:marRight w:val="0"/>
                      <w:marTop w:val="0"/>
                      <w:marBottom w:val="0"/>
                      <w:divBdr>
                        <w:top w:val="none" w:sz="0" w:space="0" w:color="auto"/>
                        <w:left w:val="none" w:sz="0" w:space="0" w:color="auto"/>
                        <w:bottom w:val="none" w:sz="0" w:space="0" w:color="auto"/>
                        <w:right w:val="none" w:sz="0" w:space="0" w:color="auto"/>
                      </w:divBdr>
                    </w:div>
                    <w:div w:id="1368943193">
                      <w:marLeft w:val="0"/>
                      <w:marRight w:val="0"/>
                      <w:marTop w:val="0"/>
                      <w:marBottom w:val="0"/>
                      <w:divBdr>
                        <w:top w:val="none" w:sz="0" w:space="0" w:color="auto"/>
                        <w:left w:val="none" w:sz="0" w:space="0" w:color="auto"/>
                        <w:bottom w:val="none" w:sz="0" w:space="0" w:color="auto"/>
                        <w:right w:val="none" w:sz="0" w:space="0" w:color="auto"/>
                      </w:divBdr>
                    </w:div>
                  </w:divsChild>
                </w:div>
                <w:div w:id="2097744625">
                  <w:marLeft w:val="0"/>
                  <w:marRight w:val="0"/>
                  <w:marTop w:val="0"/>
                  <w:marBottom w:val="0"/>
                  <w:divBdr>
                    <w:top w:val="none" w:sz="0" w:space="0" w:color="auto"/>
                    <w:left w:val="none" w:sz="0" w:space="0" w:color="auto"/>
                    <w:bottom w:val="none" w:sz="0" w:space="0" w:color="auto"/>
                    <w:right w:val="none" w:sz="0" w:space="0" w:color="auto"/>
                  </w:divBdr>
                  <w:divsChild>
                    <w:div w:id="10840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6981">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5161573">
      <w:bodyDiv w:val="1"/>
      <w:marLeft w:val="0"/>
      <w:marRight w:val="0"/>
      <w:marTop w:val="0"/>
      <w:marBottom w:val="0"/>
      <w:divBdr>
        <w:top w:val="none" w:sz="0" w:space="0" w:color="auto"/>
        <w:left w:val="none" w:sz="0" w:space="0" w:color="auto"/>
        <w:bottom w:val="none" w:sz="0" w:space="0" w:color="auto"/>
        <w:right w:val="none" w:sz="0" w:space="0" w:color="auto"/>
      </w:divBdr>
      <w:divsChild>
        <w:div w:id="29916230">
          <w:marLeft w:val="0"/>
          <w:marRight w:val="0"/>
          <w:marTop w:val="0"/>
          <w:marBottom w:val="0"/>
          <w:divBdr>
            <w:top w:val="none" w:sz="0" w:space="0" w:color="auto"/>
            <w:left w:val="none" w:sz="0" w:space="0" w:color="auto"/>
            <w:bottom w:val="none" w:sz="0" w:space="0" w:color="auto"/>
            <w:right w:val="none" w:sz="0" w:space="0" w:color="auto"/>
          </w:divBdr>
        </w:div>
        <w:div w:id="234632011">
          <w:marLeft w:val="0"/>
          <w:marRight w:val="0"/>
          <w:marTop w:val="0"/>
          <w:marBottom w:val="0"/>
          <w:divBdr>
            <w:top w:val="none" w:sz="0" w:space="0" w:color="auto"/>
            <w:left w:val="none" w:sz="0" w:space="0" w:color="auto"/>
            <w:bottom w:val="none" w:sz="0" w:space="0" w:color="auto"/>
            <w:right w:val="none" w:sz="0" w:space="0" w:color="auto"/>
          </w:divBdr>
        </w:div>
        <w:div w:id="485049501">
          <w:marLeft w:val="0"/>
          <w:marRight w:val="0"/>
          <w:marTop w:val="0"/>
          <w:marBottom w:val="0"/>
          <w:divBdr>
            <w:top w:val="none" w:sz="0" w:space="0" w:color="auto"/>
            <w:left w:val="none" w:sz="0" w:space="0" w:color="auto"/>
            <w:bottom w:val="none" w:sz="0" w:space="0" w:color="auto"/>
            <w:right w:val="none" w:sz="0" w:space="0" w:color="auto"/>
          </w:divBdr>
        </w:div>
        <w:div w:id="581263046">
          <w:marLeft w:val="0"/>
          <w:marRight w:val="0"/>
          <w:marTop w:val="0"/>
          <w:marBottom w:val="0"/>
          <w:divBdr>
            <w:top w:val="none" w:sz="0" w:space="0" w:color="auto"/>
            <w:left w:val="none" w:sz="0" w:space="0" w:color="auto"/>
            <w:bottom w:val="none" w:sz="0" w:space="0" w:color="auto"/>
            <w:right w:val="none" w:sz="0" w:space="0" w:color="auto"/>
          </w:divBdr>
        </w:div>
        <w:div w:id="658534838">
          <w:marLeft w:val="0"/>
          <w:marRight w:val="0"/>
          <w:marTop w:val="0"/>
          <w:marBottom w:val="0"/>
          <w:divBdr>
            <w:top w:val="none" w:sz="0" w:space="0" w:color="auto"/>
            <w:left w:val="none" w:sz="0" w:space="0" w:color="auto"/>
            <w:bottom w:val="none" w:sz="0" w:space="0" w:color="auto"/>
            <w:right w:val="none" w:sz="0" w:space="0" w:color="auto"/>
          </w:divBdr>
        </w:div>
        <w:div w:id="803083414">
          <w:marLeft w:val="0"/>
          <w:marRight w:val="0"/>
          <w:marTop w:val="0"/>
          <w:marBottom w:val="0"/>
          <w:divBdr>
            <w:top w:val="none" w:sz="0" w:space="0" w:color="auto"/>
            <w:left w:val="none" w:sz="0" w:space="0" w:color="auto"/>
            <w:bottom w:val="none" w:sz="0" w:space="0" w:color="auto"/>
            <w:right w:val="none" w:sz="0" w:space="0" w:color="auto"/>
          </w:divBdr>
        </w:div>
        <w:div w:id="942810221">
          <w:marLeft w:val="0"/>
          <w:marRight w:val="0"/>
          <w:marTop w:val="0"/>
          <w:marBottom w:val="0"/>
          <w:divBdr>
            <w:top w:val="none" w:sz="0" w:space="0" w:color="auto"/>
            <w:left w:val="none" w:sz="0" w:space="0" w:color="auto"/>
            <w:bottom w:val="none" w:sz="0" w:space="0" w:color="auto"/>
            <w:right w:val="none" w:sz="0" w:space="0" w:color="auto"/>
          </w:divBdr>
        </w:div>
        <w:div w:id="947811534">
          <w:marLeft w:val="0"/>
          <w:marRight w:val="0"/>
          <w:marTop w:val="0"/>
          <w:marBottom w:val="0"/>
          <w:divBdr>
            <w:top w:val="none" w:sz="0" w:space="0" w:color="auto"/>
            <w:left w:val="none" w:sz="0" w:space="0" w:color="auto"/>
            <w:bottom w:val="none" w:sz="0" w:space="0" w:color="auto"/>
            <w:right w:val="none" w:sz="0" w:space="0" w:color="auto"/>
          </w:divBdr>
        </w:div>
        <w:div w:id="1035500179">
          <w:marLeft w:val="0"/>
          <w:marRight w:val="0"/>
          <w:marTop w:val="0"/>
          <w:marBottom w:val="0"/>
          <w:divBdr>
            <w:top w:val="none" w:sz="0" w:space="0" w:color="auto"/>
            <w:left w:val="none" w:sz="0" w:space="0" w:color="auto"/>
            <w:bottom w:val="none" w:sz="0" w:space="0" w:color="auto"/>
            <w:right w:val="none" w:sz="0" w:space="0" w:color="auto"/>
          </w:divBdr>
        </w:div>
        <w:div w:id="1294604892">
          <w:marLeft w:val="0"/>
          <w:marRight w:val="0"/>
          <w:marTop w:val="0"/>
          <w:marBottom w:val="0"/>
          <w:divBdr>
            <w:top w:val="none" w:sz="0" w:space="0" w:color="auto"/>
            <w:left w:val="none" w:sz="0" w:space="0" w:color="auto"/>
            <w:bottom w:val="none" w:sz="0" w:space="0" w:color="auto"/>
            <w:right w:val="none" w:sz="0" w:space="0" w:color="auto"/>
          </w:divBdr>
        </w:div>
        <w:div w:id="1373265354">
          <w:marLeft w:val="0"/>
          <w:marRight w:val="0"/>
          <w:marTop w:val="0"/>
          <w:marBottom w:val="0"/>
          <w:divBdr>
            <w:top w:val="none" w:sz="0" w:space="0" w:color="auto"/>
            <w:left w:val="none" w:sz="0" w:space="0" w:color="auto"/>
            <w:bottom w:val="none" w:sz="0" w:space="0" w:color="auto"/>
            <w:right w:val="none" w:sz="0" w:space="0" w:color="auto"/>
          </w:divBdr>
        </w:div>
        <w:div w:id="1405447929">
          <w:marLeft w:val="0"/>
          <w:marRight w:val="0"/>
          <w:marTop w:val="0"/>
          <w:marBottom w:val="0"/>
          <w:divBdr>
            <w:top w:val="none" w:sz="0" w:space="0" w:color="auto"/>
            <w:left w:val="none" w:sz="0" w:space="0" w:color="auto"/>
            <w:bottom w:val="none" w:sz="0" w:space="0" w:color="auto"/>
            <w:right w:val="none" w:sz="0" w:space="0" w:color="auto"/>
          </w:divBdr>
        </w:div>
        <w:div w:id="1642493873">
          <w:marLeft w:val="0"/>
          <w:marRight w:val="0"/>
          <w:marTop w:val="0"/>
          <w:marBottom w:val="0"/>
          <w:divBdr>
            <w:top w:val="none" w:sz="0" w:space="0" w:color="auto"/>
            <w:left w:val="none" w:sz="0" w:space="0" w:color="auto"/>
            <w:bottom w:val="none" w:sz="0" w:space="0" w:color="auto"/>
            <w:right w:val="none" w:sz="0" w:space="0" w:color="auto"/>
          </w:divBdr>
        </w:div>
        <w:div w:id="1687294136">
          <w:marLeft w:val="0"/>
          <w:marRight w:val="0"/>
          <w:marTop w:val="0"/>
          <w:marBottom w:val="0"/>
          <w:divBdr>
            <w:top w:val="none" w:sz="0" w:space="0" w:color="auto"/>
            <w:left w:val="none" w:sz="0" w:space="0" w:color="auto"/>
            <w:bottom w:val="none" w:sz="0" w:space="0" w:color="auto"/>
            <w:right w:val="none" w:sz="0" w:space="0" w:color="auto"/>
          </w:divBdr>
        </w:div>
        <w:div w:id="1781610379">
          <w:marLeft w:val="0"/>
          <w:marRight w:val="0"/>
          <w:marTop w:val="0"/>
          <w:marBottom w:val="0"/>
          <w:divBdr>
            <w:top w:val="none" w:sz="0" w:space="0" w:color="auto"/>
            <w:left w:val="none" w:sz="0" w:space="0" w:color="auto"/>
            <w:bottom w:val="none" w:sz="0" w:space="0" w:color="auto"/>
            <w:right w:val="none" w:sz="0" w:space="0" w:color="auto"/>
          </w:divBdr>
        </w:div>
        <w:div w:id="1782257828">
          <w:marLeft w:val="0"/>
          <w:marRight w:val="0"/>
          <w:marTop w:val="0"/>
          <w:marBottom w:val="0"/>
          <w:divBdr>
            <w:top w:val="none" w:sz="0" w:space="0" w:color="auto"/>
            <w:left w:val="none" w:sz="0" w:space="0" w:color="auto"/>
            <w:bottom w:val="none" w:sz="0" w:space="0" w:color="auto"/>
            <w:right w:val="none" w:sz="0" w:space="0" w:color="auto"/>
          </w:divBdr>
        </w:div>
        <w:div w:id="1843620245">
          <w:marLeft w:val="0"/>
          <w:marRight w:val="0"/>
          <w:marTop w:val="0"/>
          <w:marBottom w:val="0"/>
          <w:divBdr>
            <w:top w:val="none" w:sz="0" w:space="0" w:color="auto"/>
            <w:left w:val="none" w:sz="0" w:space="0" w:color="auto"/>
            <w:bottom w:val="none" w:sz="0" w:space="0" w:color="auto"/>
            <w:right w:val="none" w:sz="0" w:space="0" w:color="auto"/>
          </w:divBdr>
        </w:div>
        <w:div w:id="1873807672">
          <w:marLeft w:val="0"/>
          <w:marRight w:val="0"/>
          <w:marTop w:val="0"/>
          <w:marBottom w:val="0"/>
          <w:divBdr>
            <w:top w:val="none" w:sz="0" w:space="0" w:color="auto"/>
            <w:left w:val="none" w:sz="0" w:space="0" w:color="auto"/>
            <w:bottom w:val="none" w:sz="0" w:space="0" w:color="auto"/>
            <w:right w:val="none" w:sz="0" w:space="0" w:color="auto"/>
          </w:divBdr>
        </w:div>
        <w:div w:id="2019309685">
          <w:marLeft w:val="0"/>
          <w:marRight w:val="0"/>
          <w:marTop w:val="0"/>
          <w:marBottom w:val="0"/>
          <w:divBdr>
            <w:top w:val="none" w:sz="0" w:space="0" w:color="auto"/>
            <w:left w:val="none" w:sz="0" w:space="0" w:color="auto"/>
            <w:bottom w:val="none" w:sz="0" w:space="0" w:color="auto"/>
            <w:right w:val="none" w:sz="0" w:space="0" w:color="auto"/>
          </w:divBdr>
        </w:div>
        <w:div w:id="2039309224">
          <w:marLeft w:val="0"/>
          <w:marRight w:val="0"/>
          <w:marTop w:val="0"/>
          <w:marBottom w:val="0"/>
          <w:divBdr>
            <w:top w:val="none" w:sz="0" w:space="0" w:color="auto"/>
            <w:left w:val="none" w:sz="0" w:space="0" w:color="auto"/>
            <w:bottom w:val="none" w:sz="0" w:space="0" w:color="auto"/>
            <w:right w:val="none" w:sz="0" w:space="0" w:color="auto"/>
          </w:divBdr>
        </w:div>
        <w:div w:id="2143425685">
          <w:marLeft w:val="0"/>
          <w:marRight w:val="0"/>
          <w:marTop w:val="0"/>
          <w:marBottom w:val="0"/>
          <w:divBdr>
            <w:top w:val="none" w:sz="0" w:space="0" w:color="auto"/>
            <w:left w:val="none" w:sz="0" w:space="0" w:color="auto"/>
            <w:bottom w:val="none" w:sz="0" w:space="0" w:color="auto"/>
            <w:right w:val="none" w:sz="0" w:space="0" w:color="auto"/>
          </w:divBdr>
        </w:div>
      </w:divsChild>
    </w:div>
    <w:div w:id="1040133114">
      <w:bodyDiv w:val="1"/>
      <w:marLeft w:val="0"/>
      <w:marRight w:val="0"/>
      <w:marTop w:val="0"/>
      <w:marBottom w:val="0"/>
      <w:divBdr>
        <w:top w:val="none" w:sz="0" w:space="0" w:color="auto"/>
        <w:left w:val="none" w:sz="0" w:space="0" w:color="auto"/>
        <w:bottom w:val="none" w:sz="0" w:space="0" w:color="auto"/>
        <w:right w:val="none" w:sz="0" w:space="0" w:color="auto"/>
      </w:divBdr>
    </w:div>
    <w:div w:id="1070152504">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214535783">
      <w:bodyDiv w:val="1"/>
      <w:marLeft w:val="0"/>
      <w:marRight w:val="0"/>
      <w:marTop w:val="0"/>
      <w:marBottom w:val="0"/>
      <w:divBdr>
        <w:top w:val="none" w:sz="0" w:space="0" w:color="auto"/>
        <w:left w:val="none" w:sz="0" w:space="0" w:color="auto"/>
        <w:bottom w:val="none" w:sz="0" w:space="0" w:color="auto"/>
        <w:right w:val="none" w:sz="0" w:space="0" w:color="auto"/>
      </w:divBdr>
    </w:div>
    <w:div w:id="1456603570">
      <w:bodyDiv w:val="1"/>
      <w:marLeft w:val="0"/>
      <w:marRight w:val="0"/>
      <w:marTop w:val="0"/>
      <w:marBottom w:val="0"/>
      <w:divBdr>
        <w:top w:val="none" w:sz="0" w:space="0" w:color="auto"/>
        <w:left w:val="none" w:sz="0" w:space="0" w:color="auto"/>
        <w:bottom w:val="none" w:sz="0" w:space="0" w:color="auto"/>
        <w:right w:val="none" w:sz="0" w:space="0" w:color="auto"/>
      </w:divBdr>
    </w:div>
    <w:div w:id="1520508160">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40253849">
      <w:bodyDiv w:val="1"/>
      <w:marLeft w:val="0"/>
      <w:marRight w:val="0"/>
      <w:marTop w:val="0"/>
      <w:marBottom w:val="0"/>
      <w:divBdr>
        <w:top w:val="none" w:sz="0" w:space="0" w:color="auto"/>
        <w:left w:val="none" w:sz="0" w:space="0" w:color="auto"/>
        <w:bottom w:val="none" w:sz="0" w:space="0" w:color="auto"/>
        <w:right w:val="none" w:sz="0" w:space="0" w:color="auto"/>
      </w:divBdr>
    </w:div>
    <w:div w:id="1783651700">
      <w:marLeft w:val="0"/>
      <w:marRight w:val="0"/>
      <w:marTop w:val="0"/>
      <w:marBottom w:val="0"/>
      <w:divBdr>
        <w:top w:val="none" w:sz="0" w:space="0" w:color="auto"/>
        <w:left w:val="none" w:sz="0" w:space="0" w:color="auto"/>
        <w:bottom w:val="none" w:sz="0" w:space="0" w:color="auto"/>
        <w:right w:val="none" w:sz="0" w:space="0" w:color="auto"/>
      </w:divBdr>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1220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rica.Bush@fldoe.org" TargetMode="External"/><Relationship Id="rId18" Type="http://schemas.openxmlformats.org/officeDocument/2006/relationships/hyperlink" Target="http://www.fldoe.org/core/fileparse.php/5625/urlt/doe610.xls" TargetMode="External"/><Relationship Id="rId26" Type="http://schemas.openxmlformats.org/officeDocument/2006/relationships/hyperlink" Target="http://www.ecfr.gov/cgi-bin/ecfrbrowse/Title02/2cfr200" TargetMode="External"/><Relationship Id="rId39" Type="http://schemas.openxmlformats.org/officeDocument/2006/relationships/hyperlink" Target="mailto:CTEGRANT@fldoe.org" TargetMode="External"/><Relationship Id="rId21" Type="http://schemas.openxmlformats.org/officeDocument/2006/relationships/hyperlink" Target="http://www.ed.gov/policy/fund/reg/edgarReg/edgar.html" TargetMode="External"/><Relationship Id="rId34" Type="http://schemas.openxmlformats.org/officeDocument/2006/relationships/hyperlink" Target="mailto:CTEGRANT@fldoe.org" TargetMode="External"/><Relationship Id="rId42" Type="http://schemas.openxmlformats.org/officeDocument/2006/relationships/hyperlink" Target="https://www.kauffman.org/entrepreneurship/new-entrepreneurial-learning/" TargetMode="External"/><Relationship Id="rId47" Type="http://schemas.openxmlformats.org/officeDocument/2006/relationships/hyperlink" Target="http://www.entre-ed.org/" TargetMode="External"/><Relationship Id="rId50" Type="http://schemas.openxmlformats.org/officeDocument/2006/relationships/hyperlink" Target="http://www.entrepreneur.com" TargetMode="External"/><Relationship Id="rId55" Type="http://schemas.openxmlformats.org/officeDocument/2006/relationships/hyperlink" Target="https://www.fasttrac.org/" TargetMode="External"/><Relationship Id="rId63" Type="http://schemas.openxmlformats.org/officeDocument/2006/relationships/hyperlink" Target="http://www.nfib.com/foundations/yef/" TargetMode="External"/><Relationship Id="rId68" Type="http://schemas.openxmlformats.org/officeDocument/2006/relationships/hyperlink" Target="http://www.startupgrind.com" TargetMode="External"/><Relationship Id="rId76" Type="http://schemas.openxmlformats.org/officeDocument/2006/relationships/hyperlink" Target="http://www.sba.gov" TargetMode="External"/><Relationship Id="rId84" Type="http://schemas.openxmlformats.org/officeDocument/2006/relationships/header" Target="header3.xml"/><Relationship Id="rId89"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cdn2.hubspot.net/hubfs/4906503/Offers/Learning%20with%20a%20Purpose_v.FINAL3.9.pdf?utm_campaign=W%2FA%20%27Purpose%27%20Campaign&amp;utm_medium=email&amp;_hsenc=p2ANqtz-8j_6IfoIGdTmdwAFLzgD4HlF1d09OUv6CDB0CG1-BgYoMd7CLJy4rLF-WYavtqN4sTQ6tA65ub5yM8AxZl61_xhfUXpg&amp;_hsmi=84592579&amp;utm_content=84592579&amp;utm_source=hs_automation&amp;hsCtaTracking=0ad87412-63a7-40eb-aaa5-db7e4525e666%7C405516b8-c4e4-421a-82f1-8c9087735499" TargetMode="External"/><Relationship Id="rId92"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Phyllis.White@fldoe.org" TargetMode="External"/><Relationship Id="rId29" Type="http://schemas.openxmlformats.org/officeDocument/2006/relationships/hyperlink" Target="http://www.flgov.com/wp-content/uploads/orders/2011/11-116-suspend.pdf" TargetMode="External"/><Relationship Id="rId11" Type="http://schemas.openxmlformats.org/officeDocument/2006/relationships/hyperlink" Target="https://www.surveymonkey.com/r/FSYXHKH" TargetMode="External"/><Relationship Id="rId24" Type="http://schemas.openxmlformats.org/officeDocument/2006/relationships/hyperlink" Target="https://www.federalregister.gov/articles/2013/12/26/2013-30465/uniform-administrative-requirements-cost-principles-and-audit-requirements-for-federal-awards" TargetMode="External"/><Relationship Id="rId32" Type="http://schemas.openxmlformats.org/officeDocument/2006/relationships/hyperlink" Target="http://www.fldoe.org/academics/career-adult-edu/compliance" TargetMode="External"/><Relationship Id="rId37" Type="http://schemas.openxmlformats.org/officeDocument/2006/relationships/hyperlink" Target="http://www.ed.gov/fund/grant/apply/appforms/gepa427.pdf" TargetMode="External"/><Relationship Id="rId40" Type="http://schemas.openxmlformats.org/officeDocument/2006/relationships/footer" Target="footer1.xml"/><Relationship Id="rId45" Type="http://schemas.openxmlformats.org/officeDocument/2006/relationships/hyperlink" Target="http://journal.apee.org/index.php/Main_Page" TargetMode="External"/><Relationship Id="rId53" Type="http://schemas.openxmlformats.org/officeDocument/2006/relationships/hyperlink" Target="https://elimindset.com/" TargetMode="External"/><Relationship Id="rId58" Type="http://schemas.openxmlformats.org/officeDocument/2006/relationships/hyperlink" Target="https://icsb.org/" TargetMode="External"/><Relationship Id="rId66" Type="http://schemas.openxmlformats.org/officeDocument/2006/relationships/hyperlink" Target="https://www.skillsusa.org/" TargetMode="External"/><Relationship Id="rId74" Type="http://schemas.openxmlformats.org/officeDocument/2006/relationships/hyperlink" Target="https://www.dol.gov/general/topic/disability/selfemployment" TargetMode="External"/><Relationship Id="rId79" Type="http://schemas.openxmlformats.org/officeDocument/2006/relationships/hyperlink" Target="https://yec.co/" TargetMode="External"/><Relationship Id="rId87"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www.learnhowtobecome.org/entrepreneur/" TargetMode="External"/><Relationship Id="rId82" Type="http://schemas.openxmlformats.org/officeDocument/2006/relationships/header" Target="header2.xml"/><Relationship Id="rId90" Type="http://schemas.openxmlformats.org/officeDocument/2006/relationships/header" Target="header8.xml"/><Relationship Id="rId19" Type="http://schemas.openxmlformats.org/officeDocument/2006/relationships/hyperlink" Target="https://web01.fldoe.org/TrainingAssessment/SignOn/Home.aspx" TargetMode="External"/><Relationship Id="rId14" Type="http://schemas.openxmlformats.org/officeDocument/2006/relationships/hyperlink" Target="http://www.fldoe.org/academics/career-adult-edu/funding-opportunities" TargetMode="External"/><Relationship Id="rId22" Type="http://schemas.openxmlformats.org/officeDocument/2006/relationships/hyperlink" Target="https://www.myfloridacfo.com/Division/AA/Manuals/Auditing/Reference_Guide_For_State_Expenditures.pdf" TargetMode="External"/><Relationship Id="rId27" Type="http://schemas.openxmlformats.org/officeDocument/2006/relationships/hyperlink" Target="https://www.myfloridacfo.com/Division/AA/Manuals/documents/ReferenceGuideforStateExpenditures.pdf"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http://www.fldoe.org/academics/career-adult-edu/funding-opportunities/index.stml" TargetMode="External"/><Relationship Id="rId43" Type="http://schemas.openxmlformats.org/officeDocument/2006/relationships/hyperlink" Target="https://www.nfte.com/wp-content/uploads/2017/07/NFTE-2016-Alumni-Survey-Report-2.10.20171.pdf" TargetMode="External"/><Relationship Id="rId48" Type="http://schemas.openxmlformats.org/officeDocument/2006/relationships/hyperlink" Target="https://www.entre-ed.org/national-eship-standards" TargetMode="External"/><Relationship Id="rId56" Type="http://schemas.openxmlformats.org/officeDocument/2006/relationships/hyperlink" Target="https://www.entrepreneurship.org/" TargetMode="External"/><Relationship Id="rId64" Type="http://schemas.openxmlformats.org/officeDocument/2006/relationships/hyperlink" Target="http://www.nfte.com/what" TargetMode="External"/><Relationship Id="rId69" Type="http://schemas.openxmlformats.org/officeDocument/2006/relationships/hyperlink" Target="http://www.4-h.org" TargetMode="External"/><Relationship Id="rId77" Type="http://schemas.openxmlformats.org/officeDocument/2006/relationships/hyperlink" Target="https://www.sba.gov/offices/headquarters/oee" TargetMode="External"/><Relationship Id="rId8" Type="http://schemas.openxmlformats.org/officeDocument/2006/relationships/image" Target="media/image1.jpg"/><Relationship Id="rId51" Type="http://schemas.openxmlformats.org/officeDocument/2006/relationships/hyperlink" Target="https://www.entrepreneur.com/magazine" TargetMode="External"/><Relationship Id="rId72" Type="http://schemas.openxmlformats.org/officeDocument/2006/relationships/hyperlink" Target="http://www.mbda.gov/?section_id=5" TargetMode="External"/><Relationship Id="rId80" Type="http://schemas.openxmlformats.org/officeDocument/2006/relationships/image" Target="media/image2.png"/><Relationship Id="rId85" Type="http://schemas.openxmlformats.org/officeDocument/2006/relationships/header" Target="header4.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urveymonkey.com/r/S7F5BXP" TargetMode="External"/><Relationship Id="rId17" Type="http://schemas.openxmlformats.org/officeDocument/2006/relationships/hyperlink" Target="https://cfo.gov/cofar" TargetMode="External"/><Relationship Id="rId25" Type="http://schemas.openxmlformats.org/officeDocument/2006/relationships/hyperlink" Target="https://www.federalregister.gov/articles/2013/12/26/2013-30465/uniform-administrative-requirements-cost-principles-and-audit-requirements-for-federal-awards" TargetMode="External"/><Relationship Id="rId33" Type="http://schemas.openxmlformats.org/officeDocument/2006/relationships/hyperlink" Target="http://fldoe.org/academics/career-adult-edu/perkins/" TargetMode="External"/><Relationship Id="rId38" Type="http://schemas.openxmlformats.org/officeDocument/2006/relationships/hyperlink" Target="https://www.myfloridacfo.com/sitePages/services/flow.aspx?ut=Grant+Professionals" TargetMode="External"/><Relationship Id="rId46" Type="http://schemas.openxmlformats.org/officeDocument/2006/relationships/hyperlink" Target="http://www.colemanfoundation.org" TargetMode="External"/><Relationship Id="rId59" Type="http://schemas.openxmlformats.org/officeDocument/2006/relationships/hyperlink" Target="http://www.franchise.org" TargetMode="External"/><Relationship Id="rId67" Type="http://schemas.openxmlformats.org/officeDocument/2006/relationships/hyperlink" Target="http://www.ssa.gov" TargetMode="External"/><Relationship Id="rId20" Type="http://schemas.openxmlformats.org/officeDocument/2006/relationships/hyperlink" Target="http://www.fldoe.org/grants/greenbook/" TargetMode="External"/><Relationship Id="rId41" Type="http://schemas.openxmlformats.org/officeDocument/2006/relationships/hyperlink" Target="https://openknowledge.worldbank.org/bitstream/handle/10986/18031/9781464802027.pdf?sequence=1" TargetMode="External"/><Relationship Id="rId54" Type="http://schemas.openxmlformats.org/officeDocument/2006/relationships/hyperlink" Target="http://www.kauffman.org/" TargetMode="External"/><Relationship Id="rId62" Type="http://schemas.openxmlformats.org/officeDocument/2006/relationships/hyperlink" Target="http://www.microsociety.org" TargetMode="External"/><Relationship Id="rId70" Type="http://schemas.openxmlformats.org/officeDocument/2006/relationships/hyperlink" Target="http://www.unchartedlearning.org/" TargetMode="External"/><Relationship Id="rId75" Type="http://schemas.openxmlformats.org/officeDocument/2006/relationships/hyperlink" Target="http://www.uspto.gov" TargetMode="External"/><Relationship Id="rId83" Type="http://schemas.openxmlformats.org/officeDocument/2006/relationships/footer" Target="footer2.xml"/><Relationship Id="rId88" Type="http://schemas.openxmlformats.org/officeDocument/2006/relationships/hyperlink" Target="mailto:CTEGRANT@fldoe.org"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rica.Bush@fldoe.org" TargetMode="External"/><Relationship Id="rId23" Type="http://schemas.openxmlformats.org/officeDocument/2006/relationships/hyperlink" Target="https://www.myfloridacfo.com/Division/AA/Manuals/Auditing/Reference_Guide_For_State_Expenditures.pdf"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www.fldoe.org/policy/state-board-of-edu/strategic-plan.stml" TargetMode="External"/><Relationship Id="rId49" Type="http://schemas.openxmlformats.org/officeDocument/2006/relationships/hyperlink" Target="http://www.deca.org/" TargetMode="External"/><Relationship Id="rId57" Type="http://schemas.openxmlformats.org/officeDocument/2006/relationships/hyperlink" Target="https://www.fbla-pbl.org/" TargetMode="External"/><Relationship Id="rId10" Type="http://schemas.openxmlformats.org/officeDocument/2006/relationships/hyperlink" Target="mailto:CTEGrant@fldoe.org" TargetMode="External"/><Relationship Id="rId31" Type="http://schemas.openxmlformats.org/officeDocument/2006/relationships/hyperlink" Target="http://www.fldoe.org/academics/career-adult-edu/funding-opportunities" TargetMode="External"/><Relationship Id="rId44" Type="http://schemas.openxmlformats.org/officeDocument/2006/relationships/hyperlink" Target="http://www.apee.org" TargetMode="External"/><Relationship Id="rId52" Type="http://schemas.openxmlformats.org/officeDocument/2006/relationships/hyperlink" Target="http://www.eonetwork.org" TargetMode="External"/><Relationship Id="rId60" Type="http://schemas.openxmlformats.org/officeDocument/2006/relationships/hyperlink" Target="http://www.ja.org/" TargetMode="External"/><Relationship Id="rId65" Type="http://schemas.openxmlformats.org/officeDocument/2006/relationships/hyperlink" Target="https://www.score.org/" TargetMode="External"/><Relationship Id="rId73" Type="http://schemas.openxmlformats.org/officeDocument/2006/relationships/hyperlink" Target="http://www.dol.gov" TargetMode="External"/><Relationship Id="rId78" Type="http://schemas.openxmlformats.org/officeDocument/2006/relationships/hyperlink" Target="http://www.vistage.com" TargetMode="External"/><Relationship Id="rId81" Type="http://schemas.openxmlformats.org/officeDocument/2006/relationships/header" Target="header1.xml"/><Relationship Id="rId86" Type="http://schemas.openxmlformats.org/officeDocument/2006/relationships/header" Target="header5.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doe.org/per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669E-5018-4574-A8D9-AAEE87F3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10560</Words>
  <Characters>68842</Characters>
  <Application>Microsoft Office Word</Application>
  <DocSecurity>0</DocSecurity>
  <Lines>573</Lines>
  <Paragraphs>158</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79244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cp:lastModifiedBy>Spradley, Gloria</cp:lastModifiedBy>
  <cp:revision>3</cp:revision>
  <cp:lastPrinted>2020-09-17T14:13:00Z</cp:lastPrinted>
  <dcterms:created xsi:type="dcterms:W3CDTF">2020-09-17T21:12:00Z</dcterms:created>
  <dcterms:modified xsi:type="dcterms:W3CDTF">2020-09-18T14:26:00Z</dcterms:modified>
</cp:coreProperties>
</file>