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2D" w:rsidRDefault="002F662D" w:rsidP="002F662D">
      <w:r>
        <w:t>Education Stakeholders:</w:t>
      </w:r>
    </w:p>
    <w:p w:rsidR="002F662D" w:rsidRDefault="002F662D" w:rsidP="002F662D">
      <w:r>
        <w:t> </w:t>
      </w:r>
    </w:p>
    <w:p w:rsidR="002F662D" w:rsidRDefault="002F662D" w:rsidP="002F662D">
      <w:pPr>
        <w:pStyle w:val="xmsonormal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Today, we are pleased to share an exciting update in the standards review process. After engaging with a myriad of renowned experts in the field, reviewing education benchmarks in other high-performing states and considering more than 15,000 comments we received </w:t>
      </w:r>
      <w:r>
        <w:rPr>
          <w:rFonts w:ascii="Calibri" w:hAnsi="Calibri" w:cs="Calibri"/>
          <w:snapToGrid w:val="0"/>
          <w:sz w:val="22"/>
          <w:szCs w:val="22"/>
        </w:rPr>
        <w:t xml:space="preserve">through two online survey opportunities, we have posted the </w:t>
      </w:r>
      <w:r>
        <w:rPr>
          <w:rFonts w:ascii="Calibri" w:hAnsi="Calibri" w:cs="Calibri"/>
          <w:b/>
          <w:bCs/>
          <w:sz w:val="22"/>
          <w:szCs w:val="22"/>
        </w:rPr>
        <w:t>first draft</w:t>
      </w:r>
      <w:r>
        <w:rPr>
          <w:rFonts w:ascii="Calibri" w:hAnsi="Calibri" w:cs="Calibri"/>
          <w:sz w:val="22"/>
          <w:szCs w:val="22"/>
        </w:rPr>
        <w:t xml:space="preserve"> of proposed grades 9-12 English Language Arts (ELA) and Mathematics standards. You can access them now and continue to provide feedback at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www.floridastandardsreview.org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There will be several more revisions based on the feedback received. </w:t>
      </w:r>
    </w:p>
    <w:p w:rsidR="002F662D" w:rsidRDefault="002F662D" w:rsidP="002F662D">
      <w:pPr>
        <w:pStyle w:val="xmsonormal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</w:t>
      </w:r>
    </w:p>
    <w:p w:rsidR="002F662D" w:rsidRDefault="002F662D" w:rsidP="002F662D">
      <w:pPr>
        <w:pStyle w:val="xmsonormal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In accordance with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Rule </w:t>
      </w:r>
      <w:r>
        <w:rPr>
          <w:rFonts w:ascii="Calibri" w:hAnsi="Calibri" w:cs="Calibri"/>
          <w:sz w:val="22"/>
          <w:szCs w:val="22"/>
          <w:shd w:val="clear" w:color="auto" w:fill="FFFFFF"/>
        </w:rPr>
        <w:t>6A-1.09401</w:t>
      </w: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Florida Administrative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Code,</w:t>
      </w: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t</w:t>
      </w:r>
      <w:r>
        <w:rPr>
          <w:rFonts w:ascii="Calibri" w:hAnsi="Calibri" w:cs="Calibri"/>
          <w:sz w:val="22"/>
          <w:szCs w:val="22"/>
          <w:shd w:val="clear" w:color="auto" w:fill="FFFFFF"/>
        </w:rPr>
        <w:t>he department convened an expert group to make recommendations. A total of 39 teacher experts representing 12 organizations worked in 14 small groups and participated in a total of 38 webinars during the month of April. In May, a total of 45 teacher experts representing 14 organizations worked in 16 small groups and participated in a total of 41 webinars</w:t>
      </w:r>
      <w:r>
        <w:rPr>
          <w:rFonts w:ascii="Calibri" w:hAnsi="Calibri" w:cs="Calibri"/>
          <w:sz w:val="22"/>
          <w:szCs w:val="22"/>
        </w:rPr>
        <w:t xml:space="preserve">. As we continue working with expert groups on proposed standards for grades K-8, we welcome ongoing input from members of the public, and we look forward to holding public hearings this fall. </w:t>
      </w:r>
    </w:p>
    <w:p w:rsidR="002F662D" w:rsidRDefault="002F662D" w:rsidP="002F662D">
      <w:pPr>
        <w:pStyle w:val="xmsonormal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2F662D" w:rsidRDefault="002F662D" w:rsidP="002F662D">
      <w:pPr>
        <w:pStyle w:val="xmsonormal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 xml:space="preserve">The FDOE timeline is available on the </w:t>
      </w:r>
      <w:hyperlink r:id="rId5" w:history="1">
        <w:r>
          <w:rPr>
            <w:rStyle w:val="Hyperlink"/>
            <w:rFonts w:ascii="Calibri" w:hAnsi="Calibri" w:cs="Calibri"/>
            <w:snapToGrid w:val="0"/>
            <w:sz w:val="22"/>
            <w:szCs w:val="22"/>
          </w:rPr>
          <w:t>Standards Review</w:t>
        </w:r>
      </w:hyperlink>
      <w:r>
        <w:rPr>
          <w:rFonts w:ascii="Calibri" w:hAnsi="Calibri" w:cs="Calibri"/>
          <w:snapToGrid w:val="0"/>
          <w:color w:val="000000"/>
          <w:sz w:val="22"/>
          <w:szCs w:val="22"/>
        </w:rPr>
        <w:t xml:space="preserve"> webpage to ensure a transparent process and provide stakeholders with ample time for input on revised standards as they are developed. For the most current standards review information</w:t>
      </w:r>
      <w:r>
        <w:rPr>
          <w:rFonts w:ascii="Calibri" w:hAnsi="Calibri" w:cs="Calibri"/>
          <w:snapToGrid w:val="0"/>
          <w:color w:val="1F497D"/>
          <w:sz w:val="22"/>
          <w:szCs w:val="22"/>
        </w:rPr>
        <w:t>,</w:t>
      </w:r>
      <w:r>
        <w:rPr>
          <w:rFonts w:ascii="Calibri" w:hAnsi="Calibri" w:cs="Calibri"/>
          <w:snapToGrid w:val="0"/>
          <w:color w:val="000000"/>
          <w:sz w:val="22"/>
          <w:szCs w:val="22"/>
        </w:rPr>
        <w:t xml:space="preserve"> visit </w:t>
      </w:r>
      <w:hyperlink r:id="rId6" w:history="1">
        <w:r>
          <w:rPr>
            <w:rStyle w:val="Hyperlink"/>
            <w:rFonts w:ascii="Calibri" w:hAnsi="Calibri" w:cs="Calibri"/>
            <w:snapToGrid w:val="0"/>
            <w:sz w:val="22"/>
            <w:szCs w:val="22"/>
          </w:rPr>
          <w:t>www.fldoe.org/standardsreview</w:t>
        </w:r>
      </w:hyperlink>
      <w:r>
        <w:rPr>
          <w:rFonts w:ascii="Calibri" w:hAnsi="Calibri" w:cs="Calibri"/>
          <w:snapToGrid w:val="0"/>
          <w:color w:val="000000"/>
          <w:sz w:val="22"/>
          <w:szCs w:val="22"/>
        </w:rPr>
        <w:t xml:space="preserve">. </w:t>
      </w:r>
    </w:p>
    <w:p w:rsidR="002F662D" w:rsidRDefault="002F662D" w:rsidP="002F662D">
      <w:pPr>
        <w:rPr>
          <w:color w:val="1F497D"/>
        </w:rPr>
      </w:pPr>
    </w:p>
    <w:p w:rsidR="002F662D" w:rsidRDefault="002F662D" w:rsidP="002F662D">
      <w:pPr>
        <w:rPr>
          <w:color w:val="1F497D"/>
        </w:rPr>
      </w:pPr>
      <w:r>
        <w:t>Thank you for your continued interest.</w:t>
      </w:r>
    </w:p>
    <w:p w:rsidR="001755B4" w:rsidRDefault="001755B4">
      <w:bookmarkStart w:id="0" w:name="_GoBack"/>
      <w:bookmarkEnd w:id="0"/>
    </w:p>
    <w:sectPr w:rsidR="00175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2D"/>
    <w:rsid w:val="001755B4"/>
    <w:rsid w:val="002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6B9BC-F01D-471D-8DB6-9EB3D76F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62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62D"/>
    <w:rPr>
      <w:color w:val="0563C1"/>
      <w:u w:val="single"/>
    </w:rPr>
  </w:style>
  <w:style w:type="paragraph" w:customStyle="1" w:styleId="xmsonormal">
    <w:name w:val="x_msonormal"/>
    <w:basedOn w:val="Normal"/>
    <w:uiPriority w:val="99"/>
    <w:rsid w:val="002F66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doe.org/standardsreview" TargetMode="External"/><Relationship Id="rId5" Type="http://schemas.openxmlformats.org/officeDocument/2006/relationships/hyperlink" Target="http://fldoe.org/standardsreview" TargetMode="External"/><Relationship Id="rId4" Type="http://schemas.openxmlformats.org/officeDocument/2006/relationships/hyperlink" Target="http://www.floridastandardsrevie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Penik, Megan</dc:creator>
  <cp:keywords/>
  <dc:description/>
  <cp:lastModifiedBy>Penik, Megan</cp:lastModifiedBy>
  <cp:revision>1</cp:revision>
  <dcterms:created xsi:type="dcterms:W3CDTF">2019-06-04T19:19:00Z</dcterms:created>
  <dcterms:modified xsi:type="dcterms:W3CDTF">2019-06-04T19:20:00Z</dcterms:modified>
</cp:coreProperties>
</file>