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A9B" w:rsidRDefault="00542A9B" w:rsidP="00542A9B">
      <w:pPr>
        <w:pBdr>
          <w:top w:val="single" w:sz="4" w:space="0" w:color="000000"/>
          <w:left w:val="single" w:sz="4" w:space="0" w:color="000000"/>
          <w:bottom w:val="single" w:sz="4" w:space="0" w:color="000000"/>
          <w:right w:val="single" w:sz="4" w:space="0" w:color="000000"/>
        </w:pBdr>
        <w:spacing w:after="0" w:line="259" w:lineRule="auto"/>
        <w:ind w:right="4"/>
        <w:jc w:val="center"/>
      </w:pPr>
      <w:bookmarkStart w:id="0" w:name="_GoBack"/>
      <w:bookmarkEnd w:id="0"/>
      <w:r>
        <w:rPr>
          <w:b/>
        </w:rPr>
        <w:t xml:space="preserve">Assurance of Providing Equitable Services for Private Schools </w:t>
      </w:r>
    </w:p>
    <w:p w:rsidR="00542A9B" w:rsidRDefault="00542A9B" w:rsidP="00542A9B">
      <w:pPr>
        <w:pBdr>
          <w:top w:val="single" w:sz="4" w:space="0" w:color="000000"/>
          <w:left w:val="single" w:sz="4" w:space="0" w:color="000000"/>
          <w:bottom w:val="single" w:sz="4" w:space="0" w:color="000000"/>
          <w:right w:val="single" w:sz="4" w:space="0" w:color="000000"/>
        </w:pBdr>
        <w:spacing w:after="263" w:line="259" w:lineRule="auto"/>
        <w:ind w:right="4"/>
        <w:jc w:val="center"/>
      </w:pPr>
      <w:r>
        <w:rPr>
          <w:b/>
        </w:rPr>
        <w:t xml:space="preserve">(Private School Participation) </w:t>
      </w:r>
    </w:p>
    <w:p w:rsidR="00542A9B" w:rsidRDefault="00542A9B" w:rsidP="00542A9B">
      <w:pPr>
        <w:spacing w:after="10" w:line="249" w:lineRule="auto"/>
      </w:pPr>
      <w:r>
        <w:rPr>
          <w:b/>
          <w:i/>
        </w:rPr>
        <w:t xml:space="preserve">Description:  </w:t>
      </w:r>
    </w:p>
    <w:p w:rsidR="00542A9B" w:rsidRDefault="00542A9B" w:rsidP="00542A9B">
      <w:r w:rsidRPr="00FF49EA">
        <w:t>Both ESSA and the Education Department General Administrative Regulations (EDGAR) require that 21</w:t>
      </w:r>
      <w:r w:rsidRPr="00FF49EA">
        <w:rPr>
          <w:vertAlign w:val="superscript"/>
        </w:rPr>
        <w:t>st</w:t>
      </w:r>
      <w:r w:rsidRPr="00FF49EA">
        <w:t xml:space="preserve"> CCLC funded programs provide equitable services to eligible private school students, teachers</w:t>
      </w:r>
      <w:r>
        <w:t xml:space="preserve"> and other education personnel. The applicant must assure that the agency has and will continue to ensure timely and meaningful consultation for equitable services to private school children and teachers within the local education agency(ies) (LEA) service areas. Documentation supporting private school consultation will be requested as part of the deliverables. </w:t>
      </w:r>
    </w:p>
    <w:p w:rsidR="00542A9B" w:rsidRDefault="00542A9B" w:rsidP="00542A9B">
      <w:r>
        <w:t xml:space="preserve">For more information, see SEC. 9501. PARTICIPATION BY PRIVATE SCHOOL CHILDREN AND TEACHERS at </w:t>
      </w:r>
      <w:hyperlink r:id="rId7">
        <w:r>
          <w:rPr>
            <w:color w:val="0000FF"/>
            <w:u w:val="single" w:color="0000FF"/>
          </w:rPr>
          <w:t>www.ed.gov/policy/elsec/leg/esea02/pg111.html</w:t>
        </w:r>
      </w:hyperlink>
      <w:hyperlink r:id="rId8">
        <w:r>
          <w:t>.</w:t>
        </w:r>
      </w:hyperlink>
      <w:r>
        <w:t xml:space="preserve"> </w:t>
      </w:r>
    </w:p>
    <w:p w:rsidR="00542A9B" w:rsidRDefault="00542A9B" w:rsidP="00542A9B">
      <w:r>
        <w:t>The FDOE Project Application and Amendment Procedures for Federal and State Programs (Green Book) General Assurances states: “After timely and meaningful consultation, the recipient will provide the opportunity for children enrolled in private, non-profit schools, and the educational personnel of such schools, equitable participation in the activities and services provided by these federal funds, and will notify the officials of the private schools of said opportunity.” 21</w:t>
      </w:r>
      <w:r>
        <w:rPr>
          <w:vertAlign w:val="superscript"/>
        </w:rPr>
        <w:t>st</w:t>
      </w:r>
      <w:r>
        <w:t xml:space="preserve"> CCLC programs must, at a minimum, consult with officials from those private schools located in the specific geographic area(s) served by program site(s). </w:t>
      </w:r>
    </w:p>
    <w:p w:rsidR="00542A9B" w:rsidRDefault="00542A9B" w:rsidP="00542A9B">
      <w:pPr>
        <w:spacing w:after="269" w:line="265" w:lineRule="auto"/>
        <w:ind w:left="-5"/>
      </w:pPr>
      <w:r>
        <w:rPr>
          <w:b/>
        </w:rPr>
        <w:t xml:space="preserve">In accordance with 34 C.F.R. Part 76.656, </w:t>
      </w:r>
      <w:r>
        <w:rPr>
          <w:b/>
          <w:u w:val="single" w:color="000000"/>
        </w:rPr>
        <w:t>provide the following information</w:t>
      </w:r>
      <w:r>
        <w:rPr>
          <w:b/>
        </w:rPr>
        <w:t xml:space="preserve"> in reference to consultation and participation of eligible private schools in Title IV, Part B, 21</w:t>
      </w:r>
      <w:r>
        <w:rPr>
          <w:b/>
          <w:vertAlign w:val="superscript"/>
        </w:rPr>
        <w:t>st</w:t>
      </w:r>
      <w:r>
        <w:rPr>
          <w:b/>
        </w:rPr>
        <w:t xml:space="preserve"> CCLC: </w:t>
      </w:r>
    </w:p>
    <w:p w:rsidR="00542A9B" w:rsidRDefault="00542A9B" w:rsidP="00542A9B">
      <w:pPr>
        <w:numPr>
          <w:ilvl w:val="0"/>
          <w:numId w:val="1"/>
        </w:numPr>
        <w:spacing w:after="498"/>
        <w:ind w:hanging="360"/>
      </w:pPr>
      <w:r>
        <w:t>A description of how the applicant will meet the federal requirements for participation of students enrolled in private schools.</w:t>
      </w:r>
    </w:p>
    <w:p w:rsidR="00542A9B" w:rsidRDefault="00542A9B" w:rsidP="00542A9B">
      <w:pPr>
        <w:numPr>
          <w:ilvl w:val="0"/>
          <w:numId w:val="1"/>
        </w:numPr>
        <w:spacing w:after="497"/>
        <w:ind w:hanging="360"/>
      </w:pPr>
      <w:r>
        <w:t>The number of students enrolled in private schools who have been identified as eligible to benefits under the program.</w:t>
      </w:r>
    </w:p>
    <w:p w:rsidR="00542A9B" w:rsidRDefault="00542A9B" w:rsidP="00542A9B">
      <w:pPr>
        <w:numPr>
          <w:ilvl w:val="0"/>
          <w:numId w:val="1"/>
        </w:numPr>
        <w:spacing w:after="500"/>
        <w:ind w:hanging="360"/>
      </w:pPr>
      <w:r>
        <w:t>The number of students enrolled in private schools who will receive benefits under the program.</w:t>
      </w:r>
    </w:p>
    <w:p w:rsidR="00542A9B" w:rsidRDefault="00542A9B" w:rsidP="00542A9B">
      <w:pPr>
        <w:numPr>
          <w:ilvl w:val="0"/>
          <w:numId w:val="1"/>
        </w:numPr>
        <w:spacing w:after="495"/>
        <w:ind w:hanging="360"/>
      </w:pPr>
      <w:r>
        <w:t>The basis the applicant used to select the students.</w:t>
      </w:r>
    </w:p>
    <w:p w:rsidR="00542A9B" w:rsidRDefault="00542A9B" w:rsidP="00542A9B">
      <w:pPr>
        <w:numPr>
          <w:ilvl w:val="0"/>
          <w:numId w:val="1"/>
        </w:numPr>
        <w:spacing w:after="495"/>
        <w:ind w:hanging="360"/>
      </w:pPr>
      <w:r>
        <w:t>The manner and extent to which the applicant complied with § 76.652 (consultation).</w:t>
      </w:r>
    </w:p>
    <w:p w:rsidR="00542A9B" w:rsidRDefault="00542A9B" w:rsidP="00542A9B">
      <w:pPr>
        <w:numPr>
          <w:ilvl w:val="0"/>
          <w:numId w:val="1"/>
        </w:numPr>
        <w:spacing w:after="495"/>
        <w:ind w:hanging="360"/>
      </w:pPr>
      <w:r>
        <w:t>The places and times that the students will receive benefits under the program.</w:t>
      </w:r>
    </w:p>
    <w:p w:rsidR="00542A9B" w:rsidRDefault="00542A9B" w:rsidP="00542A9B">
      <w:pPr>
        <w:numPr>
          <w:ilvl w:val="0"/>
          <w:numId w:val="1"/>
        </w:numPr>
        <w:spacing w:after="497"/>
        <w:ind w:hanging="360"/>
      </w:pPr>
      <w:r>
        <w:lastRenderedPageBreak/>
        <w:t>The differences, if any, between the program benefits the applicant will provide to public and private school students, and the reasons for the differences</w:t>
      </w:r>
    </w:p>
    <w:p w:rsidR="00542A9B" w:rsidRDefault="009F05AC" w:rsidP="00542A9B">
      <w:pPr>
        <w:spacing w:after="565"/>
        <w:ind w:left="540" w:hanging="518"/>
      </w:pPr>
      <w:r>
        <w:rPr>
          <w:noProof/>
        </w:rPr>
        <mc:AlternateContent>
          <mc:Choice Requires="wpg">
            <w:drawing>
              <wp:inline distT="0" distB="0" distL="0" distR="0">
                <wp:extent cx="130810" cy="130810"/>
                <wp:effectExtent l="0" t="0" r="2540" b="2540"/>
                <wp:docPr id="4962" name="Group 4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0810" cy="130810"/>
                          <a:chOff x="0" y="0"/>
                          <a:chExt cx="131064" cy="131064"/>
                        </a:xfrm>
                      </wpg:grpSpPr>
                      <wps:wsp>
                        <wps:cNvPr id="521" name="Shape 521"/>
                        <wps:cNvSpPr/>
                        <wps:spPr>
                          <a:xfrm>
                            <a:off x="0" y="0"/>
                            <a:ext cx="131064" cy="131064"/>
                          </a:xfrm>
                          <a:custGeom>
                            <a:avLst/>
                            <a:gdLst/>
                            <a:ahLst/>
                            <a:cxnLst/>
                            <a:rect l="0" t="0" r="0" b="0"/>
                            <a:pathLst>
                              <a:path w="131064" h="131064">
                                <a:moveTo>
                                  <a:pt x="0" y="0"/>
                                </a:moveTo>
                                <a:lnTo>
                                  <a:pt x="131064" y="0"/>
                                </a:lnTo>
                                <a:lnTo>
                                  <a:pt x="131064" y="131064"/>
                                </a:lnTo>
                                <a:lnTo>
                                  <a:pt x="0" y="131064"/>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31DC18AB" id="Group 4962"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">
                <v:shape id="Shape 521"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" path="m,l131064,r,131064l,131064,,xe" filled="f" strokeweight=".72pt">
                  <v:stroke miterlimit="83231f" joinstyle="miter" endcap="square"/>
                  <v:path arrowok="t" textboxrect="0,0,131064,131064"/>
                </v:shape>
                <w10:anchorlock/>
              </v:group>
            </w:pict>
          </mc:Fallback>
        </mc:AlternateContent>
      </w:r>
      <w:r w:rsidR="00542A9B">
        <w:tab/>
        <w:t>Check this box if there are NO private schools located within the geographic area(s) of the site(s) where the 21</w:t>
      </w:r>
      <w:r w:rsidR="00542A9B">
        <w:rPr>
          <w:vertAlign w:val="superscript"/>
        </w:rPr>
        <w:t>st</w:t>
      </w:r>
      <w:r w:rsidR="00542A9B">
        <w:t xml:space="preserve"> CCLC program is located.  </w:t>
      </w:r>
    </w:p>
    <w:p w:rsidR="00542A9B" w:rsidRDefault="00542A9B" w:rsidP="00542A9B">
      <w:pPr>
        <w:tabs>
          <w:tab w:val="right" w:pos="9361"/>
        </w:tabs>
        <w:spacing w:after="532" w:line="265" w:lineRule="auto"/>
        <w:ind w:left="-15" w:firstLine="0"/>
      </w:pPr>
      <w:r>
        <w:rPr>
          <w:b/>
        </w:rPr>
        <w:t xml:space="preserve">Agency Name </w:t>
      </w:r>
      <w:r>
        <w:rPr>
          <w:b/>
        </w:rPr>
        <w:tab/>
      </w:r>
      <w:r w:rsidR="009F05AC">
        <w:rPr>
          <w:noProof/>
        </w:rPr>
        <mc:AlternateContent>
          <mc:Choice Requires="wpg">
            <w:drawing>
              <wp:inline distT="0" distB="0" distL="0" distR="0">
                <wp:extent cx="4011295" cy="6350"/>
                <wp:effectExtent l="0" t="0" r="0" b="0"/>
                <wp:docPr id="5344" name="Group 5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11295" cy="6350"/>
                          <a:chOff x="0" y="0"/>
                          <a:chExt cx="4011168" cy="6096"/>
                        </a:xfrm>
                      </wpg:grpSpPr>
                      <wps:wsp>
                        <wps:cNvPr id="5797" name="Shape 5797"/>
                        <wps:cNvSpPr/>
                        <wps:spPr>
                          <a:xfrm>
                            <a:off x="0" y="0"/>
                            <a:ext cx="4011168" cy="9144"/>
                          </a:xfrm>
                          <a:custGeom>
                            <a:avLst/>
                            <a:gdLst/>
                            <a:ahLst/>
                            <a:cxnLst/>
                            <a:rect l="0" t="0" r="0" b="0"/>
                            <a:pathLst>
                              <a:path w="4011168" h="9144">
                                <a:moveTo>
                                  <a:pt x="0" y="0"/>
                                </a:moveTo>
                                <a:lnTo>
                                  <a:pt x="4011168" y="0"/>
                                </a:lnTo>
                                <a:lnTo>
                                  <a:pt x="401116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E9F726A" id="Group 5344" o:spid="_x0000_s1026" style="width:315.85pt;height:.5pt;mso-position-horizontal-relative:char;mso-position-vertical-relative:line" coordsize="4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">
                <v:shape id="Shape 5797" o:spid="_x0000_s1027" style="position:absolute;width:40111;height:91;visibility:visible;mso-wrap-style:square;v-text-anchor:top" coordsize="40111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" path="m,l4011168,r,9144l,9144,,e" fillcolor="black" stroked="f" strokeweight="0">
                  <v:stroke miterlimit="83231f" joinstyle="miter"/>
                  <v:path arrowok="t" textboxrect="0,0,4011168,9144"/>
                </v:shape>
                <w10:anchorlock/>
              </v:group>
            </w:pict>
          </mc:Fallback>
        </mc:AlternateContent>
      </w:r>
    </w:p>
    <w:p w:rsidR="00542A9B" w:rsidRDefault="00542A9B" w:rsidP="00542A9B">
      <w:pPr>
        <w:spacing w:after="30" w:line="265" w:lineRule="auto"/>
        <w:ind w:left="-5"/>
      </w:pPr>
      <w:r>
        <w:rPr>
          <w:b/>
        </w:rPr>
        <w:t xml:space="preserve">Agency Head or Authorized </w:t>
      </w:r>
    </w:p>
    <w:p w:rsidR="00542A9B" w:rsidRDefault="009F05AC" w:rsidP="00542A9B">
      <w:pPr>
        <w:tabs>
          <w:tab w:val="center" w:pos="6310"/>
        </w:tabs>
        <w:spacing w:after="546" w:line="265" w:lineRule="auto"/>
        <w:ind w:left="-15" w:firstLine="0"/>
      </w:pPr>
      <w:r>
        <w:rPr>
          <w:noProof/>
        </w:rPr>
        <mc:AlternateContent>
          <mc:Choice Requires="wpg">
            <w:drawing>
              <wp:anchor distT="0" distB="0" distL="114300" distR="114300" simplePos="0" relativeHeight="251654144" behindDoc="0" locked="0" layoutInCell="1" allowOverlap="1">
                <wp:simplePos x="0" y="0"/>
                <wp:positionH relativeFrom="column">
                  <wp:posOffset>2000885</wp:posOffset>
                </wp:positionH>
                <wp:positionV relativeFrom="paragraph">
                  <wp:posOffset>40640</wp:posOffset>
                </wp:positionV>
                <wp:extent cx="4011295" cy="6350"/>
                <wp:effectExtent l="0" t="0" r="0" b="0"/>
                <wp:wrapNone/>
                <wp:docPr id="5345" name="Group 5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11295" cy="6350"/>
                          <a:chOff x="0" y="0"/>
                          <a:chExt cx="4011168" cy="6109"/>
                        </a:xfrm>
                      </wpg:grpSpPr>
                      <wps:wsp>
                        <wps:cNvPr id="5798" name="Shape 5798"/>
                        <wps:cNvSpPr/>
                        <wps:spPr>
                          <a:xfrm>
                            <a:off x="0" y="0"/>
                            <a:ext cx="4011168" cy="9144"/>
                          </a:xfrm>
                          <a:custGeom>
                            <a:avLst/>
                            <a:gdLst/>
                            <a:ahLst/>
                            <a:cxnLst/>
                            <a:rect l="0" t="0" r="0" b="0"/>
                            <a:pathLst>
                              <a:path w="4011168" h="9144">
                                <a:moveTo>
                                  <a:pt x="0" y="0"/>
                                </a:moveTo>
                                <a:lnTo>
                                  <a:pt x="4011168" y="0"/>
                                </a:lnTo>
                                <a:lnTo>
                                  <a:pt x="4011168"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15AC85F" id="Group 5345" o:spid="_x0000_s1026" style="position:absolute;margin-left:157.55pt;margin-top:3.2pt;width:315.85pt;height:.5pt;z-index:251654144" coordsize="401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">
                <v:shape id="Shape 5798" o:spid="_x0000_s1027" style="position:absolute;width:40111;height:91;visibility:visible;mso-wrap-style:square;v-text-anchor:top" coordsize="40111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" path="m,l4011168,r,9144l,9144,,e" fillcolor="black" stroked="f" strokeweight="0">
                  <v:stroke miterlimit="83231f" joinstyle="miter"/>
                  <v:path arrowok="t" textboxrect="0,0,4011168,9144"/>
                </v:shape>
              </v:group>
            </w:pict>
          </mc:Fallback>
        </mc:AlternateContent>
      </w:r>
      <w:r w:rsidR="00542A9B">
        <w:rPr>
          <w:b/>
        </w:rPr>
        <w:t xml:space="preserve">Agency Representative  </w:t>
      </w:r>
      <w:r w:rsidR="00542A9B">
        <w:rPr>
          <w:b/>
        </w:rPr>
        <w:tab/>
      </w:r>
      <w:r w:rsidR="00542A9B" w:rsidRPr="000264F4">
        <w:rPr>
          <w:b/>
          <w:sz w:val="18"/>
          <w:szCs w:val="18"/>
        </w:rPr>
        <w:t>Signature</w:t>
      </w:r>
      <w:r w:rsidR="00542A9B">
        <w:rPr>
          <w:b/>
        </w:rPr>
        <w:t xml:space="preserve"> </w:t>
      </w:r>
    </w:p>
    <w:p w:rsidR="00542A9B" w:rsidRPr="000264F4" w:rsidRDefault="009F05AC" w:rsidP="00542A9B">
      <w:pPr>
        <w:pStyle w:val="Heading2"/>
        <w:spacing w:after="349" w:line="265" w:lineRule="auto"/>
        <w:ind w:left="3269"/>
        <w:jc w:val="center"/>
        <w:rPr>
          <w:sz w:val="18"/>
          <w:szCs w:val="18"/>
        </w:rPr>
      </w:pPr>
      <w:r>
        <w:rPr>
          <w:noProof/>
        </w:rPr>
        <mc:AlternateContent>
          <mc:Choice Requires="wpg">
            <w:drawing>
              <wp:anchor distT="0" distB="0" distL="114300" distR="114300" simplePos="0" relativeHeight="251655168" behindDoc="0" locked="0" layoutInCell="1" allowOverlap="1">
                <wp:simplePos x="0" y="0"/>
                <wp:positionH relativeFrom="column">
                  <wp:posOffset>2000885</wp:posOffset>
                </wp:positionH>
                <wp:positionV relativeFrom="paragraph">
                  <wp:posOffset>8890</wp:posOffset>
                </wp:positionV>
                <wp:extent cx="4011295" cy="6350"/>
                <wp:effectExtent l="0" t="0" r="0" b="0"/>
                <wp:wrapNone/>
                <wp:docPr id="5346" name="Group 5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11295" cy="6350"/>
                          <a:chOff x="0" y="0"/>
                          <a:chExt cx="4011168" cy="6096"/>
                        </a:xfrm>
                      </wpg:grpSpPr>
                      <wps:wsp>
                        <wps:cNvPr id="5799" name="Shape 5799"/>
                        <wps:cNvSpPr/>
                        <wps:spPr>
                          <a:xfrm>
                            <a:off x="0" y="0"/>
                            <a:ext cx="4011168" cy="9144"/>
                          </a:xfrm>
                          <a:custGeom>
                            <a:avLst/>
                            <a:gdLst/>
                            <a:ahLst/>
                            <a:cxnLst/>
                            <a:rect l="0" t="0" r="0" b="0"/>
                            <a:pathLst>
                              <a:path w="4011168" h="9144">
                                <a:moveTo>
                                  <a:pt x="0" y="0"/>
                                </a:moveTo>
                                <a:lnTo>
                                  <a:pt x="4011168" y="0"/>
                                </a:lnTo>
                                <a:lnTo>
                                  <a:pt x="4011168"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E66ABA7" id="Group 5346" o:spid="_x0000_s1026" style="position:absolute;margin-left:157.55pt;margin-top:.7pt;width:315.85pt;height:.5pt;z-index:251655168" coordsize="4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">
                <v:shape id="Shape 5799" o:spid="_x0000_s1027" style="position:absolute;width:40111;height:91;visibility:visible;mso-wrap-style:square;v-text-anchor:top" coordsize="40111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" path="m,l4011168,r,9144l,9144,,e" fillcolor="black" stroked="f" strokeweight="0">
                  <v:stroke miterlimit="83231f" joinstyle="miter"/>
                  <v:path arrowok="t" textboxrect="0,0,4011168,9144"/>
                </v:shape>
              </v:group>
            </w:pict>
          </mc:Fallback>
        </mc:AlternateContent>
      </w:r>
      <w:r w:rsidR="00542A9B" w:rsidRPr="000264F4">
        <w:rPr>
          <w:i w:val="0"/>
          <w:sz w:val="18"/>
          <w:szCs w:val="18"/>
          <w:u w:val="none"/>
        </w:rPr>
        <w:t xml:space="preserve">Printed name </w:t>
      </w:r>
    </w:p>
    <w:p w:rsidR="00542A9B" w:rsidRDefault="00542A9B" w:rsidP="00542A9B">
      <w:pPr>
        <w:tabs>
          <w:tab w:val="right" w:pos="9361"/>
        </w:tabs>
        <w:spacing w:after="325" w:line="265" w:lineRule="auto"/>
        <w:ind w:left="-15" w:firstLine="0"/>
      </w:pPr>
      <w:r>
        <w:rPr>
          <w:b/>
        </w:rPr>
        <w:t xml:space="preserve">Title </w:t>
      </w:r>
      <w:r>
        <w:rPr>
          <w:b/>
        </w:rPr>
        <w:tab/>
      </w:r>
      <w:r w:rsidR="009F05AC">
        <w:rPr>
          <w:noProof/>
        </w:rPr>
        <mc:AlternateContent>
          <mc:Choice Requires="wpg">
            <w:drawing>
              <wp:inline distT="0" distB="0" distL="0" distR="0">
                <wp:extent cx="4011295" cy="6350"/>
                <wp:effectExtent l="0" t="0" r="0" b="0"/>
                <wp:docPr id="5347" name="Group 5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11295" cy="6350"/>
                          <a:chOff x="0" y="0"/>
                          <a:chExt cx="4011168" cy="6096"/>
                        </a:xfrm>
                      </wpg:grpSpPr>
                      <wps:wsp>
                        <wps:cNvPr id="5800" name="Shape 5800"/>
                        <wps:cNvSpPr/>
                        <wps:spPr>
                          <a:xfrm>
                            <a:off x="0" y="0"/>
                            <a:ext cx="4011168" cy="9144"/>
                          </a:xfrm>
                          <a:custGeom>
                            <a:avLst/>
                            <a:gdLst/>
                            <a:ahLst/>
                            <a:cxnLst/>
                            <a:rect l="0" t="0" r="0" b="0"/>
                            <a:pathLst>
                              <a:path w="4011168" h="9144">
                                <a:moveTo>
                                  <a:pt x="0" y="0"/>
                                </a:moveTo>
                                <a:lnTo>
                                  <a:pt x="4011168" y="0"/>
                                </a:lnTo>
                                <a:lnTo>
                                  <a:pt x="401116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6BC16B2" id="Group 5347" o:spid="_x0000_s1026" style="width:315.85pt;height:.5pt;mso-position-horizontal-relative:char;mso-position-vertical-relative:line" coordsize="4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">
                <v:shape id="Shape 5800" o:spid="_x0000_s1027" style="position:absolute;width:40111;height:91;visibility:visible;mso-wrap-style:square;v-text-anchor:top" coordsize="40111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" path="m,l4011168,r,9144l,9144,,e" fillcolor="black" stroked="f" strokeweight="0">
                  <v:stroke miterlimit="83231f" joinstyle="miter"/>
                  <v:path arrowok="t" textboxrect="0,0,4011168,9144"/>
                </v:shape>
                <w10:anchorlock/>
              </v:group>
            </w:pict>
          </mc:Fallback>
        </mc:AlternateContent>
      </w:r>
    </w:p>
    <w:p w:rsidR="00542A9B" w:rsidRDefault="00542A9B" w:rsidP="00542A9B">
      <w:pPr>
        <w:tabs>
          <w:tab w:val="right" w:pos="9361"/>
        </w:tabs>
        <w:spacing w:after="325" w:line="265" w:lineRule="auto"/>
        <w:ind w:left="-15" w:firstLine="0"/>
      </w:pPr>
      <w:r>
        <w:rPr>
          <w:b/>
        </w:rPr>
        <w:t xml:space="preserve">Date </w:t>
      </w:r>
      <w:r>
        <w:rPr>
          <w:b/>
        </w:rPr>
        <w:tab/>
      </w:r>
      <w:r w:rsidR="009F05AC">
        <w:rPr>
          <w:noProof/>
        </w:rPr>
        <mc:AlternateContent>
          <mc:Choice Requires="wpg">
            <w:drawing>
              <wp:inline distT="0" distB="0" distL="0" distR="0">
                <wp:extent cx="4011295" cy="6350"/>
                <wp:effectExtent l="0" t="0" r="0" b="0"/>
                <wp:docPr id="5348" name="Group 5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11295" cy="6350"/>
                          <a:chOff x="0" y="0"/>
                          <a:chExt cx="4011168" cy="6096"/>
                        </a:xfrm>
                      </wpg:grpSpPr>
                      <wps:wsp>
                        <wps:cNvPr id="5801" name="Shape 5801"/>
                        <wps:cNvSpPr/>
                        <wps:spPr>
                          <a:xfrm>
                            <a:off x="0" y="0"/>
                            <a:ext cx="4011168" cy="9144"/>
                          </a:xfrm>
                          <a:custGeom>
                            <a:avLst/>
                            <a:gdLst/>
                            <a:ahLst/>
                            <a:cxnLst/>
                            <a:rect l="0" t="0" r="0" b="0"/>
                            <a:pathLst>
                              <a:path w="4011168" h="9144">
                                <a:moveTo>
                                  <a:pt x="0" y="0"/>
                                </a:moveTo>
                                <a:lnTo>
                                  <a:pt x="4011168" y="0"/>
                                </a:lnTo>
                                <a:lnTo>
                                  <a:pt x="401116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2B49520" id="Group 5348" o:spid="_x0000_s1026" style="width:315.85pt;height:.5pt;mso-position-horizontal-relative:char;mso-position-vertical-relative:line" coordsize="4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">
                <v:shape id="Shape 5801" o:spid="_x0000_s1027" style="position:absolute;width:40111;height:91;visibility:visible;mso-wrap-style:square;v-text-anchor:top" coordsize="40111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" path="m,l4011168,r,9144l,9144,,e" fillcolor="black" stroked="f" strokeweight="0">
                  <v:stroke miterlimit="83231f" joinstyle="miter"/>
                  <v:path arrowok="t" textboxrect="0,0,4011168,9144"/>
                </v:shape>
                <w10:anchorlock/>
              </v:group>
            </w:pict>
          </mc:Fallback>
        </mc:AlternateContent>
      </w:r>
    </w:p>
    <w:p w:rsidR="00542A9B" w:rsidRDefault="00542A9B" w:rsidP="00542A9B">
      <w:pPr>
        <w:tabs>
          <w:tab w:val="right" w:pos="9361"/>
        </w:tabs>
        <w:spacing w:after="325" w:line="265" w:lineRule="auto"/>
        <w:ind w:left="-15" w:firstLine="0"/>
      </w:pPr>
      <w:r>
        <w:rPr>
          <w:b/>
        </w:rPr>
        <w:t xml:space="preserve">Phone No. </w:t>
      </w:r>
      <w:r>
        <w:rPr>
          <w:b/>
        </w:rPr>
        <w:tab/>
      </w:r>
      <w:r w:rsidR="009F05AC">
        <w:rPr>
          <w:noProof/>
        </w:rPr>
        <mc:AlternateContent>
          <mc:Choice Requires="wpg">
            <w:drawing>
              <wp:inline distT="0" distB="0" distL="0" distR="0">
                <wp:extent cx="4011295" cy="6350"/>
                <wp:effectExtent l="0" t="0" r="0" b="0"/>
                <wp:docPr id="5349" name="Group 5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11295" cy="6350"/>
                          <a:chOff x="0" y="0"/>
                          <a:chExt cx="4011168" cy="6096"/>
                        </a:xfrm>
                      </wpg:grpSpPr>
                      <wps:wsp>
                        <wps:cNvPr id="5802" name="Shape 5802"/>
                        <wps:cNvSpPr/>
                        <wps:spPr>
                          <a:xfrm>
                            <a:off x="0" y="0"/>
                            <a:ext cx="4011168" cy="9144"/>
                          </a:xfrm>
                          <a:custGeom>
                            <a:avLst/>
                            <a:gdLst/>
                            <a:ahLst/>
                            <a:cxnLst/>
                            <a:rect l="0" t="0" r="0" b="0"/>
                            <a:pathLst>
                              <a:path w="4011168" h="9144">
                                <a:moveTo>
                                  <a:pt x="0" y="0"/>
                                </a:moveTo>
                                <a:lnTo>
                                  <a:pt x="4011168" y="0"/>
                                </a:lnTo>
                                <a:lnTo>
                                  <a:pt x="401116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EA42687" id="Group 5349" o:spid="_x0000_s1026" style="width:315.85pt;height:.5pt;mso-position-horizontal-relative:char;mso-position-vertical-relative:line" coordsize="4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">
                <v:shape id="Shape 5802" o:spid="_x0000_s1027" style="position:absolute;width:40111;height:91;visibility:visible;mso-wrap-style:square;v-text-anchor:top" coordsize="40111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" path="m,l4011168,r,9144l,9144,,e" fillcolor="black" stroked="f" strokeweight="0">
                  <v:stroke miterlimit="83231f" joinstyle="miter"/>
                  <v:path arrowok="t" textboxrect="0,0,4011168,9144"/>
                </v:shape>
                <w10:anchorlock/>
              </v:group>
            </w:pict>
          </mc:Fallback>
        </mc:AlternateContent>
      </w:r>
    </w:p>
    <w:p w:rsidR="00542A9B" w:rsidRDefault="00542A9B" w:rsidP="00542A9B">
      <w:pPr>
        <w:spacing w:after="0" w:line="265" w:lineRule="auto"/>
        <w:ind w:left="-5"/>
      </w:pPr>
      <w:r>
        <w:rPr>
          <w:b/>
        </w:rPr>
        <w:t xml:space="preserve">Email </w:t>
      </w:r>
    </w:p>
    <w:p w:rsidR="00542A9B" w:rsidRDefault="009F05AC" w:rsidP="00542A9B">
      <w:pPr>
        <w:spacing w:after="0" w:line="238" w:lineRule="auto"/>
        <w:ind w:left="0" w:firstLine="0"/>
        <w:rPr>
          <w:i/>
        </w:rPr>
      </w:pPr>
      <w:r>
        <w:rPr>
          <w:noProof/>
        </w:rPr>
        <mc:AlternateContent>
          <mc:Choice Requires="wpg">
            <w:drawing>
              <wp:anchor distT="0" distB="0" distL="114300" distR="114300" simplePos="0" relativeHeight="251656192" behindDoc="0" locked="0" layoutInCell="1" allowOverlap="1">
                <wp:simplePos x="0" y="0"/>
                <wp:positionH relativeFrom="column">
                  <wp:posOffset>2000885</wp:posOffset>
                </wp:positionH>
                <wp:positionV relativeFrom="paragraph">
                  <wp:posOffset>8255</wp:posOffset>
                </wp:positionV>
                <wp:extent cx="4020185" cy="6350"/>
                <wp:effectExtent l="0" t="0" r="0" b="0"/>
                <wp:wrapNone/>
                <wp:docPr id="5350" name="Group 5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20185" cy="6350"/>
                          <a:chOff x="0" y="0"/>
                          <a:chExt cx="4020312" cy="6096"/>
                        </a:xfrm>
                      </wpg:grpSpPr>
                      <wps:wsp>
                        <wps:cNvPr id="5803" name="Shape 5803"/>
                        <wps:cNvSpPr/>
                        <wps:spPr>
                          <a:xfrm>
                            <a:off x="0" y="0"/>
                            <a:ext cx="4020312" cy="9144"/>
                          </a:xfrm>
                          <a:custGeom>
                            <a:avLst/>
                            <a:gdLst/>
                            <a:ahLst/>
                            <a:cxnLst/>
                            <a:rect l="0" t="0" r="0" b="0"/>
                            <a:pathLst>
                              <a:path w="4020312" h="9144">
                                <a:moveTo>
                                  <a:pt x="0" y="0"/>
                                </a:moveTo>
                                <a:lnTo>
                                  <a:pt x="4020312" y="0"/>
                                </a:lnTo>
                                <a:lnTo>
                                  <a:pt x="4020312"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B0F1BAE" id="Group 5350" o:spid="_x0000_s1026" style="position:absolute;margin-left:157.55pt;margin-top:.65pt;width:316.55pt;height:.5pt;z-index:251656192" coordsize="40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">
                <v:shape id="Shape 5803" o:spid="_x0000_s1027" style="position:absolute;width:40203;height:91;visibility:visible;mso-wrap-style:square;v-text-anchor:top" coordsize="40203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" path="m,l4020312,r,9144l,9144,,e" fillcolor="black" stroked="f" strokeweight="0">
                  <v:stroke miterlimit="83231f" joinstyle="miter"/>
                  <v:path arrowok="t" textboxrect="0,0,4020312,9144"/>
                </v:shape>
              </v:group>
            </w:pict>
          </mc:Fallback>
        </mc:AlternateContent>
      </w:r>
    </w:p>
    <w:p w:rsidR="00542A9B" w:rsidRDefault="00542A9B" w:rsidP="00542A9B">
      <w:pPr>
        <w:spacing w:after="0" w:line="238" w:lineRule="auto"/>
        <w:ind w:left="0" w:firstLine="0"/>
        <w:rPr>
          <w:i/>
        </w:rPr>
      </w:pPr>
    </w:p>
    <w:p w:rsidR="00542A9B" w:rsidRDefault="00542A9B" w:rsidP="00542A9B">
      <w:pPr>
        <w:spacing w:after="0" w:line="238" w:lineRule="auto"/>
        <w:ind w:left="0" w:firstLine="0"/>
        <w:rPr>
          <w:i/>
        </w:rPr>
      </w:pPr>
      <w:r>
        <w:rPr>
          <w:i/>
        </w:rPr>
        <w:t xml:space="preserve">*Please note that only original signatures will be accepted. Stamped or electronic signatures are </w:t>
      </w:r>
    </w:p>
    <w:p w:rsidR="00542A9B" w:rsidRDefault="00542A9B" w:rsidP="00542A9B">
      <w:pPr>
        <w:spacing w:after="0" w:line="238" w:lineRule="auto"/>
        <w:ind w:left="0" w:firstLine="0"/>
      </w:pPr>
      <w:r>
        <w:rPr>
          <w:i/>
        </w:rPr>
        <w:t>not allowable. Blue ink is preferred.</w:t>
      </w:r>
    </w:p>
    <w:p w:rsidR="004D5B44" w:rsidRDefault="004D5B44"/>
    <w:sectPr w:rsidR="004D5B4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FC8" w:rsidRDefault="00B62FC8" w:rsidP="003F25EB">
      <w:pPr>
        <w:spacing w:after="0" w:line="240" w:lineRule="auto"/>
      </w:pPr>
      <w:r>
        <w:separator/>
      </w:r>
    </w:p>
  </w:endnote>
  <w:endnote w:type="continuationSeparator" w:id="0">
    <w:p w:rsidR="00B62FC8" w:rsidRDefault="00B62FC8" w:rsidP="003F2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FC8" w:rsidRDefault="00B62FC8" w:rsidP="003F25EB">
      <w:pPr>
        <w:spacing w:after="0" w:line="240" w:lineRule="auto"/>
      </w:pPr>
      <w:r>
        <w:separator/>
      </w:r>
    </w:p>
  </w:footnote>
  <w:footnote w:type="continuationSeparator" w:id="0">
    <w:p w:rsidR="00B62FC8" w:rsidRDefault="00B62FC8" w:rsidP="003F2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5EB" w:rsidRDefault="009F05AC">
    <w:pPr>
      <w:pStyle w:val="Header"/>
    </w:pPr>
    <w:r>
      <w:rPr>
        <w:noProof/>
      </w:rPr>
      <mc:AlternateContent>
        <mc:Choice Requires="wpg">
          <w:drawing>
            <wp:anchor distT="0" distB="0" distL="114300" distR="114300" simplePos="0" relativeHeight="251657728" behindDoc="0" locked="0" layoutInCell="1" allowOverlap="1">
              <wp:simplePos x="0" y="0"/>
              <wp:positionH relativeFrom="page">
                <wp:posOffset>914400</wp:posOffset>
              </wp:positionH>
              <wp:positionV relativeFrom="page">
                <wp:posOffset>616585</wp:posOffset>
              </wp:positionV>
              <wp:extent cx="5980430" cy="715010"/>
              <wp:effectExtent l="0" t="0" r="0" b="0"/>
              <wp:wrapSquare wrapText="bothSides"/>
              <wp:docPr id="5554" name="Group 5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715010"/>
                        <a:chOff x="0" y="0"/>
                        <a:chExt cx="5980176" cy="714757"/>
                      </a:xfrm>
                    </wpg:grpSpPr>
                    <wps:wsp>
                      <wps:cNvPr id="5559" name="Rectangle 5559"/>
                      <wps:cNvSpPr/>
                      <wps:spPr>
                        <a:xfrm>
                          <a:off x="18453" y="175785"/>
                          <a:ext cx="876941" cy="259949"/>
                        </a:xfrm>
                        <a:prstGeom prst="rect">
                          <a:avLst/>
                        </a:prstGeom>
                        <a:ln>
                          <a:noFill/>
                        </a:ln>
                      </wps:spPr>
                      <wps:txbx>
                        <w:txbxContent>
                          <w:p w:rsidR="003F25EB" w:rsidRDefault="003F25EB" w:rsidP="003F25EB">
                            <w:pPr>
                              <w:spacing w:after="160" w:line="259" w:lineRule="auto"/>
                              <w:ind w:left="0" w:firstLine="0"/>
                            </w:pPr>
                            <w:r>
                              <w:rPr>
                                <w:b/>
                              </w:rPr>
                              <w:t>Florida 21</w:t>
                            </w:r>
                          </w:p>
                        </w:txbxContent>
                      </wps:txbx>
                      <wps:bodyPr horzOverflow="overflow" vert="horz" lIns="0" tIns="0" rIns="0" bIns="0" rtlCol="0">
                        <a:noAutofit/>
                      </wps:bodyPr>
                    </wps:wsp>
                    <wps:wsp>
                      <wps:cNvPr id="5557" name="Rectangle 5557"/>
                      <wps:cNvSpPr/>
                      <wps:spPr>
                        <a:xfrm>
                          <a:off x="677456" y="164526"/>
                          <a:ext cx="104040" cy="163880"/>
                        </a:xfrm>
                        <a:prstGeom prst="rect">
                          <a:avLst/>
                        </a:prstGeom>
                        <a:ln>
                          <a:noFill/>
                        </a:ln>
                      </wps:spPr>
                      <wps:txbx>
                        <w:txbxContent>
                          <w:p w:rsidR="003F25EB" w:rsidRDefault="003F25EB" w:rsidP="003F25EB">
                            <w:pPr>
                              <w:spacing w:after="160" w:line="259" w:lineRule="auto"/>
                              <w:ind w:left="0" w:firstLine="0"/>
                            </w:pPr>
                            <w:r>
                              <w:rPr>
                                <w:b/>
                                <w:sz w:val="14"/>
                              </w:rPr>
                              <w:t>st</w:t>
                            </w:r>
                          </w:p>
                        </w:txbxContent>
                      </wps:txbx>
                      <wps:bodyPr horzOverflow="overflow" vert="horz" lIns="0" tIns="0" rIns="0" bIns="0" rtlCol="0">
                        <a:noAutofit/>
                      </wps:bodyPr>
                    </wps:wsp>
                    <wps:wsp>
                      <wps:cNvPr id="5560" name="Rectangle 5560"/>
                      <wps:cNvSpPr/>
                      <wps:spPr>
                        <a:xfrm>
                          <a:off x="755333" y="175785"/>
                          <a:ext cx="3722389" cy="259949"/>
                        </a:xfrm>
                        <a:prstGeom prst="rect">
                          <a:avLst/>
                        </a:prstGeom>
                        <a:ln>
                          <a:noFill/>
                        </a:ln>
                      </wps:spPr>
                      <wps:txbx>
                        <w:txbxContent>
                          <w:p w:rsidR="003F25EB" w:rsidRDefault="003F25EB" w:rsidP="003F25EB">
                            <w:pPr>
                              <w:spacing w:after="160" w:line="259" w:lineRule="auto"/>
                              <w:ind w:left="0" w:firstLine="0"/>
                            </w:pPr>
                            <w:r>
                              <w:rPr>
                                <w:b/>
                              </w:rPr>
                              <w:t xml:space="preserve"> Century Community Learning Centers (21</w:t>
                            </w:r>
                          </w:p>
                        </w:txbxContent>
                      </wps:txbx>
                      <wps:bodyPr horzOverflow="overflow" vert="horz" lIns="0" tIns="0" rIns="0" bIns="0" rtlCol="0">
                        <a:noAutofit/>
                      </wps:bodyPr>
                    </wps:wsp>
                    <wps:wsp>
                      <wps:cNvPr id="5558" name="Rectangle 5558"/>
                      <wps:cNvSpPr/>
                      <wps:spPr>
                        <a:xfrm>
                          <a:off x="3553841" y="164526"/>
                          <a:ext cx="104040" cy="163880"/>
                        </a:xfrm>
                        <a:prstGeom prst="rect">
                          <a:avLst/>
                        </a:prstGeom>
                        <a:ln>
                          <a:noFill/>
                        </a:ln>
                      </wps:spPr>
                      <wps:txbx>
                        <w:txbxContent>
                          <w:p w:rsidR="003F25EB" w:rsidRDefault="003F25EB" w:rsidP="003F25EB">
                            <w:pPr>
                              <w:spacing w:after="160" w:line="259" w:lineRule="auto"/>
                              <w:ind w:left="0" w:firstLine="0"/>
                            </w:pPr>
                            <w:r>
                              <w:rPr>
                                <w:b/>
                                <w:sz w:val="14"/>
                              </w:rPr>
                              <w:t>st</w:t>
                            </w:r>
                          </w:p>
                        </w:txbxContent>
                      </wps:txbx>
                      <wps:bodyPr horzOverflow="overflow" vert="horz" lIns="0" tIns="0" rIns="0" bIns="0" rtlCol="0">
                        <a:noAutofit/>
                      </wps:bodyPr>
                    </wps:wsp>
                    <wps:wsp>
                      <wps:cNvPr id="5561" name="Rectangle 5561"/>
                      <wps:cNvSpPr/>
                      <wps:spPr>
                        <a:xfrm>
                          <a:off x="3631718" y="175785"/>
                          <a:ext cx="679674" cy="259949"/>
                        </a:xfrm>
                        <a:prstGeom prst="rect">
                          <a:avLst/>
                        </a:prstGeom>
                        <a:ln>
                          <a:noFill/>
                        </a:ln>
                      </wps:spPr>
                      <wps:txbx>
                        <w:txbxContent>
                          <w:p w:rsidR="003F25EB" w:rsidRDefault="003F25EB" w:rsidP="003F25EB">
                            <w:pPr>
                              <w:spacing w:after="160" w:line="259" w:lineRule="auto"/>
                              <w:ind w:left="0" w:firstLine="0"/>
                            </w:pPr>
                            <w:r>
                              <w:rPr>
                                <w:b/>
                              </w:rPr>
                              <w:t xml:space="preserve"> CCLC) </w:t>
                            </w:r>
                          </w:p>
                        </w:txbxContent>
                      </wps:txbx>
                      <wps:bodyPr horzOverflow="overflow" vert="horz" lIns="0" tIns="0" rIns="0" bIns="0" rtlCol="0">
                        <a:noAutofit/>
                      </wps:bodyPr>
                    </wps:wsp>
                    <wps:wsp>
                      <wps:cNvPr id="5562" name="Rectangle 5562"/>
                      <wps:cNvSpPr/>
                      <wps:spPr>
                        <a:xfrm>
                          <a:off x="18617" y="335588"/>
                          <a:ext cx="2181658" cy="259949"/>
                        </a:xfrm>
                        <a:prstGeom prst="rect">
                          <a:avLst/>
                        </a:prstGeom>
                        <a:ln>
                          <a:noFill/>
                        </a:ln>
                      </wps:spPr>
                      <wps:txbx>
                        <w:txbxContent>
                          <w:p w:rsidR="003F25EB" w:rsidRDefault="003F25EB" w:rsidP="003F25EB">
                            <w:pPr>
                              <w:spacing w:after="160" w:line="259" w:lineRule="auto"/>
                              <w:ind w:left="0" w:firstLine="0"/>
                            </w:pPr>
                            <w:r>
                              <w:rPr>
                                <w:b/>
                              </w:rPr>
                              <w:t xml:space="preserve">Program Year </w:t>
                            </w:r>
                            <w:r w:rsidR="00B413C2">
                              <w:rPr>
                                <w:b/>
                              </w:rPr>
                              <w:t>2019-2020</w:t>
                            </w:r>
                          </w:p>
                        </w:txbxContent>
                      </wps:txbx>
                      <wps:bodyPr horzOverflow="overflow" vert="horz" lIns="0" tIns="0" rIns="0" bIns="0" rtlCol="0">
                        <a:noAutofit/>
                      </wps:bodyPr>
                    </wps:wsp>
                    <wps:wsp>
                      <wps:cNvPr id="5805" name="Shape 5805"/>
                      <wps:cNvSpPr/>
                      <wps:spPr>
                        <a:xfrm>
                          <a:off x="0" y="696469"/>
                          <a:ext cx="5980176" cy="18288"/>
                        </a:xfrm>
                        <a:custGeom>
                          <a:avLst/>
                          <a:gdLst/>
                          <a:ahLst/>
                          <a:cxnLst/>
                          <a:rect l="0" t="0" r="0" b="0"/>
                          <a:pathLst>
                            <a:path w="5980176" h="18288">
                              <a:moveTo>
                                <a:pt x="0" y="0"/>
                              </a:moveTo>
                              <a:lnTo>
                                <a:pt x="5980176" y="0"/>
                              </a:lnTo>
                              <a:lnTo>
                                <a:pt x="5980176" y="18288"/>
                              </a:lnTo>
                              <a:lnTo>
                                <a:pt x="0" y="18288"/>
                              </a:lnTo>
                              <a:lnTo>
                                <a:pt x="0" y="0"/>
                              </a:lnTo>
                            </a:path>
                          </a:pathLst>
                        </a:custGeom>
                        <a:solidFill>
                          <a:srgbClr val="000000"/>
                        </a:solidFill>
                        <a:ln w="0" cap="flat">
                          <a:noFill/>
                          <a:miter lim="127000"/>
                        </a:ln>
                        <a:effectLst/>
                      </wps:spPr>
                      <wps:bodyPr/>
                    </wps:wsp>
                    <pic:pic xmlns:pic="http://schemas.openxmlformats.org/drawingml/2006/picture">
                      <pic:nvPicPr>
                        <pic:cNvPr id="5556" name="Picture 5556"/>
                        <pic:cNvPicPr/>
                      </pic:nvPicPr>
                      <pic:blipFill>
                        <a:blip r:embed="rId1"/>
                        <a:stretch>
                          <a:fillRect/>
                        </a:stretch>
                      </pic:blipFill>
                      <pic:spPr>
                        <a:xfrm>
                          <a:off x="5342126" y="0"/>
                          <a:ext cx="600075" cy="6000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5554" o:spid="_x0000_s1026" style="position:absolute;left:0;text-align:left;margin-left:1in;margin-top:48.55pt;width:470.9pt;height:56.3pt;z-index:251657728;mso-position-horizontal-relative:page;mso-position-vertical-relative:page" coordsize="59801,7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">
              <v:rect id="Rectangle 5559" o:spid="_x0000_s1027" style="position:absolute;left:184;top:1757;width:8769;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" filled="f" stroked="f">
                <v:textbox inset="0,0,0,0">
                  <w:txbxContent>
                    <w:p w:rsidR="003F25EB" w:rsidRDefault="003F25EB" w:rsidP="003F25EB">
                      <w:pPr>
                        <w:spacing w:after="160" w:line="259" w:lineRule="auto"/>
                        <w:ind w:left="0" w:firstLine="0"/>
                      </w:pPr>
                      <w:r>
                        <w:rPr>
                          <w:b/>
                        </w:rPr>
                        <w:t>Florida 21</w:t>
                      </w:r>
                    </w:p>
                  </w:txbxContent>
                </v:textbox>
              </v:rect>
              <v:rect id="Rectangle 5557" o:spid="_x0000_s1028" style="position:absolute;left:6774;top:1645;width:1040;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" filled="f" stroked="f">
                <v:textbox inset="0,0,0,0">
                  <w:txbxContent>
                    <w:p w:rsidR="003F25EB" w:rsidRDefault="003F25EB" w:rsidP="003F25EB">
                      <w:pPr>
                        <w:spacing w:after="160" w:line="259" w:lineRule="auto"/>
                        <w:ind w:left="0" w:firstLine="0"/>
                      </w:pPr>
                      <w:r>
                        <w:rPr>
                          <w:b/>
                          <w:sz w:val="14"/>
                        </w:rPr>
                        <w:t>st</w:t>
                      </w:r>
                    </w:p>
                  </w:txbxContent>
                </v:textbox>
              </v:rect>
              <v:rect id="Rectangle 5560" o:spid="_x0000_s1029" style="position:absolute;left:7553;top:1757;width:37224;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" filled="f" stroked="f">
                <v:textbox inset="0,0,0,0">
                  <w:txbxContent>
                    <w:p w:rsidR="003F25EB" w:rsidRDefault="003F25EB" w:rsidP="003F25EB">
                      <w:pPr>
                        <w:spacing w:after="160" w:line="259" w:lineRule="auto"/>
                        <w:ind w:left="0" w:firstLine="0"/>
                      </w:pPr>
                      <w:r>
                        <w:rPr>
                          <w:b/>
                        </w:rPr>
                        <w:t xml:space="preserve"> Century Community Learning Centers (21</w:t>
                      </w:r>
                    </w:p>
                  </w:txbxContent>
                </v:textbox>
              </v:rect>
              <v:rect id="Rectangle 5558" o:spid="_x0000_s1030" style="position:absolute;left:35538;top:1645;width:1040;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" filled="f" stroked="f">
                <v:textbox inset="0,0,0,0">
                  <w:txbxContent>
                    <w:p w:rsidR="003F25EB" w:rsidRDefault="003F25EB" w:rsidP="003F25EB">
                      <w:pPr>
                        <w:spacing w:after="160" w:line="259" w:lineRule="auto"/>
                        <w:ind w:left="0" w:firstLine="0"/>
                      </w:pPr>
                      <w:r>
                        <w:rPr>
                          <w:b/>
                          <w:sz w:val="14"/>
                        </w:rPr>
                        <w:t>st</w:t>
                      </w:r>
                    </w:p>
                  </w:txbxContent>
                </v:textbox>
              </v:rect>
              <v:rect id="Rectangle 5561" o:spid="_x0000_s1031" style="position:absolute;left:36317;top:1757;width:679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" filled="f" stroked="f">
                <v:textbox inset="0,0,0,0">
                  <w:txbxContent>
                    <w:p w:rsidR="003F25EB" w:rsidRDefault="003F25EB" w:rsidP="003F25EB">
                      <w:pPr>
                        <w:spacing w:after="160" w:line="259" w:lineRule="auto"/>
                        <w:ind w:left="0" w:firstLine="0"/>
                      </w:pPr>
                      <w:r>
                        <w:rPr>
                          <w:b/>
                        </w:rPr>
                        <w:t xml:space="preserve"> CCLC) </w:t>
                      </w:r>
                    </w:p>
                  </w:txbxContent>
                </v:textbox>
              </v:rect>
              <v:rect id="Rectangle 5562" o:spid="_x0000_s1032" style="position:absolute;left:186;top:3355;width:2181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" filled="f" stroked="f">
                <v:textbox inset="0,0,0,0">
                  <w:txbxContent>
                    <w:p w:rsidR="003F25EB" w:rsidRDefault="003F25EB" w:rsidP="003F25EB">
                      <w:pPr>
                        <w:spacing w:after="160" w:line="259" w:lineRule="auto"/>
                        <w:ind w:left="0" w:firstLine="0"/>
                      </w:pPr>
                      <w:r>
                        <w:rPr>
                          <w:b/>
                        </w:rPr>
                        <w:t xml:space="preserve">Program Year </w:t>
                      </w:r>
                      <w:r w:rsidR="00B413C2">
                        <w:rPr>
                          <w:b/>
                        </w:rPr>
                        <w:t>2019-2020</w:t>
                      </w:r>
                    </w:p>
                  </w:txbxContent>
                </v:textbox>
              </v:rect>
              <v:shape id="Shape 5805" o:spid="_x0000_s1033" style="position:absolute;top:6964;width:59801;height:183;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" path="m,l5980176,r,18288l,18288,,e" fillcolor="black" stroked="f" strokeweight="0">
                <v:stroke miterlimit="83231f" joinstyle="miter"/>
                <v:path arrowok="t" textboxrect="0,0,5980176,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56" o:spid="_x0000_s1034" type="#_x0000_t75" style="position:absolute;left:53421;width:6001;height: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">
                <v:imagedata r:id="rId2" o:title=""/>
              </v:shape>
              <w10:wrap type="square" anchorx="page" anchory="page"/>
            </v:group>
          </w:pict>
        </mc:Fallback>
      </mc:AlternateContent>
    </w:r>
  </w:p>
  <w:p w:rsidR="003F25EB" w:rsidRDefault="003F25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95C29"/>
    <w:multiLevelType w:val="hybridMultilevel"/>
    <w:tmpl w:val="BCCA4994"/>
    <w:lvl w:ilvl="0" w:tplc="0BEA539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F071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F221A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DC99A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F4C48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F4029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A89C7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249F0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C0EF4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9B"/>
    <w:rsid w:val="00333101"/>
    <w:rsid w:val="003F25EB"/>
    <w:rsid w:val="004D5B44"/>
    <w:rsid w:val="0050631D"/>
    <w:rsid w:val="00542A9B"/>
    <w:rsid w:val="009F05AC"/>
    <w:rsid w:val="00B413C2"/>
    <w:rsid w:val="00B6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C202DEF-B334-4108-84A1-199FE4EB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9B"/>
    <w:pPr>
      <w:spacing w:after="245" w:line="247" w:lineRule="auto"/>
      <w:ind w:left="10" w:hanging="10"/>
    </w:pPr>
    <w:rPr>
      <w:rFonts w:ascii="Arial" w:eastAsia="Arial" w:hAnsi="Arial" w:cs="Arial"/>
      <w:color w:val="000000"/>
      <w:sz w:val="22"/>
      <w:szCs w:val="22"/>
    </w:rPr>
  </w:style>
  <w:style w:type="paragraph" w:styleId="Heading2">
    <w:name w:val="heading 2"/>
    <w:next w:val="Normal"/>
    <w:link w:val="Heading2Char"/>
    <w:uiPriority w:val="9"/>
    <w:unhideWhenUsed/>
    <w:qFormat/>
    <w:rsid w:val="00542A9B"/>
    <w:pPr>
      <w:keepNext/>
      <w:keepLines/>
      <w:spacing w:after="5" w:line="249" w:lineRule="auto"/>
      <w:ind w:left="10" w:hanging="10"/>
      <w:outlineLvl w:val="1"/>
    </w:pPr>
    <w:rPr>
      <w:rFonts w:ascii="Arial" w:eastAsia="Arial" w:hAnsi="Arial" w:cs="Arial"/>
      <w:b/>
      <w:i/>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42A9B"/>
    <w:rPr>
      <w:rFonts w:ascii="Arial" w:eastAsia="Arial" w:hAnsi="Arial" w:cs="Arial"/>
      <w:b/>
      <w:i/>
      <w:color w:val="000000"/>
      <w:u w:val="single" w:color="000000"/>
    </w:rPr>
  </w:style>
  <w:style w:type="paragraph" w:styleId="Header">
    <w:name w:val="header"/>
    <w:basedOn w:val="Normal"/>
    <w:link w:val="HeaderChar"/>
    <w:uiPriority w:val="99"/>
    <w:unhideWhenUsed/>
    <w:rsid w:val="003F25EB"/>
    <w:pPr>
      <w:tabs>
        <w:tab w:val="center" w:pos="4680"/>
        <w:tab w:val="right" w:pos="9360"/>
      </w:tabs>
      <w:spacing w:after="0" w:line="240" w:lineRule="auto"/>
    </w:pPr>
  </w:style>
  <w:style w:type="character" w:customStyle="1" w:styleId="HeaderChar">
    <w:name w:val="Header Char"/>
    <w:link w:val="Header"/>
    <w:uiPriority w:val="99"/>
    <w:rsid w:val="003F25EB"/>
    <w:rPr>
      <w:rFonts w:ascii="Arial" w:eastAsia="Arial" w:hAnsi="Arial" w:cs="Arial"/>
      <w:color w:val="000000"/>
    </w:rPr>
  </w:style>
  <w:style w:type="paragraph" w:styleId="Footer">
    <w:name w:val="footer"/>
    <w:basedOn w:val="Normal"/>
    <w:link w:val="FooterChar"/>
    <w:uiPriority w:val="99"/>
    <w:unhideWhenUsed/>
    <w:rsid w:val="003F25EB"/>
    <w:pPr>
      <w:tabs>
        <w:tab w:val="center" w:pos="4680"/>
        <w:tab w:val="right" w:pos="9360"/>
      </w:tabs>
      <w:spacing w:after="0" w:line="240" w:lineRule="auto"/>
    </w:pPr>
  </w:style>
  <w:style w:type="character" w:customStyle="1" w:styleId="FooterChar">
    <w:name w:val="Footer Char"/>
    <w:link w:val="Footer"/>
    <w:uiPriority w:val="99"/>
    <w:rsid w:val="003F25EB"/>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policy/elsec/leg/esea02/pg111.html" TargetMode="External"/><Relationship Id="rId3" Type="http://schemas.openxmlformats.org/officeDocument/2006/relationships/settings" Target="settings.xml"/><Relationship Id="rId7" Type="http://schemas.openxmlformats.org/officeDocument/2006/relationships/hyperlink" Target="http://www.ed.gov/policy/elsec/leg/esea02/pg11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Links>
    <vt:vector size="12" baseType="variant">
      <vt:variant>
        <vt:i4>6160460</vt:i4>
      </vt:variant>
      <vt:variant>
        <vt:i4>3</vt:i4>
      </vt:variant>
      <vt:variant>
        <vt:i4>0</vt:i4>
      </vt:variant>
      <vt:variant>
        <vt:i4>5</vt:i4>
      </vt:variant>
      <vt:variant>
        <vt:lpwstr>http://www.ed.gov/policy/elsec/leg/esea02/pg111.html</vt:lpwstr>
      </vt:variant>
      <vt:variant>
        <vt:lpwstr/>
      </vt:variant>
      <vt:variant>
        <vt:i4>6160460</vt:i4>
      </vt:variant>
      <vt:variant>
        <vt:i4>0</vt:i4>
      </vt:variant>
      <vt:variant>
        <vt:i4>0</vt:i4>
      </vt:variant>
      <vt:variant>
        <vt:i4>5</vt:i4>
      </vt:variant>
      <vt:variant>
        <vt:lpwstr>http://www.ed.gov/policy/elsec/leg/esea02/pg111.html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Dawn</dc:creator>
  <cp:keywords/>
  <dc:description/>
  <cp:lastModifiedBy>Chandler, Tiffany</cp:lastModifiedBy>
  <cp:revision>2</cp:revision>
  <dcterms:created xsi:type="dcterms:W3CDTF">2019-06-10T16:51:00Z</dcterms:created>
  <dcterms:modified xsi:type="dcterms:W3CDTF">2019-06-10T16:51:00Z</dcterms:modified>
</cp:coreProperties>
</file>