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5A3F7" w14:textId="1254D7AE" w:rsidR="00575FE1" w:rsidRPr="00575FE1" w:rsidRDefault="00575FE1" w:rsidP="00575FE1">
      <w:pPr>
        <w:pStyle w:val="ListParagraph"/>
        <w:numPr>
          <w:ilvl w:val="0"/>
          <w:numId w:val="1"/>
        </w:numPr>
      </w:pPr>
      <w:r w:rsidRPr="00575FE1">
        <w:t xml:space="preserve">Welcome to the gifted supervisors’ quarterly call.  </w:t>
      </w:r>
    </w:p>
    <w:p w14:paraId="21A5D194" w14:textId="7938CD42" w:rsidR="00977EB9" w:rsidRDefault="00575FE1" w:rsidP="00575FE1">
      <w:pPr>
        <w:pStyle w:val="ListParagraph"/>
        <w:numPr>
          <w:ilvl w:val="0"/>
          <w:numId w:val="1"/>
        </w:numPr>
      </w:pPr>
      <w:r w:rsidRPr="00575FE1">
        <w:t>My name is Alicia Foy and I provide quality services and resources in collaboration with partners in education to serve the state of Florida’s gifted education program.</w:t>
      </w:r>
    </w:p>
    <w:p w14:paraId="6E83EE5F" w14:textId="77777777" w:rsidR="00575FE1" w:rsidRPr="00575FE1" w:rsidRDefault="00575FE1" w:rsidP="00575FE1">
      <w:pPr>
        <w:pStyle w:val="ListParagraph"/>
        <w:numPr>
          <w:ilvl w:val="0"/>
          <w:numId w:val="1"/>
        </w:numPr>
      </w:pPr>
      <w:r w:rsidRPr="00575FE1">
        <w:t>Before we begin, a couple of housekeeping items should be noted. First, participants are muted; if you have questions, please enter them into the question panel box. Erin O’Connor, the FDOE Art Specialist will be fielding any questions you may have today at the end of the presentation.</w:t>
      </w:r>
    </w:p>
    <w:p w14:paraId="6AE5CD18" w14:textId="5BE2EDE6" w:rsidR="00575FE1" w:rsidRDefault="00575FE1" w:rsidP="00575FE1">
      <w:pPr>
        <w:pStyle w:val="ListParagraph"/>
      </w:pPr>
      <w:r w:rsidRPr="00575FE1">
        <w:t xml:space="preserve">If you are having trouble hearing the audio, please call 562-247-8422 and enter access </w:t>
      </w:r>
      <w:r w:rsidR="00E41D88">
        <w:t>c</w:t>
      </w:r>
      <w:r w:rsidRPr="00575FE1">
        <w:t>ode 220-458-801#</w:t>
      </w:r>
    </w:p>
    <w:p w14:paraId="01929096" w14:textId="77777777" w:rsidR="00575FE1" w:rsidRDefault="00575FE1" w:rsidP="00575FE1">
      <w:pPr>
        <w:pStyle w:val="ListParagraph"/>
        <w:numPr>
          <w:ilvl w:val="0"/>
          <w:numId w:val="1"/>
        </w:numPr>
      </w:pPr>
      <w:r w:rsidRPr="00575FE1">
        <w:t xml:space="preserve">Today, I am excited to share that we have a special program for you from the Thompson Earth Systems Institute called Scientist in Every Florida School.  First, we will go over the gifted updates, then the special program from TESI will be provided and lastly, a survey reminder. </w:t>
      </w:r>
    </w:p>
    <w:p w14:paraId="7161AECF" w14:textId="4370FE16" w:rsidR="00575FE1" w:rsidRDefault="00575FE1" w:rsidP="00575FE1">
      <w:pPr>
        <w:pStyle w:val="ListParagraph"/>
        <w:numPr>
          <w:ilvl w:val="0"/>
          <w:numId w:val="1"/>
        </w:numPr>
      </w:pPr>
      <w:r>
        <w:t xml:space="preserve"> </w:t>
      </w:r>
      <w:r w:rsidRPr="00575FE1">
        <w:t>Please mark your calendar for the upcoming dates of the virtual National Association for Gifted Children convention this year. The new dates are November 12-17th. Reduced pricing with additional professional development are being offered. Please visit the NAGC website for further information.</w:t>
      </w:r>
    </w:p>
    <w:p w14:paraId="0E1353BE" w14:textId="77777777" w:rsidR="00575FE1" w:rsidRPr="00575FE1" w:rsidRDefault="00575FE1" w:rsidP="00575FE1">
      <w:pPr>
        <w:pStyle w:val="ListParagraph"/>
        <w:numPr>
          <w:ilvl w:val="0"/>
          <w:numId w:val="1"/>
        </w:numPr>
      </w:pPr>
      <w:r w:rsidRPr="00575FE1">
        <w:t>NAGC has recently named the recipients of the 2020 national awards. Please visit the webpage to find the awardees and learn more about the opportunities available. If you know of an outstanding teacher, administrator or district coordinator that is working to advance the gifted education program, please visit the NAGC Awards and Scholarships webpage. Multiple awards in various categories can be found there.  Applications open in the spring, awardees are notified each August and then celebrated during the national conference in November.</w:t>
      </w:r>
    </w:p>
    <w:p w14:paraId="16805B4B" w14:textId="77777777" w:rsidR="00575FE1" w:rsidRPr="00575FE1" w:rsidRDefault="00575FE1" w:rsidP="00575FE1">
      <w:pPr>
        <w:pStyle w:val="ListParagraph"/>
      </w:pPr>
    </w:p>
    <w:p w14:paraId="60D05D85" w14:textId="04213FD1" w:rsidR="00575FE1" w:rsidRDefault="00575FE1" w:rsidP="00575FE1">
      <w:pPr>
        <w:pStyle w:val="ListParagraph"/>
      </w:pPr>
      <w:r w:rsidRPr="00575FE1">
        <w:t>For teachers, the Javits-Frasier scholar’s application reopens in March of 2021. Up to 12 national scholars will be chosen from teachers, guidance counselors or psychologists working in a Title 1 school with a recent gifted endorsement and a passion for gifted children. Recipients of the national award will receive conference and travel stipends, mentorship from the NAGC community, a 2-year membership to NAGC and a chance to make a difference in the gifted field. Please be thinking about nominees from your recently endorsed gifted education teachers.</w:t>
      </w:r>
    </w:p>
    <w:p w14:paraId="6FDB3E57" w14:textId="2BCD7988" w:rsidR="00575FE1" w:rsidRPr="00575FE1" w:rsidRDefault="00575FE1" w:rsidP="00575FE1">
      <w:pPr>
        <w:pStyle w:val="ListParagraph"/>
        <w:numPr>
          <w:ilvl w:val="0"/>
          <w:numId w:val="1"/>
        </w:numPr>
      </w:pPr>
      <w:r w:rsidRPr="00575FE1">
        <w:t xml:space="preserve">Gifted Education Week will be held November 1-7, 2020. A memo will be sent out to superintendents. Please plan to promote and highlight district and school activities pertaining to gifted programs during that week. Last year many districts shared the great work being done with their gifted students with the department. </w:t>
      </w:r>
    </w:p>
    <w:p w14:paraId="0A99DDEA" w14:textId="3B796AD6" w:rsidR="00575FE1" w:rsidRDefault="00575FE1" w:rsidP="00575FE1">
      <w:pPr>
        <w:pStyle w:val="ListParagraph"/>
        <w:numPr>
          <w:ilvl w:val="0"/>
          <w:numId w:val="1"/>
        </w:numPr>
      </w:pPr>
      <w:r w:rsidRPr="00575FE1">
        <w:t>The presidential awards for excellence in mathematics and science teaching are the nation’s highest honors for teachers of science, technology, engineering and math (STEM, including computer science). Up to 6 state finalists and two national awardees are announced each year. Elementary and secondary application cycles rotate on opposing years. We are currently in the elementary cycle.</w:t>
      </w:r>
    </w:p>
    <w:p w14:paraId="407CC538" w14:textId="77777777" w:rsidR="00575FE1" w:rsidRPr="00575FE1" w:rsidRDefault="00575FE1" w:rsidP="00575FE1">
      <w:pPr>
        <w:pStyle w:val="ListParagraph"/>
        <w:numPr>
          <w:ilvl w:val="0"/>
          <w:numId w:val="1"/>
        </w:numPr>
      </w:pPr>
      <w:r w:rsidRPr="00575FE1">
        <w:t xml:space="preserve">Elementary nominees will complete their applications by October 26th. The review cycle will begin the 27th with the state finalists announced in December. </w:t>
      </w:r>
    </w:p>
    <w:p w14:paraId="0DA6BD5A" w14:textId="77777777" w:rsidR="00575FE1" w:rsidRPr="00575FE1" w:rsidRDefault="00575FE1" w:rsidP="00575FE1">
      <w:pPr>
        <w:pStyle w:val="ListParagraph"/>
      </w:pPr>
      <w:r w:rsidRPr="00575FE1">
        <w:t xml:space="preserve">The secondary PAEMST nominations for teachers in grades 7-12, will open November 1. Please nominate and support outstanding teachers that will represent our state for this prestigious award. </w:t>
      </w:r>
    </w:p>
    <w:p w14:paraId="50BAEE86" w14:textId="77777777" w:rsidR="00575FE1" w:rsidRPr="00575FE1" w:rsidRDefault="00575FE1" w:rsidP="00575FE1">
      <w:pPr>
        <w:pStyle w:val="ListParagraph"/>
      </w:pPr>
      <w:r w:rsidRPr="00575FE1">
        <w:lastRenderedPageBreak/>
        <w:t xml:space="preserve">For more information about nominations, mentoring, reviewing and general information, please visit www.paemst.org or contact Alicia Foy. </w:t>
      </w:r>
    </w:p>
    <w:p w14:paraId="71F5333B" w14:textId="77777777" w:rsidR="00575FE1" w:rsidRPr="00575FE1" w:rsidRDefault="00575FE1" w:rsidP="00575FE1">
      <w:pPr>
        <w:pStyle w:val="ListParagraph"/>
        <w:numPr>
          <w:ilvl w:val="0"/>
          <w:numId w:val="1"/>
        </w:numPr>
      </w:pPr>
      <w:r w:rsidRPr="00575FE1">
        <w:t xml:space="preserve">The Gifted Education Program in the Bureau of Standards and Instructional Support is working to bring collaborative efforts to the state. Thank you to the Thompson Earth Systems Institute: Scientist in Every Florida Classroom for joining us today! Thank you, also to the Office of STEAM at the Florida Department of Education for sharing this webinar with their contacts. </w:t>
      </w:r>
    </w:p>
    <w:p w14:paraId="66BB5D23" w14:textId="77777777" w:rsidR="00575FE1" w:rsidRPr="00575FE1" w:rsidRDefault="00575FE1" w:rsidP="00575FE1">
      <w:pPr>
        <w:pStyle w:val="ListParagraph"/>
      </w:pPr>
      <w:r w:rsidRPr="00575FE1">
        <w:t xml:space="preserve">As a reminder, all of our districts are under local control and this presentation is being offered as standards-aligned information for districts. </w:t>
      </w:r>
    </w:p>
    <w:p w14:paraId="3CF0E78C" w14:textId="77777777" w:rsidR="00575FE1" w:rsidRPr="00575FE1" w:rsidRDefault="00575FE1" w:rsidP="00575FE1">
      <w:pPr>
        <w:pStyle w:val="ListParagraph"/>
      </w:pPr>
      <w:r w:rsidRPr="00575FE1">
        <w:t xml:space="preserve">If you have questions during the presentation, please type them in the questions box and they will be answered at the end. If we run low on time, the answers will be provided by email. Please enter your name and district when asking questions. </w:t>
      </w:r>
    </w:p>
    <w:p w14:paraId="0A937E37" w14:textId="219B9359" w:rsidR="00575FE1" w:rsidRDefault="00575FE1" w:rsidP="00575FE1">
      <w:pPr>
        <w:pStyle w:val="ListParagraph"/>
      </w:pPr>
      <w:r w:rsidRPr="00575FE1">
        <w:t xml:space="preserve">Now, let’s please welcome Dr. Bruce </w:t>
      </w:r>
      <w:proofErr w:type="spellStart"/>
      <w:r w:rsidRPr="00575FE1">
        <w:t>MacFadden</w:t>
      </w:r>
      <w:proofErr w:type="spellEnd"/>
      <w:r w:rsidRPr="00575FE1">
        <w:t>, Stephanie Killingsworth and Brian Abramowitz!</w:t>
      </w:r>
      <w:r w:rsidR="00E0471F">
        <w:t xml:space="preserve"> Please visit the </w:t>
      </w:r>
      <w:proofErr w:type="spellStart"/>
      <w:r w:rsidR="00E0471F">
        <w:t>gotowebinar</w:t>
      </w:r>
      <w:proofErr w:type="spellEnd"/>
      <w:r w:rsidR="00E0471F">
        <w:t xml:space="preserve"> link for the recorded presentation. </w:t>
      </w:r>
      <w:hyperlink r:id="rId5" w:history="1">
        <w:r w:rsidR="00C92770" w:rsidRPr="00416770">
          <w:rPr>
            <w:rStyle w:val="Hyperlink"/>
          </w:rPr>
          <w:t>https://attendee.gotowebinar.com/recording/7246462634231350032</w:t>
        </w:r>
      </w:hyperlink>
      <w:r w:rsidR="00C92770">
        <w:t xml:space="preserve"> </w:t>
      </w:r>
      <w:bookmarkStart w:id="0" w:name="_GoBack"/>
      <w:bookmarkEnd w:id="0"/>
    </w:p>
    <w:p w14:paraId="7A4268AF" w14:textId="77777777" w:rsidR="00E0471F" w:rsidRDefault="00E0471F" w:rsidP="00575FE1">
      <w:pPr>
        <w:pStyle w:val="ListParagraph"/>
      </w:pPr>
    </w:p>
    <w:p w14:paraId="48E464DC" w14:textId="2B12C81B" w:rsidR="00575FE1" w:rsidRDefault="00575FE1" w:rsidP="00E0471F">
      <w:pPr>
        <w:ind w:left="720"/>
      </w:pPr>
      <w:r>
        <w:t xml:space="preserve">55. </w:t>
      </w:r>
      <w:r w:rsidRPr="00575FE1">
        <w:t xml:space="preserve">Thank you for this wonderful opportunity to learn more about the Scientist in Every Florida </w:t>
      </w:r>
      <w:r>
        <w:t xml:space="preserve">    </w:t>
      </w:r>
      <w:r w:rsidRPr="00575FE1">
        <w:t>School program. We have time now for questions. Erin, are there any in the question box?</w:t>
      </w:r>
    </w:p>
    <w:p w14:paraId="3BD58B87" w14:textId="77777777" w:rsidR="00575FE1" w:rsidRPr="00575FE1" w:rsidRDefault="00575FE1" w:rsidP="00E0471F">
      <w:pPr>
        <w:ind w:left="720"/>
      </w:pPr>
      <w:r>
        <w:t xml:space="preserve">56.  </w:t>
      </w:r>
      <w:r w:rsidRPr="00575FE1">
        <w:t xml:space="preserve">Thank you again to the Scientist in Every Florida School program for joining us on our gifted coordinator quarterly call. We hope everyone found something useful to take away from today’s program. </w:t>
      </w:r>
    </w:p>
    <w:p w14:paraId="4D9D85A5" w14:textId="49BA9E79" w:rsidR="00575FE1" w:rsidRDefault="00575FE1" w:rsidP="00E0471F">
      <w:pPr>
        <w:ind w:left="720"/>
      </w:pPr>
      <w:r w:rsidRPr="00575FE1">
        <w:t>Please fill out the survey you will receive in the email today as it will help guide us to better serve our stakeholders in education.</w:t>
      </w:r>
    </w:p>
    <w:p w14:paraId="175E5B48" w14:textId="4FB61E8B" w:rsidR="00575FE1" w:rsidRDefault="00575FE1" w:rsidP="00E0471F">
      <w:pPr>
        <w:ind w:left="720"/>
      </w:pPr>
      <w:r>
        <w:t xml:space="preserve">57.  </w:t>
      </w:r>
      <w:r w:rsidRPr="00575FE1">
        <w:t>Links to the resources from this quarterly call can be found here.</w:t>
      </w:r>
    </w:p>
    <w:p w14:paraId="18BE95E9" w14:textId="64731C6B" w:rsidR="00575FE1" w:rsidRDefault="00575FE1" w:rsidP="00E0471F">
      <w:pPr>
        <w:ind w:left="720"/>
      </w:pPr>
      <w:r>
        <w:t xml:space="preserve">58.  </w:t>
      </w:r>
      <w:r w:rsidRPr="00575FE1">
        <w:t>For further information about collaborative efforts in the gifted education program at FDOE, please contact Alicia Foy</w:t>
      </w:r>
      <w:r>
        <w:t xml:space="preserve"> </w:t>
      </w:r>
      <w:r w:rsidRPr="00575FE1">
        <w:t xml:space="preserve"> Alicia.Foy@fldoe.org</w:t>
      </w:r>
    </w:p>
    <w:p w14:paraId="6FEE15E7" w14:textId="77777777" w:rsidR="00575FE1" w:rsidRDefault="00575FE1" w:rsidP="00575FE1"/>
    <w:p w14:paraId="6053C4D1" w14:textId="77777777" w:rsidR="00575FE1" w:rsidRDefault="00575FE1" w:rsidP="00575FE1"/>
    <w:p w14:paraId="6BEDC30C" w14:textId="77777777" w:rsidR="00575FE1" w:rsidRDefault="00575FE1" w:rsidP="00575FE1"/>
    <w:p w14:paraId="7528111B" w14:textId="77777777" w:rsidR="00575FE1" w:rsidRDefault="00575FE1" w:rsidP="00575FE1"/>
    <w:sectPr w:rsidR="0057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583A"/>
    <w:multiLevelType w:val="hybridMultilevel"/>
    <w:tmpl w:val="CDDC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E1"/>
    <w:rsid w:val="00081FAB"/>
    <w:rsid w:val="002251E0"/>
    <w:rsid w:val="00534A0E"/>
    <w:rsid w:val="00575FE1"/>
    <w:rsid w:val="005B69F9"/>
    <w:rsid w:val="0076422E"/>
    <w:rsid w:val="00C442A0"/>
    <w:rsid w:val="00C92770"/>
    <w:rsid w:val="00E0471F"/>
    <w:rsid w:val="00E4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B5C"/>
  <w15:chartTrackingRefBased/>
  <w15:docId w15:val="{74C7C7CA-AA23-44AE-BE8B-E14D020D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E1"/>
    <w:pPr>
      <w:ind w:left="720"/>
      <w:contextualSpacing/>
    </w:pPr>
  </w:style>
  <w:style w:type="character" w:styleId="Hyperlink">
    <w:name w:val="Hyperlink"/>
    <w:basedOn w:val="DefaultParagraphFont"/>
    <w:uiPriority w:val="99"/>
    <w:unhideWhenUsed/>
    <w:rsid w:val="00C92770"/>
    <w:rPr>
      <w:color w:val="0000FF" w:themeColor="hyperlink"/>
      <w:u w:val="single"/>
    </w:rPr>
  </w:style>
  <w:style w:type="character" w:styleId="UnresolvedMention">
    <w:name w:val="Unresolved Mention"/>
    <w:basedOn w:val="DefaultParagraphFont"/>
    <w:uiPriority w:val="99"/>
    <w:semiHidden/>
    <w:unhideWhenUsed/>
    <w:rsid w:val="00C92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1726">
      <w:bodyDiv w:val="1"/>
      <w:marLeft w:val="0"/>
      <w:marRight w:val="0"/>
      <w:marTop w:val="0"/>
      <w:marBottom w:val="0"/>
      <w:divBdr>
        <w:top w:val="none" w:sz="0" w:space="0" w:color="auto"/>
        <w:left w:val="none" w:sz="0" w:space="0" w:color="auto"/>
        <w:bottom w:val="none" w:sz="0" w:space="0" w:color="auto"/>
        <w:right w:val="none" w:sz="0" w:space="0" w:color="auto"/>
      </w:divBdr>
    </w:div>
    <w:div w:id="16786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tendee.gotowebinar.com/recording/7246462634231350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Alicia</dc:creator>
  <cp:keywords/>
  <dc:description/>
  <cp:lastModifiedBy>Alicia Foy</cp:lastModifiedBy>
  <cp:revision>5</cp:revision>
  <dcterms:created xsi:type="dcterms:W3CDTF">2020-09-07T22:36:00Z</dcterms:created>
  <dcterms:modified xsi:type="dcterms:W3CDTF">2020-09-18T16:14:00Z</dcterms:modified>
</cp:coreProperties>
</file>