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Default="00822592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1995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6A-1.094121</w:t>
              </w:r>
            </w:hyperlink>
            <w:r w:rsidR="00C51995">
              <w:rPr>
                <w:rFonts w:ascii="Times New Roman" w:hAnsi="Times New Roman" w:cs="Times New Roman"/>
                <w:sz w:val="24"/>
                <w:szCs w:val="24"/>
              </w:rPr>
              <w:t xml:space="preserve"> Mental</w:t>
            </w:r>
            <w:r w:rsidR="006F2282">
              <w:rPr>
                <w:rFonts w:ascii="Times New Roman" w:hAnsi="Times New Roman" w:cs="Times New Roman"/>
                <w:sz w:val="24"/>
                <w:szCs w:val="24"/>
              </w:rPr>
              <w:t xml:space="preserve"> and Emotional Health Education</w:t>
            </w:r>
            <w:r w:rsidR="00C5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385FE6" w:rsidP="003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[insert date] sent to </w:t>
            </w:r>
            <w:r w:rsidRPr="00385FE6">
              <w:rPr>
                <w:rFonts w:ascii="Times New Roman" w:hAnsi="Times New Roman" w:cs="Times New Roman"/>
                <w:sz w:val="24"/>
                <w:szCs w:val="24"/>
              </w:rPr>
              <w:t>MentalHealthEducation@fldoe.org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D0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8C70D6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E267D" w:rsidTr="000E267D">
        <w:tc>
          <w:tcPr>
            <w:tcW w:w="10705" w:type="dxa"/>
            <w:gridSpan w:val="4"/>
          </w:tcPr>
          <w:p w:rsidR="000E267D" w:rsidRDefault="000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specific subject area(s) of the courses in which instruction will be delivered:</w:t>
            </w:r>
          </w:p>
        </w:tc>
      </w:tr>
      <w:tr w:rsidR="000E267D" w:rsidTr="000E267D">
        <w:tc>
          <w:tcPr>
            <w:tcW w:w="2676" w:type="dxa"/>
          </w:tcPr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4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Art – Visual Arts</w:t>
            </w:r>
          </w:p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7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Computer Education </w:t>
            </w:r>
          </w:p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7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Dance</w:t>
            </w:r>
          </w:p>
          <w:p w:rsidR="000E267D" w:rsidRDefault="00822592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1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Drama – Theatre Arts</w:t>
            </w:r>
          </w:p>
          <w:p w:rsidR="000E267D" w:rsidRPr="001C2AA2" w:rsidRDefault="00822592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728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English/Language Arts</w:t>
            </w:r>
          </w:p>
        </w:tc>
        <w:tc>
          <w:tcPr>
            <w:tcW w:w="2676" w:type="dxa"/>
          </w:tcPr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45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Experimental Education</w:t>
            </w:r>
          </w:p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19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Health Education </w:t>
            </w:r>
          </w:p>
          <w:p w:rsidR="000E267D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62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Library Media </w:t>
            </w:r>
          </w:p>
          <w:p w:rsidR="000E267D" w:rsidRDefault="00822592" w:rsidP="008C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33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Mathematics </w:t>
            </w:r>
          </w:p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4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Music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E267D" w:rsidRPr="001C2AA2" w:rsidRDefault="00822592" w:rsidP="008C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05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Peer Counseling</w:t>
            </w:r>
          </w:p>
          <w:p w:rsidR="000E267D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Physical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0E3275" w:rsidRDefault="00822592" w:rsidP="00D31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15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 w:rsidRPr="000E3275">
              <w:rPr>
                <w:rFonts w:ascii="Times New Roman" w:hAnsi="Times New Roman" w:cs="Times New Roman"/>
                <w:sz w:val="18"/>
                <w:szCs w:val="18"/>
              </w:rPr>
              <w:t>Research/Critical Thinking</w:t>
            </w:r>
          </w:p>
          <w:p w:rsidR="000E267D" w:rsidRDefault="00822592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87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Science </w:t>
            </w:r>
          </w:p>
          <w:p w:rsidR="000E267D" w:rsidRPr="001C2AA2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4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Social Studies</w:t>
            </w:r>
          </w:p>
        </w:tc>
        <w:tc>
          <w:tcPr>
            <w:tcW w:w="2677" w:type="dxa"/>
          </w:tcPr>
          <w:p w:rsidR="000E267D" w:rsidRDefault="00822592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77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World Languages</w:t>
            </w:r>
          </w:p>
          <w:p w:rsidR="000E267D" w:rsidRDefault="00822592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49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</w:t>
            </w:r>
          </w:p>
          <w:p w:rsidR="000E267D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1C2AA2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7D" w:rsidTr="000E267D">
        <w:trPr>
          <w:trHeight w:val="332"/>
        </w:trPr>
        <w:tc>
          <w:tcPr>
            <w:tcW w:w="10705" w:type="dxa"/>
            <w:gridSpan w:val="4"/>
          </w:tcPr>
          <w:p w:rsidR="000E267D" w:rsidRDefault="000E267D" w:rsidP="004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the qualification(s) of the instructors for the above courses: 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  <w:gridSpan w:val="4"/>
          </w:tcPr>
          <w:p w:rsidR="000E267D" w:rsidRPr="001C2AA2" w:rsidRDefault="00822592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822592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822592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822592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822592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822592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the rationale for delivering the instruction in the courses selected above for each grade level.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B72F5B" w:rsidRDefault="00B72F5B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 describe the materials and resources that will be utilized to deliver the instruction for each grade level.</w:t>
            </w:r>
          </w:p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0" w:rsidRDefault="003F1230" w:rsidP="003F2846">
      <w:pPr>
        <w:spacing w:after="0" w:line="240" w:lineRule="auto"/>
      </w:pPr>
      <w:r>
        <w:separator/>
      </w:r>
    </w:p>
  </w:endnote>
  <w:end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59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0" w:rsidRDefault="003F1230" w:rsidP="003F2846">
      <w:pPr>
        <w:spacing w:after="0" w:line="240" w:lineRule="auto"/>
      </w:pPr>
      <w:r>
        <w:separator/>
      </w:r>
    </w:p>
  </w:footnote>
  <w:foot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8EC" w:rsidRPr="000048EC">
      <w:rPr>
        <w:rFonts w:ascii="Times New Roman" w:hAnsi="Times New Roman" w:cs="Times New Roman"/>
        <w:b/>
        <w:sz w:val="36"/>
        <w:szCs w:val="36"/>
      </w:rPr>
      <w:t>Mental and Emotional Health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296510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B1F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35pt" to="575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45464"/>
    <w:rsid w:val="00063AE8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000DD"/>
    <w:rsid w:val="002245E7"/>
    <w:rsid w:val="002956DD"/>
    <w:rsid w:val="002E187A"/>
    <w:rsid w:val="00315FBB"/>
    <w:rsid w:val="00346A25"/>
    <w:rsid w:val="00385FE6"/>
    <w:rsid w:val="003C7CF5"/>
    <w:rsid w:val="003E1AC6"/>
    <w:rsid w:val="003F0B73"/>
    <w:rsid w:val="003F1230"/>
    <w:rsid w:val="003F2846"/>
    <w:rsid w:val="0040346E"/>
    <w:rsid w:val="00441C0B"/>
    <w:rsid w:val="00452604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6316D8"/>
    <w:rsid w:val="00665E36"/>
    <w:rsid w:val="006853C4"/>
    <w:rsid w:val="006A6E31"/>
    <w:rsid w:val="006F2282"/>
    <w:rsid w:val="0074077D"/>
    <w:rsid w:val="00762A2B"/>
    <w:rsid w:val="007D5588"/>
    <w:rsid w:val="00822592"/>
    <w:rsid w:val="008352F9"/>
    <w:rsid w:val="00874D3E"/>
    <w:rsid w:val="008A39FD"/>
    <w:rsid w:val="008B5734"/>
    <w:rsid w:val="008C54B2"/>
    <w:rsid w:val="008C70D6"/>
    <w:rsid w:val="008D4BFE"/>
    <w:rsid w:val="009B13E4"/>
    <w:rsid w:val="00A3469A"/>
    <w:rsid w:val="00A621C0"/>
    <w:rsid w:val="00AD255B"/>
    <w:rsid w:val="00B7085D"/>
    <w:rsid w:val="00B72F5B"/>
    <w:rsid w:val="00B84F89"/>
    <w:rsid w:val="00BB6041"/>
    <w:rsid w:val="00BC0B5A"/>
    <w:rsid w:val="00C15215"/>
    <w:rsid w:val="00C44053"/>
    <w:rsid w:val="00C51995"/>
    <w:rsid w:val="00CA1CDF"/>
    <w:rsid w:val="00CD2889"/>
    <w:rsid w:val="00CF35CD"/>
    <w:rsid w:val="00D318C5"/>
    <w:rsid w:val="00DA06D0"/>
    <w:rsid w:val="00DA51C8"/>
    <w:rsid w:val="00E22FF6"/>
    <w:rsid w:val="00E43F22"/>
    <w:rsid w:val="00E8399C"/>
    <w:rsid w:val="00E922AC"/>
    <w:rsid w:val="00EB621E"/>
    <w:rsid w:val="00F04FE1"/>
    <w:rsid w:val="00F3143D"/>
    <w:rsid w:val="00F544CB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01/dps-2019-1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8A60-8AB8-4FB0-94D4-09BAF90E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Gibson-Alonso, Tamara</cp:lastModifiedBy>
  <cp:revision>2</cp:revision>
  <cp:lastPrinted>2019-10-11T13:07:00Z</cp:lastPrinted>
  <dcterms:created xsi:type="dcterms:W3CDTF">2019-10-23T19:34:00Z</dcterms:created>
  <dcterms:modified xsi:type="dcterms:W3CDTF">2019-10-23T19:34:00Z</dcterms:modified>
</cp:coreProperties>
</file>