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5D92" w14:textId="4F069C83" w:rsidR="00505D57" w:rsidRDefault="000F3906" w:rsidP="000F3906">
      <w:pPr>
        <w:pStyle w:val="Heading1"/>
        <w:tabs>
          <w:tab w:val="center" w:pos="4680"/>
        </w:tabs>
      </w:pPr>
      <w:r>
        <w:tab/>
      </w:r>
      <w:r w:rsidR="00291F40">
        <w:t xml:space="preserve">Early Learning Answers </w:t>
      </w:r>
      <w:r w:rsidR="00980E17">
        <w:t>o</w:t>
      </w:r>
      <w:r w:rsidR="00291F40">
        <w:t>n the Go</w:t>
      </w:r>
      <w:r w:rsidR="00980E17">
        <w:t xml:space="preserve"> </w:t>
      </w:r>
      <w:r w:rsidR="006A4AF9">
        <w:t>38e</w:t>
      </w:r>
      <w:r w:rsidR="00980E17">
        <w:t>.</w:t>
      </w:r>
      <w:r w:rsidR="00C36DC7">
        <w:t xml:space="preserve"> - English Version</w:t>
      </w:r>
    </w:p>
    <w:tbl>
      <w:tblPr>
        <w:tblStyle w:val="TableGrid"/>
        <w:tblpPr w:leftFromText="180" w:rightFromText="180" w:vertAnchor="page" w:horzAnchor="margin" w:tblpY="2553"/>
        <w:tblW w:w="8905" w:type="dxa"/>
        <w:tblLayout w:type="fixed"/>
        <w:tblLook w:val="04A0" w:firstRow="1" w:lastRow="0" w:firstColumn="1" w:lastColumn="0" w:noHBand="0" w:noVBand="1"/>
      </w:tblPr>
      <w:tblGrid>
        <w:gridCol w:w="8905"/>
      </w:tblGrid>
      <w:tr w:rsidR="004C69A9" w:rsidRPr="005950F1" w14:paraId="64A45402" w14:textId="77777777" w:rsidTr="004C69A9">
        <w:trPr>
          <w:trHeight w:val="782"/>
        </w:trPr>
        <w:tc>
          <w:tcPr>
            <w:tcW w:w="8905" w:type="dxa"/>
          </w:tcPr>
          <w:p w14:paraId="33DC958C" w14:textId="77777777" w:rsidR="0024521C" w:rsidRDefault="0024521C" w:rsidP="00B9486B">
            <w:pPr>
              <w:rPr>
                <w:rFonts w:asciiTheme="minorHAnsi" w:hAnsiTheme="minorHAnsi" w:cstheme="minorHAnsi"/>
                <w:sz w:val="22"/>
                <w:szCs w:val="22"/>
              </w:rPr>
            </w:pPr>
          </w:p>
          <w:p w14:paraId="6BF07CE8" w14:textId="1CC104A9" w:rsidR="004C69A9" w:rsidRPr="005950F1" w:rsidRDefault="004C69A9" w:rsidP="00B9486B">
            <w:pPr>
              <w:rPr>
                <w:rFonts w:asciiTheme="minorHAnsi" w:hAnsiTheme="minorHAnsi" w:cstheme="minorHAnsi"/>
                <w:b/>
                <w:sz w:val="22"/>
                <w:szCs w:val="22"/>
              </w:rPr>
            </w:pPr>
            <w:r w:rsidRPr="005950F1">
              <w:rPr>
                <w:rFonts w:asciiTheme="minorHAnsi" w:hAnsiTheme="minorHAnsi" w:cstheme="minorHAnsi"/>
                <w:b/>
                <w:sz w:val="22"/>
                <w:szCs w:val="22"/>
              </w:rPr>
              <w:t>38e. What is Gold Seal?</w:t>
            </w:r>
          </w:p>
          <w:p w14:paraId="03F4CC71" w14:textId="77777777" w:rsidR="004C69A9" w:rsidRPr="005950F1" w:rsidRDefault="004C69A9" w:rsidP="00665F76">
            <w:pPr>
              <w:rPr>
                <w:rFonts w:asciiTheme="minorHAnsi" w:hAnsiTheme="minorHAnsi" w:cstheme="minorHAnsi"/>
                <w:sz w:val="22"/>
                <w:szCs w:val="22"/>
              </w:rPr>
            </w:pPr>
          </w:p>
        </w:tc>
      </w:tr>
      <w:tr w:rsidR="004C69A9" w:rsidRPr="005950F1" w14:paraId="16CB01C1" w14:textId="77777777" w:rsidTr="004C69A9">
        <w:trPr>
          <w:trHeight w:val="3140"/>
        </w:trPr>
        <w:tc>
          <w:tcPr>
            <w:tcW w:w="8905" w:type="dxa"/>
          </w:tcPr>
          <w:p w14:paraId="1143DA11" w14:textId="1F9DC982" w:rsidR="004C69A9" w:rsidRPr="005950F1" w:rsidRDefault="004C69A9" w:rsidP="00D126B2">
            <w:pPr>
              <w:rPr>
                <w:rFonts w:asciiTheme="minorHAnsi" w:hAnsiTheme="minorHAnsi" w:cstheme="minorHAnsi"/>
                <w:bCs/>
                <w:sz w:val="22"/>
                <w:szCs w:val="22"/>
              </w:rPr>
            </w:pPr>
            <w:bookmarkStart w:id="0" w:name="_Hlk107304205"/>
            <w:r w:rsidRPr="005950F1">
              <w:rPr>
                <w:rFonts w:asciiTheme="minorHAnsi" w:hAnsiTheme="minorHAnsi" w:cstheme="minorHAnsi"/>
                <w:sz w:val="22"/>
                <w:szCs w:val="22"/>
              </w:rPr>
              <w:t>One of the most important decisions families will ever make as parents is choosing quality care for their children. </w:t>
            </w:r>
            <w:r w:rsidRPr="005950F1">
              <w:rPr>
                <w:rFonts w:asciiTheme="minorHAnsi" w:hAnsiTheme="minorHAnsi" w:cstheme="minorHAnsi"/>
                <w:bCs/>
                <w:sz w:val="22"/>
                <w:szCs w:val="22"/>
              </w:rPr>
              <w:t>The Florida Department of Education’s</w:t>
            </w:r>
            <w:r>
              <w:rPr>
                <w:rFonts w:asciiTheme="minorHAnsi" w:hAnsiTheme="minorHAnsi" w:cstheme="minorHAnsi"/>
                <w:bCs/>
                <w:sz w:val="22"/>
                <w:szCs w:val="22"/>
              </w:rPr>
              <w:t xml:space="preserve"> </w:t>
            </w:r>
            <w:r w:rsidRPr="005950F1">
              <w:rPr>
                <w:rFonts w:asciiTheme="minorHAnsi" w:hAnsiTheme="minorHAnsi" w:cstheme="minorHAnsi"/>
                <w:bCs/>
                <w:sz w:val="22"/>
                <w:szCs w:val="22"/>
              </w:rPr>
              <w:t>Division of Early Learning partners with 30 early learning coalitions and the Redlands Christian Migrant Association to offer high quality child care options for families.</w:t>
            </w:r>
          </w:p>
          <w:p w14:paraId="46E85E71" w14:textId="5B7BF183" w:rsidR="004C69A9" w:rsidRPr="005950F1" w:rsidRDefault="004C69A9" w:rsidP="001869B1">
            <w:pPr>
              <w:rPr>
                <w:rFonts w:asciiTheme="minorHAnsi" w:hAnsiTheme="minorHAnsi" w:cstheme="minorHAnsi"/>
                <w:sz w:val="22"/>
                <w:szCs w:val="22"/>
              </w:rPr>
            </w:pPr>
          </w:p>
          <w:p w14:paraId="49982AF0" w14:textId="7B6754C1" w:rsidR="004C69A9" w:rsidRPr="005950F1" w:rsidRDefault="004C69A9" w:rsidP="001869B1">
            <w:pPr>
              <w:rPr>
                <w:rFonts w:asciiTheme="minorHAnsi" w:hAnsiTheme="minorHAnsi" w:cstheme="minorHAnsi"/>
                <w:sz w:val="22"/>
                <w:szCs w:val="22"/>
              </w:rPr>
            </w:pPr>
            <w:r w:rsidRPr="005950F1">
              <w:rPr>
                <w:rFonts w:asciiTheme="minorHAnsi" w:hAnsiTheme="minorHAnsi" w:cstheme="minorHAnsi"/>
                <w:sz w:val="22"/>
                <w:szCs w:val="22"/>
              </w:rPr>
              <w:t xml:space="preserve">As a child care facility or family child care home, you can be designated as a </w:t>
            </w:r>
            <w:r w:rsidRPr="005950F1">
              <w:rPr>
                <w:rFonts w:asciiTheme="minorHAnsi" w:hAnsiTheme="minorHAnsi" w:cstheme="minorHAnsi"/>
                <w:b/>
                <w:bCs/>
                <w:sz w:val="22"/>
                <w:szCs w:val="22"/>
              </w:rPr>
              <w:t xml:space="preserve">Gold Seal </w:t>
            </w:r>
            <w:r w:rsidRPr="005950F1">
              <w:rPr>
                <w:rFonts w:asciiTheme="minorHAnsi" w:hAnsiTheme="minorHAnsi" w:cstheme="minorHAnsi"/>
                <w:sz w:val="22"/>
                <w:szCs w:val="22"/>
              </w:rPr>
              <w:t>provider if accredited by an accrediting association approved by the Department of Education. The Gold Seal Quality Care Program recognizes that your center has gone above the required minimum licensing standards and reflects</w:t>
            </w:r>
            <w:r>
              <w:rPr>
                <w:rFonts w:asciiTheme="minorHAnsi" w:hAnsiTheme="minorHAnsi" w:cstheme="minorHAnsi"/>
                <w:sz w:val="22"/>
                <w:szCs w:val="22"/>
              </w:rPr>
              <w:t xml:space="preserve"> that you are committed to providing a high level of care and supervision to the children you serve. </w:t>
            </w:r>
            <w:r w:rsidRPr="005950F1">
              <w:rPr>
                <w:rFonts w:asciiTheme="minorHAnsi" w:hAnsiTheme="minorHAnsi" w:cstheme="minorHAnsi"/>
                <w:sz w:val="22"/>
                <w:szCs w:val="22"/>
              </w:rPr>
              <w:t xml:space="preserve"> </w:t>
            </w:r>
          </w:p>
          <w:p w14:paraId="4AE1A1AA" w14:textId="4D03CF19" w:rsidR="004C69A9" w:rsidRPr="005950F1" w:rsidRDefault="004C69A9" w:rsidP="001869B1">
            <w:pPr>
              <w:rPr>
                <w:rFonts w:asciiTheme="minorHAnsi" w:hAnsiTheme="minorHAnsi" w:cstheme="minorHAnsi"/>
                <w:sz w:val="22"/>
                <w:szCs w:val="22"/>
              </w:rPr>
            </w:pPr>
          </w:p>
          <w:p w14:paraId="262CD1D8" w14:textId="47EE5111" w:rsidR="004C69A9" w:rsidRPr="005950F1" w:rsidRDefault="004C69A9" w:rsidP="001869B1">
            <w:pPr>
              <w:rPr>
                <w:rFonts w:asciiTheme="minorHAnsi" w:hAnsiTheme="minorHAnsi" w:cstheme="minorHAnsi"/>
                <w:sz w:val="22"/>
                <w:szCs w:val="22"/>
              </w:rPr>
            </w:pPr>
            <w:r w:rsidRPr="005950F1">
              <w:rPr>
                <w:rFonts w:asciiTheme="minorHAnsi" w:hAnsiTheme="minorHAnsi" w:cstheme="minorHAnsi"/>
                <w:sz w:val="22"/>
                <w:szCs w:val="22"/>
              </w:rPr>
              <w:t>Providers like you can receive additional benefits when participating in the Gold Seal Quality Care Program, including</w:t>
            </w:r>
            <w:r>
              <w:rPr>
                <w:rFonts w:asciiTheme="minorHAnsi" w:hAnsiTheme="minorHAnsi" w:cstheme="minorHAnsi"/>
                <w:sz w:val="22"/>
                <w:szCs w:val="22"/>
              </w:rPr>
              <w:t>:</w:t>
            </w:r>
            <w:r w:rsidRPr="005950F1">
              <w:rPr>
                <w:rFonts w:asciiTheme="minorHAnsi" w:hAnsiTheme="minorHAnsi" w:cstheme="minorHAnsi"/>
                <w:sz w:val="22"/>
                <w:szCs w:val="22"/>
              </w:rPr>
              <w:t xml:space="preserve"> </w:t>
            </w:r>
            <w:r w:rsidRPr="005950F1">
              <w:rPr>
                <w:rFonts w:asciiTheme="minorHAnsi" w:hAnsiTheme="minorHAnsi" w:cstheme="minorHAnsi"/>
                <w:sz w:val="22"/>
                <w:szCs w:val="22"/>
              </w:rPr>
              <w:br/>
            </w:r>
          </w:p>
          <w:p w14:paraId="173887C1" w14:textId="12E80DB1" w:rsidR="004C69A9" w:rsidRPr="005950F1" w:rsidRDefault="004C69A9" w:rsidP="001869B1">
            <w:pPr>
              <w:rPr>
                <w:rFonts w:asciiTheme="minorHAnsi" w:hAnsiTheme="minorHAnsi" w:cstheme="minorHAnsi"/>
                <w:sz w:val="22"/>
                <w:szCs w:val="22"/>
              </w:rPr>
            </w:pPr>
            <w:r w:rsidRPr="005950F1">
              <w:rPr>
                <w:rFonts w:asciiTheme="minorHAnsi" w:hAnsiTheme="minorHAnsi" w:cstheme="minorHAnsi"/>
                <w:sz w:val="22"/>
                <w:szCs w:val="22"/>
              </w:rPr>
              <w:t xml:space="preserve">1. </w:t>
            </w:r>
            <w:r>
              <w:rPr>
                <w:rFonts w:asciiTheme="minorHAnsi" w:hAnsiTheme="minorHAnsi" w:cstheme="minorHAnsi"/>
                <w:sz w:val="22"/>
                <w:szCs w:val="22"/>
              </w:rPr>
              <w:t>A m</w:t>
            </w:r>
            <w:r w:rsidRPr="005950F1">
              <w:rPr>
                <w:rFonts w:asciiTheme="minorHAnsi" w:hAnsiTheme="minorHAnsi" w:cstheme="minorHAnsi"/>
                <w:sz w:val="22"/>
                <w:szCs w:val="22"/>
              </w:rPr>
              <w:t>arketing tool for prospective parents.</w:t>
            </w:r>
          </w:p>
          <w:p w14:paraId="3FE66A7A" w14:textId="058F9314" w:rsidR="004C69A9" w:rsidRPr="005950F1" w:rsidRDefault="004C69A9" w:rsidP="001869B1">
            <w:pPr>
              <w:rPr>
                <w:rFonts w:asciiTheme="minorHAnsi" w:hAnsiTheme="minorHAnsi" w:cstheme="minorHAnsi"/>
                <w:sz w:val="22"/>
                <w:szCs w:val="22"/>
              </w:rPr>
            </w:pPr>
          </w:p>
          <w:p w14:paraId="700A280D" w14:textId="15FD4F6C" w:rsidR="004C69A9" w:rsidRPr="005950F1" w:rsidRDefault="004C69A9" w:rsidP="001869B1">
            <w:pPr>
              <w:rPr>
                <w:rFonts w:asciiTheme="minorHAnsi" w:hAnsiTheme="minorHAnsi" w:cstheme="minorHAnsi"/>
                <w:sz w:val="22"/>
                <w:szCs w:val="22"/>
              </w:rPr>
            </w:pPr>
            <w:r w:rsidRPr="005950F1">
              <w:rPr>
                <w:rFonts w:asciiTheme="minorHAnsi" w:hAnsiTheme="minorHAnsi" w:cstheme="minorHAnsi"/>
                <w:sz w:val="22"/>
                <w:szCs w:val="22"/>
              </w:rPr>
              <w:t>2. Exemptions for taxes on educational materials and property tax.</w:t>
            </w:r>
          </w:p>
          <w:p w14:paraId="31DC99E8" w14:textId="7709318B" w:rsidR="004C69A9" w:rsidRPr="005950F1" w:rsidRDefault="004C69A9" w:rsidP="001869B1">
            <w:pPr>
              <w:rPr>
                <w:rFonts w:asciiTheme="minorHAnsi" w:hAnsiTheme="minorHAnsi" w:cstheme="minorHAnsi"/>
                <w:sz w:val="22"/>
                <w:szCs w:val="22"/>
              </w:rPr>
            </w:pPr>
          </w:p>
          <w:p w14:paraId="36BEA0A6" w14:textId="7966AC33" w:rsidR="004C69A9" w:rsidRPr="005950F1" w:rsidRDefault="004C69A9" w:rsidP="001869B1">
            <w:pPr>
              <w:rPr>
                <w:rFonts w:asciiTheme="minorHAnsi" w:hAnsiTheme="minorHAnsi" w:cstheme="minorHAnsi"/>
                <w:sz w:val="22"/>
                <w:szCs w:val="22"/>
              </w:rPr>
            </w:pPr>
            <w:r w:rsidRPr="005950F1">
              <w:rPr>
                <w:rFonts w:asciiTheme="minorHAnsi" w:hAnsiTheme="minorHAnsi" w:cstheme="minorHAnsi"/>
                <w:sz w:val="22"/>
                <w:szCs w:val="22"/>
              </w:rPr>
              <w:t>3. Higher reimbursement rates for the School Readiness program.</w:t>
            </w:r>
          </w:p>
          <w:p w14:paraId="6A91FAC4" w14:textId="7D4E31C7" w:rsidR="004C69A9" w:rsidRPr="005950F1" w:rsidRDefault="004C69A9" w:rsidP="001869B1">
            <w:pPr>
              <w:rPr>
                <w:rFonts w:asciiTheme="minorHAnsi" w:hAnsiTheme="minorHAnsi" w:cstheme="minorHAnsi"/>
                <w:sz w:val="22"/>
                <w:szCs w:val="22"/>
              </w:rPr>
            </w:pPr>
          </w:p>
          <w:p w14:paraId="3BD893CF" w14:textId="606BD244" w:rsidR="004C69A9" w:rsidRPr="005950F1" w:rsidRDefault="004C69A9" w:rsidP="001869B1">
            <w:pPr>
              <w:rPr>
                <w:rFonts w:asciiTheme="minorHAnsi" w:hAnsiTheme="minorHAnsi" w:cstheme="minorHAnsi"/>
                <w:sz w:val="22"/>
                <w:szCs w:val="22"/>
              </w:rPr>
            </w:pPr>
            <w:r w:rsidRPr="005950F1">
              <w:rPr>
                <w:rFonts w:asciiTheme="minorHAnsi" w:hAnsiTheme="minorHAnsi" w:cstheme="minorHAnsi"/>
                <w:sz w:val="22"/>
                <w:szCs w:val="22"/>
              </w:rPr>
              <w:t>4. Eligibility to participate in the Voluntary Prekindergarten program if not licensed by the Department of Children and Families or local licensing agency.</w:t>
            </w:r>
          </w:p>
          <w:p w14:paraId="34A2201D" w14:textId="061E87E9" w:rsidR="004C69A9" w:rsidRPr="005950F1" w:rsidRDefault="004C69A9" w:rsidP="000C6934">
            <w:pPr>
              <w:rPr>
                <w:rFonts w:asciiTheme="minorHAnsi" w:hAnsiTheme="minorHAnsi" w:cstheme="minorHAnsi"/>
                <w:sz w:val="22"/>
                <w:szCs w:val="22"/>
              </w:rPr>
            </w:pPr>
            <w:r w:rsidRPr="005950F1">
              <w:rPr>
                <w:rFonts w:asciiTheme="minorHAnsi" w:hAnsiTheme="minorHAnsi" w:cstheme="minorHAnsi"/>
                <w:sz w:val="22"/>
                <w:szCs w:val="22"/>
              </w:rPr>
              <w:t xml:space="preserve"> </w:t>
            </w:r>
          </w:p>
          <w:bookmarkEnd w:id="0"/>
          <w:p w14:paraId="1DF2E092" w14:textId="44BC0F9A" w:rsidR="004C69A9" w:rsidRPr="005950F1" w:rsidRDefault="004C69A9" w:rsidP="000C6934">
            <w:pPr>
              <w:rPr>
                <w:rFonts w:asciiTheme="minorHAnsi" w:hAnsiTheme="minorHAnsi" w:cstheme="minorHAnsi"/>
                <w:sz w:val="22"/>
                <w:szCs w:val="22"/>
              </w:rPr>
            </w:pPr>
            <w:r w:rsidRPr="005950F1">
              <w:rPr>
                <w:rFonts w:asciiTheme="minorHAnsi" w:hAnsiTheme="minorHAnsi" w:cstheme="minorHAnsi"/>
                <w:sz w:val="22"/>
                <w:szCs w:val="22"/>
              </w:rPr>
              <w:t xml:space="preserve">All child care facilities and family child care homes meeting the requirements in </w:t>
            </w:r>
            <w:r>
              <w:rPr>
                <w:rFonts w:asciiTheme="minorHAnsi" w:hAnsiTheme="minorHAnsi" w:cstheme="minorHAnsi"/>
                <w:sz w:val="22"/>
                <w:szCs w:val="22"/>
              </w:rPr>
              <w:t>section</w:t>
            </w:r>
            <w:r w:rsidRPr="005950F1">
              <w:rPr>
                <w:rFonts w:asciiTheme="minorHAnsi" w:hAnsiTheme="minorHAnsi" w:cstheme="minorHAnsi"/>
                <w:sz w:val="22"/>
                <w:szCs w:val="22"/>
              </w:rPr>
              <w:t xml:space="preserve"> 1002.945, Florida Statutes, are allowed to apply. Upon review and verification of the application, the Division of Early Learning will award the Gold Seal Certificate, recognizing your achievement. </w:t>
            </w:r>
          </w:p>
          <w:p w14:paraId="17E30FC2" w14:textId="77777777" w:rsidR="004C69A9" w:rsidRPr="005950F1" w:rsidRDefault="004C69A9" w:rsidP="000C6934">
            <w:pPr>
              <w:rPr>
                <w:rFonts w:asciiTheme="minorHAnsi" w:hAnsiTheme="minorHAnsi" w:cstheme="minorHAnsi"/>
                <w:sz w:val="22"/>
                <w:szCs w:val="22"/>
              </w:rPr>
            </w:pPr>
          </w:p>
          <w:p w14:paraId="38CED50E" w14:textId="3A3BFBF0" w:rsidR="004C69A9" w:rsidRDefault="004C69A9" w:rsidP="006F7452">
            <w:pPr>
              <w:rPr>
                <w:rFonts w:asciiTheme="minorHAnsi" w:hAnsiTheme="minorHAnsi" w:cstheme="minorHAnsi"/>
                <w:sz w:val="22"/>
                <w:szCs w:val="22"/>
              </w:rPr>
            </w:pPr>
            <w:r w:rsidRPr="005950F1">
              <w:rPr>
                <w:rFonts w:asciiTheme="minorHAnsi" w:hAnsiTheme="minorHAnsi" w:cstheme="minorHAnsi"/>
                <w:sz w:val="22"/>
                <w:szCs w:val="22"/>
              </w:rPr>
              <w:t xml:space="preserve">For more information on the Gold Seal Quality Care Program, </w:t>
            </w:r>
            <w:r>
              <w:rPr>
                <w:rFonts w:asciiTheme="minorHAnsi" w:hAnsiTheme="minorHAnsi" w:cstheme="minorHAnsi"/>
                <w:sz w:val="22"/>
                <w:szCs w:val="22"/>
              </w:rPr>
              <w:t xml:space="preserve">call the Division of Early Learning’s toll-free number at one-eight-six-six, three-five-seven, three-two-three-nine. </w:t>
            </w:r>
          </w:p>
          <w:p w14:paraId="56DF07D7" w14:textId="77777777" w:rsidR="004C69A9" w:rsidRPr="005950F1" w:rsidRDefault="004C69A9" w:rsidP="00247ADC">
            <w:pPr>
              <w:rPr>
                <w:rFonts w:asciiTheme="minorHAnsi" w:hAnsiTheme="minorHAnsi" w:cstheme="minorHAnsi"/>
                <w:color w:val="FF0000"/>
                <w:sz w:val="22"/>
                <w:szCs w:val="22"/>
              </w:rPr>
            </w:pPr>
          </w:p>
          <w:p w14:paraId="453C9DC5" w14:textId="384D0C08" w:rsidR="004C69A9" w:rsidRPr="005950F1" w:rsidRDefault="004C69A9" w:rsidP="00247ADC">
            <w:pPr>
              <w:rPr>
                <w:rFonts w:asciiTheme="minorHAnsi" w:hAnsiTheme="minorHAnsi" w:cstheme="minorHAnsi"/>
                <w:color w:val="FF0000"/>
                <w:sz w:val="22"/>
                <w:szCs w:val="22"/>
              </w:rPr>
            </w:pPr>
            <w:r w:rsidRPr="005950F1">
              <w:rPr>
                <w:rFonts w:asciiTheme="minorHAnsi" w:hAnsiTheme="minorHAnsi" w:cstheme="minorHAnsi"/>
                <w:color w:val="FF0000"/>
                <w:sz w:val="22"/>
                <w:szCs w:val="22"/>
              </w:rPr>
              <w:t>The project described was supported by the Preschool Development Grant Birth through Five Initiative (PDG B-5) Award Number 90TP0068-03-0</w:t>
            </w:r>
            <w:r>
              <w:rPr>
                <w:rFonts w:asciiTheme="minorHAnsi" w:hAnsiTheme="minorHAnsi" w:cstheme="minorHAnsi"/>
                <w:color w:val="FF0000"/>
                <w:sz w:val="22"/>
                <w:szCs w:val="22"/>
              </w:rPr>
              <w:t>2</w:t>
            </w:r>
            <w:r w:rsidRPr="005950F1">
              <w:rPr>
                <w:rFonts w:asciiTheme="minorHAnsi" w:hAnsiTheme="minorHAnsi" w:cstheme="minorHAnsi"/>
                <w:color w:val="FF0000"/>
                <w:sz w:val="22"/>
                <w:szCs w:val="22"/>
              </w:rPr>
              <w:t xml:space="preserve"> from the Office of Child Care, Administration for Children and Families, U.S. Department of Health and Human Services. </w:t>
            </w:r>
          </w:p>
          <w:p w14:paraId="2F354C76" w14:textId="2E51C1C7" w:rsidR="004C69A9" w:rsidRPr="005950F1" w:rsidRDefault="004C69A9" w:rsidP="00CD62D5">
            <w:pPr>
              <w:rPr>
                <w:rFonts w:asciiTheme="minorHAnsi" w:hAnsiTheme="minorHAnsi" w:cstheme="minorHAnsi"/>
                <w:sz w:val="22"/>
                <w:szCs w:val="22"/>
              </w:rPr>
            </w:pPr>
          </w:p>
        </w:tc>
      </w:tr>
    </w:tbl>
    <w:p w14:paraId="050F00A4" w14:textId="77777777" w:rsidR="000B3413" w:rsidRDefault="000B3413" w:rsidP="000B3413"/>
    <w:p w14:paraId="2476B51E" w14:textId="77777777" w:rsidR="00F716E5" w:rsidRPr="00F716E5" w:rsidRDefault="00F716E5" w:rsidP="000B3413">
      <w:pPr>
        <w:rPr>
          <w:rFonts w:asciiTheme="minorHAnsi" w:hAnsiTheme="minorHAnsi"/>
          <w:sz w:val="22"/>
          <w:szCs w:val="22"/>
        </w:rPr>
      </w:pPr>
    </w:p>
    <w:sectPr w:rsidR="00F716E5" w:rsidRPr="00F716E5" w:rsidSect="000709E9">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C24A" w14:textId="77777777" w:rsidR="00AB43E3" w:rsidRDefault="00AB43E3" w:rsidP="000709E9">
      <w:r>
        <w:separator/>
      </w:r>
    </w:p>
  </w:endnote>
  <w:endnote w:type="continuationSeparator" w:id="0">
    <w:p w14:paraId="581A2CF3" w14:textId="77777777" w:rsidR="00AB43E3" w:rsidRDefault="00AB43E3" w:rsidP="000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206453"/>
      <w:docPartObj>
        <w:docPartGallery w:val="Page Numbers (Bottom of Page)"/>
        <w:docPartUnique/>
      </w:docPartObj>
    </w:sdtPr>
    <w:sdtEndPr/>
    <w:sdtContent>
      <w:sdt>
        <w:sdtPr>
          <w:id w:val="1728636285"/>
          <w:docPartObj>
            <w:docPartGallery w:val="Page Numbers (Top of Page)"/>
            <w:docPartUnique/>
          </w:docPartObj>
        </w:sdtPr>
        <w:sdtEndPr/>
        <w:sdtContent>
          <w:p w14:paraId="4F26629C" w14:textId="5CC4B399" w:rsidR="000709E9" w:rsidRDefault="000709E9">
            <w:pPr>
              <w:pStyle w:val="Footer"/>
              <w:jc w:val="center"/>
            </w:pPr>
            <w:r>
              <w:t xml:space="preserve">Page </w:t>
            </w:r>
            <w:r>
              <w:rPr>
                <w:b/>
                <w:bCs/>
              </w:rPr>
              <w:fldChar w:fldCharType="begin"/>
            </w:r>
            <w:r>
              <w:rPr>
                <w:b/>
                <w:bCs/>
              </w:rPr>
              <w:instrText xml:space="preserve"> PAGE </w:instrText>
            </w:r>
            <w:r>
              <w:rPr>
                <w:b/>
                <w:bCs/>
              </w:rPr>
              <w:fldChar w:fldCharType="separate"/>
            </w:r>
            <w:r w:rsidR="005A2D5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A2D51">
              <w:rPr>
                <w:b/>
                <w:bCs/>
                <w:noProof/>
              </w:rPr>
              <w:t>2</w:t>
            </w:r>
            <w:r>
              <w:rPr>
                <w:b/>
                <w:bCs/>
              </w:rPr>
              <w:fldChar w:fldCharType="end"/>
            </w:r>
          </w:p>
        </w:sdtContent>
      </w:sdt>
    </w:sdtContent>
  </w:sdt>
  <w:p w14:paraId="50F8DBD2" w14:textId="77777777" w:rsidR="000709E9" w:rsidRDefault="0007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70F4" w14:textId="77777777" w:rsidR="00AB43E3" w:rsidRDefault="00AB43E3" w:rsidP="000709E9">
      <w:r>
        <w:separator/>
      </w:r>
    </w:p>
  </w:footnote>
  <w:footnote w:type="continuationSeparator" w:id="0">
    <w:p w14:paraId="05729327" w14:textId="77777777" w:rsidR="00AB43E3" w:rsidRDefault="00AB43E3" w:rsidP="0007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ACA23620"/>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27662A09"/>
    <w:multiLevelType w:val="hybridMultilevel"/>
    <w:tmpl w:val="941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A6A1D"/>
    <w:multiLevelType w:val="hybridMultilevel"/>
    <w:tmpl w:val="3CE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C6BFF"/>
    <w:multiLevelType w:val="hybridMultilevel"/>
    <w:tmpl w:val="56F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B660F"/>
    <w:multiLevelType w:val="hybridMultilevel"/>
    <w:tmpl w:val="07ACB148"/>
    <w:lvl w:ilvl="0" w:tplc="1EF8972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876062">
    <w:abstractNumId w:val="0"/>
  </w:num>
  <w:num w:numId="2" w16cid:durableId="808714394">
    <w:abstractNumId w:val="1"/>
  </w:num>
  <w:num w:numId="3" w16cid:durableId="492526276">
    <w:abstractNumId w:val="3"/>
  </w:num>
  <w:num w:numId="4" w16cid:durableId="2133473547">
    <w:abstractNumId w:val="2"/>
  </w:num>
  <w:num w:numId="5" w16cid:durableId="853225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2049"/>
    <w:rsid w:val="000217A8"/>
    <w:rsid w:val="00024459"/>
    <w:rsid w:val="00035265"/>
    <w:rsid w:val="0003540F"/>
    <w:rsid w:val="00042436"/>
    <w:rsid w:val="00043146"/>
    <w:rsid w:val="000709E9"/>
    <w:rsid w:val="00073662"/>
    <w:rsid w:val="00081019"/>
    <w:rsid w:val="000830D1"/>
    <w:rsid w:val="000B3413"/>
    <w:rsid w:val="000C31B1"/>
    <w:rsid w:val="000C6934"/>
    <w:rsid w:val="000E213B"/>
    <w:rsid w:val="000F33AD"/>
    <w:rsid w:val="000F3906"/>
    <w:rsid w:val="00101B80"/>
    <w:rsid w:val="00106651"/>
    <w:rsid w:val="001159EC"/>
    <w:rsid w:val="00124803"/>
    <w:rsid w:val="00126B11"/>
    <w:rsid w:val="00127DDA"/>
    <w:rsid w:val="0013546C"/>
    <w:rsid w:val="00142437"/>
    <w:rsid w:val="001452E2"/>
    <w:rsid w:val="00155AC1"/>
    <w:rsid w:val="00164E85"/>
    <w:rsid w:val="001869B1"/>
    <w:rsid w:val="001971E9"/>
    <w:rsid w:val="001A6D0E"/>
    <w:rsid w:val="001C271F"/>
    <w:rsid w:val="001C302C"/>
    <w:rsid w:val="001C55E2"/>
    <w:rsid w:val="001F21AB"/>
    <w:rsid w:val="001F7B99"/>
    <w:rsid w:val="0020272B"/>
    <w:rsid w:val="00240F0E"/>
    <w:rsid w:val="0024521C"/>
    <w:rsid w:val="00247ADC"/>
    <w:rsid w:val="00257678"/>
    <w:rsid w:val="00271AF7"/>
    <w:rsid w:val="002864AA"/>
    <w:rsid w:val="0029127D"/>
    <w:rsid w:val="00291F40"/>
    <w:rsid w:val="00292C68"/>
    <w:rsid w:val="0029357E"/>
    <w:rsid w:val="002A349C"/>
    <w:rsid w:val="002A6E2D"/>
    <w:rsid w:val="002B6167"/>
    <w:rsid w:val="002D1AC4"/>
    <w:rsid w:val="002E444D"/>
    <w:rsid w:val="002E51B9"/>
    <w:rsid w:val="002F3CB0"/>
    <w:rsid w:val="002F47E0"/>
    <w:rsid w:val="00302FE5"/>
    <w:rsid w:val="00304071"/>
    <w:rsid w:val="003050E1"/>
    <w:rsid w:val="00307FA1"/>
    <w:rsid w:val="00324329"/>
    <w:rsid w:val="00326615"/>
    <w:rsid w:val="00340C15"/>
    <w:rsid w:val="00347E25"/>
    <w:rsid w:val="00355FD6"/>
    <w:rsid w:val="003579ED"/>
    <w:rsid w:val="00361F72"/>
    <w:rsid w:val="00367CCB"/>
    <w:rsid w:val="00370EF5"/>
    <w:rsid w:val="0038743F"/>
    <w:rsid w:val="00394139"/>
    <w:rsid w:val="00397C30"/>
    <w:rsid w:val="003A0A21"/>
    <w:rsid w:val="003A4EA3"/>
    <w:rsid w:val="003A5416"/>
    <w:rsid w:val="003B0A29"/>
    <w:rsid w:val="003B3552"/>
    <w:rsid w:val="003B4A0B"/>
    <w:rsid w:val="003D2844"/>
    <w:rsid w:val="003F2415"/>
    <w:rsid w:val="003F7341"/>
    <w:rsid w:val="004023FE"/>
    <w:rsid w:val="004250C3"/>
    <w:rsid w:val="0042531B"/>
    <w:rsid w:val="00425FDC"/>
    <w:rsid w:val="00430B3F"/>
    <w:rsid w:val="00442CEF"/>
    <w:rsid w:val="004549B3"/>
    <w:rsid w:val="00455013"/>
    <w:rsid w:val="004570E1"/>
    <w:rsid w:val="00460166"/>
    <w:rsid w:val="00473698"/>
    <w:rsid w:val="0047667C"/>
    <w:rsid w:val="00483806"/>
    <w:rsid w:val="004855C1"/>
    <w:rsid w:val="0048592C"/>
    <w:rsid w:val="004A2AC7"/>
    <w:rsid w:val="004B6126"/>
    <w:rsid w:val="004C278A"/>
    <w:rsid w:val="004C69A9"/>
    <w:rsid w:val="004D1ACF"/>
    <w:rsid w:val="004E04B8"/>
    <w:rsid w:val="00505D57"/>
    <w:rsid w:val="00512DFF"/>
    <w:rsid w:val="005153EF"/>
    <w:rsid w:val="0051744C"/>
    <w:rsid w:val="00521B80"/>
    <w:rsid w:val="0052258C"/>
    <w:rsid w:val="0052264B"/>
    <w:rsid w:val="0052766F"/>
    <w:rsid w:val="00527A1F"/>
    <w:rsid w:val="00527C3F"/>
    <w:rsid w:val="00530100"/>
    <w:rsid w:val="00532A71"/>
    <w:rsid w:val="005604A5"/>
    <w:rsid w:val="00562D97"/>
    <w:rsid w:val="00566FFA"/>
    <w:rsid w:val="00576549"/>
    <w:rsid w:val="005950F1"/>
    <w:rsid w:val="005968A5"/>
    <w:rsid w:val="00596CDE"/>
    <w:rsid w:val="005A2D51"/>
    <w:rsid w:val="005C12B2"/>
    <w:rsid w:val="005E1680"/>
    <w:rsid w:val="005E211C"/>
    <w:rsid w:val="005F06C2"/>
    <w:rsid w:val="00602273"/>
    <w:rsid w:val="00643D83"/>
    <w:rsid w:val="00655CDB"/>
    <w:rsid w:val="00665F76"/>
    <w:rsid w:val="00666699"/>
    <w:rsid w:val="00675202"/>
    <w:rsid w:val="006817BD"/>
    <w:rsid w:val="006A3C2C"/>
    <w:rsid w:val="006A4AF9"/>
    <w:rsid w:val="006A7667"/>
    <w:rsid w:val="006C7161"/>
    <w:rsid w:val="006C7682"/>
    <w:rsid w:val="006E003F"/>
    <w:rsid w:val="006E17BE"/>
    <w:rsid w:val="006E3BEE"/>
    <w:rsid w:val="006F5AB8"/>
    <w:rsid w:val="006F7452"/>
    <w:rsid w:val="0070121F"/>
    <w:rsid w:val="007364BE"/>
    <w:rsid w:val="00751C64"/>
    <w:rsid w:val="0076684B"/>
    <w:rsid w:val="0077040A"/>
    <w:rsid w:val="00772E19"/>
    <w:rsid w:val="00775283"/>
    <w:rsid w:val="00780616"/>
    <w:rsid w:val="00791137"/>
    <w:rsid w:val="00791ECE"/>
    <w:rsid w:val="007C433A"/>
    <w:rsid w:val="007C55A7"/>
    <w:rsid w:val="007C78D5"/>
    <w:rsid w:val="007D521F"/>
    <w:rsid w:val="00806401"/>
    <w:rsid w:val="0081094B"/>
    <w:rsid w:val="00822300"/>
    <w:rsid w:val="008242B7"/>
    <w:rsid w:val="008372EE"/>
    <w:rsid w:val="008404F5"/>
    <w:rsid w:val="00842BB6"/>
    <w:rsid w:val="00854807"/>
    <w:rsid w:val="0085519E"/>
    <w:rsid w:val="00857146"/>
    <w:rsid w:val="00861846"/>
    <w:rsid w:val="00881E5D"/>
    <w:rsid w:val="0088482F"/>
    <w:rsid w:val="0089389D"/>
    <w:rsid w:val="00895FEB"/>
    <w:rsid w:val="008A0313"/>
    <w:rsid w:val="008A3935"/>
    <w:rsid w:val="008A50CB"/>
    <w:rsid w:val="008C7993"/>
    <w:rsid w:val="008D09B5"/>
    <w:rsid w:val="009040AA"/>
    <w:rsid w:val="00905B82"/>
    <w:rsid w:val="00924C7F"/>
    <w:rsid w:val="00930FE2"/>
    <w:rsid w:val="00937785"/>
    <w:rsid w:val="00941173"/>
    <w:rsid w:val="00942511"/>
    <w:rsid w:val="00943471"/>
    <w:rsid w:val="009527C7"/>
    <w:rsid w:val="00955BF8"/>
    <w:rsid w:val="00956D6A"/>
    <w:rsid w:val="00980E17"/>
    <w:rsid w:val="0098735A"/>
    <w:rsid w:val="009879A4"/>
    <w:rsid w:val="00994FDC"/>
    <w:rsid w:val="009A0B78"/>
    <w:rsid w:val="009B16C1"/>
    <w:rsid w:val="009C4F5D"/>
    <w:rsid w:val="009C51CB"/>
    <w:rsid w:val="009D7512"/>
    <w:rsid w:val="009E13CC"/>
    <w:rsid w:val="009E7424"/>
    <w:rsid w:val="00A07700"/>
    <w:rsid w:val="00A277A8"/>
    <w:rsid w:val="00A45911"/>
    <w:rsid w:val="00A6188D"/>
    <w:rsid w:val="00A7323B"/>
    <w:rsid w:val="00A73E62"/>
    <w:rsid w:val="00A809CE"/>
    <w:rsid w:val="00A842E0"/>
    <w:rsid w:val="00A9537A"/>
    <w:rsid w:val="00AB0D27"/>
    <w:rsid w:val="00AB43E3"/>
    <w:rsid w:val="00AC0271"/>
    <w:rsid w:val="00AD762A"/>
    <w:rsid w:val="00AE0729"/>
    <w:rsid w:val="00AE26D4"/>
    <w:rsid w:val="00AE6DBC"/>
    <w:rsid w:val="00AF23CE"/>
    <w:rsid w:val="00AF7AED"/>
    <w:rsid w:val="00B019A2"/>
    <w:rsid w:val="00B04D06"/>
    <w:rsid w:val="00B1139B"/>
    <w:rsid w:val="00B15A13"/>
    <w:rsid w:val="00B16E2A"/>
    <w:rsid w:val="00B2291F"/>
    <w:rsid w:val="00B230BB"/>
    <w:rsid w:val="00B47399"/>
    <w:rsid w:val="00B47853"/>
    <w:rsid w:val="00B47D3F"/>
    <w:rsid w:val="00B66EC2"/>
    <w:rsid w:val="00B7257B"/>
    <w:rsid w:val="00B74569"/>
    <w:rsid w:val="00B75225"/>
    <w:rsid w:val="00B77CB3"/>
    <w:rsid w:val="00B80D8A"/>
    <w:rsid w:val="00B9486B"/>
    <w:rsid w:val="00BA03FC"/>
    <w:rsid w:val="00BB41F3"/>
    <w:rsid w:val="00BC274C"/>
    <w:rsid w:val="00BE5413"/>
    <w:rsid w:val="00BF38B6"/>
    <w:rsid w:val="00BF778B"/>
    <w:rsid w:val="00C02249"/>
    <w:rsid w:val="00C07D7F"/>
    <w:rsid w:val="00C10DAD"/>
    <w:rsid w:val="00C21C80"/>
    <w:rsid w:val="00C21F62"/>
    <w:rsid w:val="00C32519"/>
    <w:rsid w:val="00C3566F"/>
    <w:rsid w:val="00C36DC7"/>
    <w:rsid w:val="00C407E6"/>
    <w:rsid w:val="00C5302A"/>
    <w:rsid w:val="00C56492"/>
    <w:rsid w:val="00C60848"/>
    <w:rsid w:val="00C63EF4"/>
    <w:rsid w:val="00C66875"/>
    <w:rsid w:val="00C82BDF"/>
    <w:rsid w:val="00C82E30"/>
    <w:rsid w:val="00C97949"/>
    <w:rsid w:val="00CA1013"/>
    <w:rsid w:val="00CA1BF4"/>
    <w:rsid w:val="00CB1592"/>
    <w:rsid w:val="00CB7456"/>
    <w:rsid w:val="00CC66C1"/>
    <w:rsid w:val="00CD10D8"/>
    <w:rsid w:val="00CD62D5"/>
    <w:rsid w:val="00CE72F8"/>
    <w:rsid w:val="00D01BF1"/>
    <w:rsid w:val="00D0223E"/>
    <w:rsid w:val="00D02971"/>
    <w:rsid w:val="00D04FA0"/>
    <w:rsid w:val="00D07CFC"/>
    <w:rsid w:val="00D126B2"/>
    <w:rsid w:val="00D1447F"/>
    <w:rsid w:val="00D166E9"/>
    <w:rsid w:val="00D27246"/>
    <w:rsid w:val="00D372BE"/>
    <w:rsid w:val="00D54623"/>
    <w:rsid w:val="00D6166C"/>
    <w:rsid w:val="00D6687B"/>
    <w:rsid w:val="00D71AB9"/>
    <w:rsid w:val="00D73F98"/>
    <w:rsid w:val="00D82FD3"/>
    <w:rsid w:val="00DA0B2A"/>
    <w:rsid w:val="00DA6306"/>
    <w:rsid w:val="00DB649F"/>
    <w:rsid w:val="00DC009B"/>
    <w:rsid w:val="00DD3068"/>
    <w:rsid w:val="00DD49C7"/>
    <w:rsid w:val="00E11CA3"/>
    <w:rsid w:val="00E15559"/>
    <w:rsid w:val="00E20F4C"/>
    <w:rsid w:val="00E234C3"/>
    <w:rsid w:val="00E24661"/>
    <w:rsid w:val="00E24A52"/>
    <w:rsid w:val="00E263B2"/>
    <w:rsid w:val="00E2756F"/>
    <w:rsid w:val="00E36CBE"/>
    <w:rsid w:val="00E40F7A"/>
    <w:rsid w:val="00E41479"/>
    <w:rsid w:val="00E4218A"/>
    <w:rsid w:val="00E43BD1"/>
    <w:rsid w:val="00E47519"/>
    <w:rsid w:val="00E6255D"/>
    <w:rsid w:val="00E86D96"/>
    <w:rsid w:val="00E94A69"/>
    <w:rsid w:val="00EA1363"/>
    <w:rsid w:val="00EA28B9"/>
    <w:rsid w:val="00EA7832"/>
    <w:rsid w:val="00EB6AF5"/>
    <w:rsid w:val="00EB6BA9"/>
    <w:rsid w:val="00EC0D53"/>
    <w:rsid w:val="00EC73C0"/>
    <w:rsid w:val="00ED3850"/>
    <w:rsid w:val="00EE4FD9"/>
    <w:rsid w:val="00EE5783"/>
    <w:rsid w:val="00EE6046"/>
    <w:rsid w:val="00F142C6"/>
    <w:rsid w:val="00F172B5"/>
    <w:rsid w:val="00F25331"/>
    <w:rsid w:val="00F44CBC"/>
    <w:rsid w:val="00F56EED"/>
    <w:rsid w:val="00F62316"/>
    <w:rsid w:val="00F63637"/>
    <w:rsid w:val="00F65157"/>
    <w:rsid w:val="00F711B0"/>
    <w:rsid w:val="00F716E5"/>
    <w:rsid w:val="00F7395C"/>
    <w:rsid w:val="00F768AB"/>
    <w:rsid w:val="00F7724C"/>
    <w:rsid w:val="00F77B72"/>
    <w:rsid w:val="00F77BD7"/>
    <w:rsid w:val="00F77E57"/>
    <w:rsid w:val="00F83DE7"/>
    <w:rsid w:val="00F923F5"/>
    <w:rsid w:val="00F96F1C"/>
    <w:rsid w:val="00FC25A9"/>
    <w:rsid w:val="00FC2749"/>
    <w:rsid w:val="00FC70B4"/>
    <w:rsid w:val="00FD2635"/>
    <w:rsid w:val="00FD279D"/>
    <w:rsid w:val="00FD2ABB"/>
    <w:rsid w:val="00FD7727"/>
    <w:rsid w:val="00FE33E8"/>
    <w:rsid w:val="00FE508F"/>
    <w:rsid w:val="00FE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01A"/>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D"/>
    <w:rPr>
      <w:rFonts w:ascii="Times New Roman" w:eastAsia="Times New Roman" w:hAnsi="Times New Roman" w:cs="Times New Roman"/>
    </w:rPr>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eastAsiaTheme="minorHAnsi"/>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2864AA"/>
    <w:rPr>
      <w:rFonts w:ascii="Times New Roman" w:hAnsi="Times New Roman" w:cs="Times New Roman"/>
    </w:rPr>
  </w:style>
  <w:style w:type="character" w:customStyle="1" w:styleId="UnresolvedMention2">
    <w:name w:val="Unresolved Mention2"/>
    <w:basedOn w:val="DefaultParagraphFont"/>
    <w:uiPriority w:val="99"/>
    <w:semiHidden/>
    <w:unhideWhenUsed/>
    <w:rsid w:val="00EA7832"/>
    <w:rPr>
      <w:color w:val="605E5C"/>
      <w:shd w:val="clear" w:color="auto" w:fill="E1DFDD"/>
    </w:rPr>
  </w:style>
  <w:style w:type="character" w:customStyle="1" w:styleId="UnresolvedMention3">
    <w:name w:val="Unresolved Mention3"/>
    <w:basedOn w:val="DefaultParagraphFont"/>
    <w:uiPriority w:val="99"/>
    <w:semiHidden/>
    <w:unhideWhenUsed/>
    <w:rsid w:val="008A50CB"/>
    <w:rPr>
      <w:color w:val="605E5C"/>
      <w:shd w:val="clear" w:color="auto" w:fill="E1DFDD"/>
    </w:rPr>
  </w:style>
  <w:style w:type="paragraph" w:styleId="Revision">
    <w:name w:val="Revision"/>
    <w:hidden/>
    <w:uiPriority w:val="99"/>
    <w:semiHidden/>
    <w:rsid w:val="00937785"/>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02049"/>
    <w:rPr>
      <w:color w:val="605E5C"/>
      <w:shd w:val="clear" w:color="auto" w:fill="E1DFDD"/>
    </w:rPr>
  </w:style>
  <w:style w:type="paragraph" w:styleId="Header">
    <w:name w:val="header"/>
    <w:basedOn w:val="Normal"/>
    <w:link w:val="HeaderChar"/>
    <w:uiPriority w:val="99"/>
    <w:unhideWhenUsed/>
    <w:rsid w:val="000709E9"/>
    <w:pPr>
      <w:tabs>
        <w:tab w:val="center" w:pos="4680"/>
        <w:tab w:val="right" w:pos="9360"/>
      </w:tabs>
    </w:pPr>
  </w:style>
  <w:style w:type="character" w:customStyle="1" w:styleId="HeaderChar">
    <w:name w:val="Header Char"/>
    <w:basedOn w:val="DefaultParagraphFont"/>
    <w:link w:val="Header"/>
    <w:uiPriority w:val="99"/>
    <w:rsid w:val="000709E9"/>
    <w:rPr>
      <w:rFonts w:ascii="Times New Roman" w:eastAsia="Times New Roman" w:hAnsi="Times New Roman" w:cs="Times New Roman"/>
    </w:rPr>
  </w:style>
  <w:style w:type="paragraph" w:styleId="Footer">
    <w:name w:val="footer"/>
    <w:basedOn w:val="Normal"/>
    <w:link w:val="FooterChar"/>
    <w:uiPriority w:val="99"/>
    <w:unhideWhenUsed/>
    <w:rsid w:val="000709E9"/>
    <w:pPr>
      <w:tabs>
        <w:tab w:val="center" w:pos="4680"/>
        <w:tab w:val="right" w:pos="9360"/>
      </w:tabs>
    </w:pPr>
  </w:style>
  <w:style w:type="character" w:customStyle="1" w:styleId="FooterChar">
    <w:name w:val="Footer Char"/>
    <w:basedOn w:val="DefaultParagraphFont"/>
    <w:link w:val="Footer"/>
    <w:uiPriority w:val="99"/>
    <w:rsid w:val="000709E9"/>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89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70281626">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863054582">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06344908">
      <w:bodyDiv w:val="1"/>
      <w:marLeft w:val="0"/>
      <w:marRight w:val="0"/>
      <w:marTop w:val="0"/>
      <w:marBottom w:val="0"/>
      <w:divBdr>
        <w:top w:val="none" w:sz="0" w:space="0" w:color="auto"/>
        <w:left w:val="none" w:sz="0" w:space="0" w:color="auto"/>
        <w:bottom w:val="none" w:sz="0" w:space="0" w:color="auto"/>
        <w:right w:val="none" w:sz="0" w:space="0" w:color="auto"/>
      </w:divBdr>
    </w:div>
    <w:div w:id="1256405925">
      <w:bodyDiv w:val="1"/>
      <w:marLeft w:val="0"/>
      <w:marRight w:val="0"/>
      <w:marTop w:val="0"/>
      <w:marBottom w:val="0"/>
      <w:divBdr>
        <w:top w:val="none" w:sz="0" w:space="0" w:color="auto"/>
        <w:left w:val="none" w:sz="0" w:space="0" w:color="auto"/>
        <w:bottom w:val="none" w:sz="0" w:space="0" w:color="auto"/>
        <w:right w:val="none" w:sz="0" w:space="0" w:color="auto"/>
      </w:divBdr>
    </w:div>
    <w:div w:id="1369722843">
      <w:bodyDiv w:val="1"/>
      <w:marLeft w:val="0"/>
      <w:marRight w:val="0"/>
      <w:marTop w:val="0"/>
      <w:marBottom w:val="0"/>
      <w:divBdr>
        <w:top w:val="none" w:sz="0" w:space="0" w:color="auto"/>
        <w:left w:val="none" w:sz="0" w:space="0" w:color="auto"/>
        <w:bottom w:val="none" w:sz="0" w:space="0" w:color="auto"/>
        <w:right w:val="none" w:sz="0" w:space="0" w:color="auto"/>
      </w:divBdr>
    </w:div>
    <w:div w:id="1388842811">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773698266">
      <w:bodyDiv w:val="1"/>
      <w:marLeft w:val="0"/>
      <w:marRight w:val="0"/>
      <w:marTop w:val="0"/>
      <w:marBottom w:val="0"/>
      <w:divBdr>
        <w:top w:val="none" w:sz="0" w:space="0" w:color="auto"/>
        <w:left w:val="none" w:sz="0" w:space="0" w:color="auto"/>
        <w:bottom w:val="none" w:sz="0" w:space="0" w:color="auto"/>
        <w:right w:val="none" w:sz="0" w:space="0" w:color="auto"/>
      </w:divBdr>
    </w:div>
    <w:div w:id="1873570719">
      <w:bodyDiv w:val="1"/>
      <w:marLeft w:val="0"/>
      <w:marRight w:val="0"/>
      <w:marTop w:val="0"/>
      <w:marBottom w:val="0"/>
      <w:divBdr>
        <w:top w:val="none" w:sz="0" w:space="0" w:color="auto"/>
        <w:left w:val="none" w:sz="0" w:space="0" w:color="auto"/>
        <w:bottom w:val="none" w:sz="0" w:space="0" w:color="auto"/>
        <w:right w:val="none" w:sz="0" w:space="0" w:color="auto"/>
      </w:divBdr>
    </w:div>
    <w:div w:id="20691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8055-0772-4969-858A-FEB1F6FF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Gibbens</dc:creator>
  <cp:keywords/>
  <dc:description/>
  <cp:lastModifiedBy>Audia Bradwell</cp:lastModifiedBy>
  <cp:revision>22</cp:revision>
  <cp:lastPrinted>2023-04-03T16:23:00Z</cp:lastPrinted>
  <dcterms:created xsi:type="dcterms:W3CDTF">2023-06-26T16:49:00Z</dcterms:created>
  <dcterms:modified xsi:type="dcterms:W3CDTF">2024-01-12T21:44:00Z</dcterms:modified>
</cp:coreProperties>
</file>